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4"/>
        </w:rPr>
        <w:t>FIFA 2026 Sales Hub</w:t>
      </w:r>
    </w:p>
    <w:p>
      <w:pPr>
        <w:jc w:val="center"/>
      </w:pPr>
      <w:r>
        <w:rPr>
          <w:i/>
          <w:sz w:val="36"/>
        </w:rPr>
        <w:t>User Guide &amp; Data Entry Reference</w:t>
      </w:r>
    </w:p>
    <w:p>
      <w:pPr>
        <w:jc w:val="center"/>
      </w:pPr>
      <w:r>
        <w:t>March 2026</w:t>
      </w:r>
    </w:p>
    <w:p>
      <w:pPr>
        <w:pStyle w:val="Heading1"/>
      </w:pPr>
      <w:r>
        <w:t>Overview</w:t>
      </w:r>
    </w:p>
    <w:p>
      <w:r>
        <w:t>The FIFA 2026 Sales Hub is an interactive dashboard for tracking ticket inventory, pricing, and profitability across all 104 World Cup matches. This guide explains how to use the app and maintain data quality.</w:t>
      </w:r>
    </w:p>
    <w:p>
      <w:pPr>
        <w:pStyle w:val="Heading1"/>
      </w:pPr>
      <w:r>
        <w:t>Quick Start</w:t>
      </w:r>
    </w:p>
    <w:p>
      <w:pPr>
        <w:pStyle w:val="Heading2"/>
      </w:pPr>
      <w:r>
        <w:t>Accessing the App</w:t>
      </w:r>
    </w:p>
    <w:p>
      <w:pPr>
        <w:pStyle w:val="ListBullet"/>
      </w:pPr>
      <w:r>
        <w:t>Visit: https://fifa-hub.vercel.app</w:t>
      </w:r>
    </w:p>
    <w:p>
      <w:pPr>
        <w:pStyle w:val="ListBullet"/>
      </w:pPr>
      <w:r>
        <w:t>No login required</w:t>
      </w:r>
    </w:p>
    <w:p>
      <w:pPr>
        <w:pStyle w:val="ListBullet"/>
      </w:pPr>
      <w:r>
        <w:t>Data stored in browser (persists across sessions)</w:t>
      </w:r>
    </w:p>
    <w:p>
      <w:pPr>
        <w:pStyle w:val="Heading2"/>
      </w:pPr>
      <w:r>
        <w:t>Operating Modes</w:t>
      </w:r>
    </w:p>
    <w:p>
      <w:pPr>
        <w:pStyle w:val="Heading3"/>
      </w:pPr>
      <w:r>
        <w:t>1. Team Path Tracker</w:t>
      </w:r>
    </w:p>
    <w:p>
      <w:r>
        <w:t>Select any team to view:</w:t>
      </w:r>
    </w:p>
    <w:p>
      <w:pPr>
        <w:pStyle w:val="ListBullet"/>
      </w:pPr>
      <w:r>
        <w:t>3 guaranteed group stage matches</w:t>
      </w:r>
    </w:p>
    <w:p>
      <w:pPr>
        <w:pStyle w:val="ListBullet"/>
      </w:pPr>
      <w:r>
        <w:t>Winner path (if 1st in group)</w:t>
      </w:r>
    </w:p>
    <w:p>
      <w:pPr>
        <w:pStyle w:val="ListBullet"/>
      </w:pPr>
      <w:r>
        <w:t>Runner-up path (if 2nd in group)</w:t>
      </w:r>
    </w:p>
    <w:p>
      <w:pPr>
        <w:pStyle w:val="ListBullet"/>
      </w:pPr>
      <w:r>
        <w:t>Price trends, visitor counts, transaction volume</w:t>
      </w:r>
    </w:p>
    <w:p>
      <w:pPr>
        <w:pStyle w:val="Heading3"/>
      </w:pPr>
      <w:r>
        <w:t>2. Venue Scout</w:t>
      </w:r>
    </w:p>
    <w:p>
      <w:r>
        <w:t>Filter matches by host city (16 cities across USA, Mexico, Canada)</w:t>
      </w:r>
    </w:p>
    <w:p>
      <w:pPr>
        <w:pStyle w:val="ListBullet"/>
      </w:pPr>
      <w:r>
        <w:t>All matches at that venue</w:t>
      </w:r>
    </w:p>
    <w:p>
      <w:pPr>
        <w:pStyle w:val="ListBullet"/>
      </w:pPr>
      <w:r>
        <w:t>Pricing and availability</w:t>
      </w:r>
    </w:p>
    <w:p>
      <w:pPr>
        <w:pStyle w:val="Heading3"/>
      </w:pPr>
      <w:r>
        <w:t>3. Price Hunter</w:t>
      </w:r>
    </w:p>
    <w:p>
      <w:r>
        <w:t>Set budget slider ($100–$8,000)</w:t>
      </w:r>
    </w:p>
    <w:p>
      <w:pPr>
        <w:pStyle w:val="ListBullet"/>
      </w:pPr>
      <w:r>
        <w:t>Optionally filter to your inventory only</w:t>
      </w:r>
    </w:p>
    <w:p>
      <w:pPr>
        <w:pStyle w:val="ListBullet"/>
      </w:pPr>
      <w:r>
        <w:t>Results sorted cheapest first</w:t>
      </w:r>
    </w:p>
    <w:p>
      <w:pPr>
        <w:pStyle w:val="Heading3"/>
      </w:pPr>
      <w:r>
        <w:t>4. Inventory</w:t>
      </w:r>
    </w:p>
    <w:p>
      <w:r>
        <w:t>View all 96 events you hold positions in</w:t>
      </w:r>
    </w:p>
    <w:p>
      <w:pPr>
        <w:pStyle w:val="ListBullet"/>
      </w:pPr>
      <w:r>
        <w:t>See tickets held, sold, and realized P&amp;L</w:t>
      </w:r>
    </w:p>
    <w:p>
      <w:pPr>
        <w:pStyle w:val="Heading1"/>
      </w:pPr>
      <w:r>
        <w:t>Data Management</w:t>
      </w:r>
    </w:p>
    <w:p>
      <w:pPr>
        <w:pStyle w:val="Heading2"/>
      </w:pPr>
      <w:r>
        <w:t>CSV Upload</w:t>
      </w:r>
    </w:p>
    <w:p>
      <w:r>
        <w:t>The app accepts three types of CSV files:</w:t>
      </w:r>
    </w:p>
    <w:p>
      <w:pPr>
        <w:pStyle w:val="Heading3"/>
      </w:pPr>
      <w:r>
        <w:t>Discovery CSV (Market Pricing)</w:t>
      </w:r>
    </w:p>
    <w:p>
      <w:r>
        <w:t>Source: Secondary market (StubHub, SH) pricing snapshots</w:t>
      </w:r>
    </w:p>
    <w:p>
      <w:r>
        <w:t>When: Daily or as-needed</w:t>
      </w:r>
    </w:p>
    <w:p>
      <w:pPr>
        <w:pStyle w:val="ListBullet"/>
      </w:pPr>
      <w:r>
        <w:t>Updates: pMin, p25, p50, volumes, engagement metrics</w:t>
      </w:r>
    </w:p>
    <w:p>
      <w:r>
        <w:t>Sample columns:</w:t>
      </w:r>
    </w:p>
    <w:p>
      <w:pPr>
        <w:pStyle w:val="ListBullet"/>
      </w:pPr>
      <w:r>
        <w:t>Match #</w:t>
      </w:r>
    </w:p>
    <w:p>
      <w:pPr>
        <w:pStyle w:val="ListBullet"/>
      </w:pPr>
      <w:r>
        <w:t>LISTING DATE</w:t>
      </w:r>
    </w:p>
    <w:p>
      <w:pPr>
        <w:pStyle w:val="ListBullet"/>
      </w:pPr>
      <w:r>
        <w:t>Event Name</w:t>
      </w:r>
    </w:p>
    <w:p>
      <w:pPr>
        <w:pStyle w:val="ListBullet"/>
      </w:pPr>
      <w:r>
        <w:t>Price Min</w:t>
      </w:r>
    </w:p>
    <w:p>
      <w:pPr>
        <w:pStyle w:val="ListBullet"/>
      </w:pPr>
      <w:r>
        <w:t>Price P25</w:t>
      </w:r>
    </w:p>
    <w:p>
      <w:pPr>
        <w:pStyle w:val="ListBullet"/>
      </w:pPr>
      <w:r>
        <w:t>Price P50</w:t>
      </w:r>
    </w:p>
    <w:p>
      <w:pPr>
        <w:pStyle w:val="ListBullet"/>
      </w:pPr>
      <w:r>
        <w:t>Ticket Qty</w:t>
      </w:r>
    </w:p>
    <w:p>
      <w:pPr>
        <w:pStyle w:val="ListBullet"/>
      </w:pPr>
      <w:r>
        <w:t>Visits L7D</w:t>
      </w:r>
    </w:p>
    <w:p>
      <w:pPr>
        <w:pStyle w:val="ListBullet"/>
      </w:pPr>
      <w:r>
        <w:t>Trans L7D</w:t>
      </w:r>
    </w:p>
    <w:p>
      <w:pPr>
        <w:pStyle w:val="Heading3"/>
      </w:pPr>
      <w:r>
        <w:t>Inventory CSV (Holdings)</w:t>
      </w:r>
    </w:p>
    <w:p>
      <w:r>
        <w:t>Source: Your internal system</w:t>
      </w:r>
    </w:p>
    <w:p>
      <w:r>
        <w:t>When: After buying or selling tickets</w:t>
      </w:r>
    </w:p>
    <w:p>
      <w:pPr>
        <w:pStyle w:val="ListBullet"/>
      </w:pPr>
      <w:r>
        <w:t>Updates: Total quantity, sold quantity, P&amp;L</w:t>
      </w:r>
    </w:p>
    <w:p>
      <w:r>
        <w:t>Sample columns:</w:t>
      </w:r>
    </w:p>
    <w:p>
      <w:pPr>
        <w:pStyle w:val="ListBullet"/>
      </w:pPr>
      <w:r>
        <w:t>Match #</w:t>
      </w:r>
    </w:p>
    <w:p>
      <w:pPr>
        <w:pStyle w:val="ListBullet"/>
      </w:pPr>
      <w:r>
        <w:t>Event Name</w:t>
      </w:r>
    </w:p>
    <w:p>
      <w:pPr>
        <w:pStyle w:val="ListBullet"/>
      </w:pPr>
      <w:r>
        <w:t>Total Qty</w:t>
      </w:r>
    </w:p>
    <w:p>
      <w:pPr>
        <w:pStyle w:val="ListBullet"/>
      </w:pPr>
      <w:r>
        <w:t>Sold Qty</w:t>
      </w:r>
    </w:p>
    <w:p>
      <w:pPr>
        <w:pStyle w:val="ListBullet"/>
      </w:pPr>
      <w:r>
        <w:t>P&amp;L</w:t>
      </w:r>
    </w:p>
    <w:p>
      <w:pPr>
        <w:pStyle w:val="ListBullet"/>
      </w:pPr>
      <w:r>
        <w:t>Unsold Cost Basis</w:t>
      </w:r>
    </w:p>
    <w:p>
      <w:pPr>
        <w:pStyle w:val="Heading3"/>
      </w:pPr>
      <w:r>
        <w:t>Event-by-Event CSV (Sales)</w:t>
      </w:r>
    </w:p>
    <w:p>
      <w:r>
        <w:t>Source: Individual transaction logs</w:t>
      </w:r>
    </w:p>
    <w:p>
      <w:r>
        <w:t>When: For reconciliation and analysis</w:t>
      </w:r>
    </w:p>
    <w:p>
      <w:pPr>
        <w:pStyle w:val="ListBullet"/>
      </w:pPr>
      <w:r>
        <w:t>Aggregates up to Inventory data</w:t>
      </w:r>
    </w:p>
    <w:p>
      <w:r>
        <w:t>Sample columns:</w:t>
      </w:r>
    </w:p>
    <w:p>
      <w:pPr>
        <w:pStyle w:val="ListBullet"/>
      </w:pPr>
      <w:r>
        <w:t>Match #</w:t>
      </w:r>
    </w:p>
    <w:p>
      <w:pPr>
        <w:pStyle w:val="ListBullet"/>
      </w:pPr>
      <w:r>
        <w:t>Event Name</w:t>
      </w:r>
    </w:p>
    <w:p>
      <w:pPr>
        <w:pStyle w:val="ListBullet"/>
      </w:pPr>
      <w:r>
        <w:t>Sale ID</w:t>
      </w:r>
    </w:p>
    <w:p>
      <w:pPr>
        <w:pStyle w:val="ListBullet"/>
      </w:pPr>
      <w:r>
        <w:t>Qty</w:t>
      </w:r>
    </w:p>
    <w:p>
      <w:pPr>
        <w:pStyle w:val="ListBullet"/>
      </w:pPr>
      <w:r>
        <w:t>Unit Cost</w:t>
      </w:r>
    </w:p>
    <w:p>
      <w:pPr>
        <w:pStyle w:val="ListBullet"/>
      </w:pPr>
      <w:r>
        <w:t>Unit Proceeds</w:t>
      </w:r>
    </w:p>
    <w:p>
      <w:pPr>
        <w:pStyle w:val="ListBullet"/>
      </w:pPr>
      <w:r>
        <w:t>Marketplace</w:t>
      </w:r>
    </w:p>
    <w:p>
      <w:pPr>
        <w:pStyle w:val="ListBullet"/>
      </w:pPr>
      <w:r>
        <w:t>Category</w:t>
      </w:r>
    </w:p>
    <w:p>
      <w:pPr>
        <w:pStyle w:val="Heading1"/>
      </w:pPr>
      <w:r>
        <w:t>48 Participating Teams &amp; Groups</w:t>
      </w:r>
    </w:p>
    <w:p>
      <w:pPr>
        <w:pStyle w:val="Heading2"/>
      </w:pPr>
      <w:r>
        <w:t>Group A</w:t>
      </w:r>
    </w:p>
    <w:p>
      <w:pPr>
        <w:pStyle w:val="ListBullet"/>
      </w:pPr>
      <w:r>
        <w:t>Mexico</w:t>
      </w:r>
    </w:p>
    <w:p>
      <w:pPr>
        <w:pStyle w:val="ListBullet"/>
      </w:pPr>
      <w:r>
        <w:t>South Africa</w:t>
      </w:r>
    </w:p>
    <w:p>
      <w:pPr>
        <w:pStyle w:val="ListBullet"/>
      </w:pPr>
      <w:r>
        <w:t>Korea Republic</w:t>
      </w:r>
    </w:p>
    <w:p>
      <w:pPr>
        <w:pStyle w:val="ListBullet"/>
      </w:pPr>
      <w:r>
        <w:t>UEFA Playoff D</w:t>
      </w:r>
    </w:p>
    <w:p>
      <w:pPr>
        <w:pStyle w:val="Heading2"/>
      </w:pPr>
      <w:r>
        <w:t>Group B</w:t>
      </w:r>
    </w:p>
    <w:p>
      <w:pPr>
        <w:pStyle w:val="ListBullet"/>
      </w:pPr>
      <w:r>
        <w:t>Canada</w:t>
      </w:r>
    </w:p>
    <w:p>
      <w:pPr>
        <w:pStyle w:val="ListBullet"/>
      </w:pPr>
      <w:r>
        <w:t>Switzerland</w:t>
      </w:r>
    </w:p>
    <w:p>
      <w:pPr>
        <w:pStyle w:val="ListBullet"/>
      </w:pPr>
      <w:r>
        <w:t>Qatar</w:t>
      </w:r>
    </w:p>
    <w:p>
      <w:pPr>
        <w:pStyle w:val="ListBullet"/>
      </w:pPr>
      <w:r>
        <w:t>UEFA Playoff A</w:t>
      </w:r>
    </w:p>
    <w:p>
      <w:pPr>
        <w:pStyle w:val="Heading2"/>
      </w:pPr>
      <w:r>
        <w:t>Group C</w:t>
      </w:r>
    </w:p>
    <w:p>
      <w:pPr>
        <w:pStyle w:val="ListBullet"/>
      </w:pPr>
      <w:r>
        <w:t>Brazil</w:t>
      </w:r>
    </w:p>
    <w:p>
      <w:pPr>
        <w:pStyle w:val="ListBullet"/>
      </w:pPr>
      <w:r>
        <w:t>Morocco</w:t>
      </w:r>
    </w:p>
    <w:p>
      <w:pPr>
        <w:pStyle w:val="ListBullet"/>
      </w:pPr>
      <w:r>
        <w:t>Haiti</w:t>
      </w:r>
    </w:p>
    <w:p>
      <w:pPr>
        <w:pStyle w:val="ListBullet"/>
      </w:pPr>
      <w:r>
        <w:t>Scotland</w:t>
      </w:r>
    </w:p>
    <w:p>
      <w:pPr>
        <w:pStyle w:val="Heading2"/>
      </w:pPr>
      <w:r>
        <w:t>Group D</w:t>
      </w:r>
    </w:p>
    <w:p>
      <w:pPr>
        <w:pStyle w:val="ListBullet"/>
      </w:pPr>
      <w:r>
        <w:t>USA</w:t>
      </w:r>
    </w:p>
    <w:p>
      <w:pPr>
        <w:pStyle w:val="ListBullet"/>
      </w:pPr>
      <w:r>
        <w:t>Paraguay</w:t>
      </w:r>
    </w:p>
    <w:p>
      <w:pPr>
        <w:pStyle w:val="ListBullet"/>
      </w:pPr>
      <w:r>
        <w:t>Australia</w:t>
      </w:r>
    </w:p>
    <w:p>
      <w:pPr>
        <w:pStyle w:val="ListBullet"/>
      </w:pPr>
      <w:r>
        <w:t>UEFA Playoff C</w:t>
      </w:r>
    </w:p>
    <w:p>
      <w:pPr>
        <w:pStyle w:val="Heading2"/>
      </w:pPr>
      <w:r>
        <w:t>Group E</w:t>
      </w:r>
    </w:p>
    <w:p>
      <w:pPr>
        <w:pStyle w:val="ListBullet"/>
      </w:pPr>
      <w:r>
        <w:t>Germany</w:t>
      </w:r>
    </w:p>
    <w:p>
      <w:pPr>
        <w:pStyle w:val="ListBullet"/>
      </w:pPr>
      <w:r>
        <w:t>Curacao</w:t>
      </w:r>
    </w:p>
    <w:p>
      <w:pPr>
        <w:pStyle w:val="ListBullet"/>
      </w:pPr>
      <w:r>
        <w:t>Cote d'Ivoire</w:t>
      </w:r>
    </w:p>
    <w:p>
      <w:pPr>
        <w:pStyle w:val="ListBullet"/>
      </w:pPr>
      <w:r>
        <w:t>Ecuador</w:t>
      </w:r>
    </w:p>
    <w:p>
      <w:pPr>
        <w:pStyle w:val="Heading2"/>
      </w:pPr>
      <w:r>
        <w:t>Group F</w:t>
      </w:r>
    </w:p>
    <w:p>
      <w:pPr>
        <w:pStyle w:val="ListBullet"/>
      </w:pPr>
      <w:r>
        <w:t>Netherlands</w:t>
      </w:r>
    </w:p>
    <w:p>
      <w:pPr>
        <w:pStyle w:val="ListBullet"/>
      </w:pPr>
      <w:r>
        <w:t>Japan</w:t>
      </w:r>
    </w:p>
    <w:p>
      <w:pPr>
        <w:pStyle w:val="ListBullet"/>
      </w:pPr>
      <w:r>
        <w:t>Tunisia</w:t>
      </w:r>
    </w:p>
    <w:p>
      <w:pPr>
        <w:pStyle w:val="ListBullet"/>
      </w:pPr>
      <w:r>
        <w:t>UEFA Playoff B</w:t>
      </w:r>
    </w:p>
    <w:p>
      <w:pPr>
        <w:pStyle w:val="Heading2"/>
      </w:pPr>
      <w:r>
        <w:t>Group G</w:t>
      </w:r>
    </w:p>
    <w:p>
      <w:pPr>
        <w:pStyle w:val="ListBullet"/>
      </w:pPr>
      <w:r>
        <w:t>Belgium</w:t>
      </w:r>
    </w:p>
    <w:p>
      <w:pPr>
        <w:pStyle w:val="ListBullet"/>
      </w:pPr>
      <w:r>
        <w:t>Egypt</w:t>
      </w:r>
    </w:p>
    <w:p>
      <w:pPr>
        <w:pStyle w:val="ListBullet"/>
      </w:pPr>
      <w:r>
        <w:t>Iran</w:t>
      </w:r>
    </w:p>
    <w:p>
      <w:pPr>
        <w:pStyle w:val="ListBullet"/>
      </w:pPr>
      <w:r>
        <w:t>New Zealand</w:t>
      </w:r>
    </w:p>
    <w:p>
      <w:pPr>
        <w:pStyle w:val="Heading2"/>
      </w:pPr>
      <w:r>
        <w:t>Group H</w:t>
      </w:r>
    </w:p>
    <w:p>
      <w:pPr>
        <w:pStyle w:val="ListBullet"/>
      </w:pPr>
      <w:r>
        <w:t>Spain</w:t>
      </w:r>
    </w:p>
    <w:p>
      <w:pPr>
        <w:pStyle w:val="ListBullet"/>
      </w:pPr>
      <w:r>
        <w:t>Cabo Verde</w:t>
      </w:r>
    </w:p>
    <w:p>
      <w:pPr>
        <w:pStyle w:val="ListBullet"/>
      </w:pPr>
      <w:r>
        <w:t>Saudi Arabia</w:t>
      </w:r>
    </w:p>
    <w:p>
      <w:pPr>
        <w:pStyle w:val="ListBullet"/>
      </w:pPr>
      <w:r>
        <w:t>Uruguay</w:t>
      </w:r>
    </w:p>
    <w:p>
      <w:pPr>
        <w:pStyle w:val="Heading2"/>
      </w:pPr>
      <w:r>
        <w:t>Group I</w:t>
      </w:r>
    </w:p>
    <w:p>
      <w:pPr>
        <w:pStyle w:val="ListBullet"/>
      </w:pPr>
      <w:r>
        <w:t>France</w:t>
      </w:r>
    </w:p>
    <w:p>
      <w:pPr>
        <w:pStyle w:val="ListBullet"/>
      </w:pPr>
      <w:r>
        <w:t>Senegal</w:t>
      </w:r>
    </w:p>
    <w:p>
      <w:pPr>
        <w:pStyle w:val="ListBullet"/>
      </w:pPr>
      <w:r>
        <w:t>Norway</w:t>
      </w:r>
    </w:p>
    <w:p>
      <w:pPr>
        <w:pStyle w:val="ListBullet"/>
      </w:pPr>
      <w:r>
        <w:t>IC Winner 2</w:t>
      </w:r>
    </w:p>
    <w:p>
      <w:pPr>
        <w:pStyle w:val="Heading2"/>
      </w:pPr>
      <w:r>
        <w:t>Group J</w:t>
      </w:r>
    </w:p>
    <w:p>
      <w:pPr>
        <w:pStyle w:val="ListBullet"/>
      </w:pPr>
      <w:r>
        <w:t>Argentina</w:t>
      </w:r>
    </w:p>
    <w:p>
      <w:pPr>
        <w:pStyle w:val="ListBullet"/>
      </w:pPr>
      <w:r>
        <w:t>Algeria</w:t>
      </w:r>
    </w:p>
    <w:p>
      <w:pPr>
        <w:pStyle w:val="ListBullet"/>
      </w:pPr>
      <w:r>
        <w:t>Austria</w:t>
      </w:r>
    </w:p>
    <w:p>
      <w:pPr>
        <w:pStyle w:val="ListBullet"/>
      </w:pPr>
      <w:r>
        <w:t>Jordan</w:t>
      </w:r>
    </w:p>
    <w:p>
      <w:pPr>
        <w:pStyle w:val="Heading2"/>
      </w:pPr>
      <w:r>
        <w:t>Group K</w:t>
      </w:r>
    </w:p>
    <w:p>
      <w:pPr>
        <w:pStyle w:val="ListBullet"/>
      </w:pPr>
      <w:r>
        <w:t>Portugal</w:t>
      </w:r>
    </w:p>
    <w:p>
      <w:pPr>
        <w:pStyle w:val="ListBullet"/>
      </w:pPr>
      <w:r>
        <w:t>Uzbekistan</w:t>
      </w:r>
    </w:p>
    <w:p>
      <w:pPr>
        <w:pStyle w:val="ListBullet"/>
      </w:pPr>
      <w:r>
        <w:t>Colombia</w:t>
      </w:r>
    </w:p>
    <w:p>
      <w:pPr>
        <w:pStyle w:val="ListBullet"/>
      </w:pPr>
      <w:r>
        <w:t>IC Winner 1</w:t>
      </w:r>
    </w:p>
    <w:p>
      <w:pPr>
        <w:pStyle w:val="Heading2"/>
      </w:pPr>
      <w:r>
        <w:t>Group L</w:t>
      </w:r>
    </w:p>
    <w:p>
      <w:pPr>
        <w:pStyle w:val="ListBullet"/>
      </w:pPr>
      <w:r>
        <w:t>England</w:t>
      </w:r>
    </w:p>
    <w:p>
      <w:pPr>
        <w:pStyle w:val="ListBullet"/>
      </w:pPr>
      <w:r>
        <w:t>Croatia</w:t>
      </w:r>
    </w:p>
    <w:p>
      <w:pPr>
        <w:pStyle w:val="ListBullet"/>
      </w:pPr>
      <w:r>
        <w:t>Ghana</w:t>
      </w:r>
    </w:p>
    <w:p>
      <w:pPr>
        <w:pStyle w:val="ListBullet"/>
      </w:pPr>
      <w:r>
        <w:t>Panama</w:t>
      </w:r>
    </w:p>
    <w:p>
      <w:pPr>
        <w:pStyle w:val="Heading1"/>
      </w:pPr>
      <w:r>
        <w:t>Team Sentiment Scores</w:t>
      </w:r>
    </w:p>
    <w:p>
      <w:r>
        <w:t>The app displays a 1–10 sentiment score for teams you follow. This reflects internal scoring based on:</w:t>
      </w:r>
    </w:p>
    <w:p>
      <w:pPr>
        <w:pStyle w:val="ListBullet"/>
      </w:pPr>
      <w:r>
        <w:t>Star power (Messi, Ronaldo, etc.)</w:t>
      </w:r>
    </w:p>
    <w:p>
      <w:pPr>
        <w:pStyle w:val="ListBullet"/>
      </w:pPr>
      <w:r>
        <w:t>Diaspora size in target markets</w:t>
      </w:r>
    </w:p>
    <w:p>
      <w:pPr>
        <w:pStyle w:val="ListBullet"/>
      </w:pPr>
      <w:r>
        <w:t>Historical ticket demand</w:t>
      </w:r>
    </w:p>
    <w:p>
      <w:pPr>
        <w:pStyle w:val="ListBullet"/>
      </w:pPr>
      <w:r>
        <w:t>Your strategic interest level</w:t>
      </w:r>
    </w:p>
    <w:p>
      <w:pPr>
        <w:pStyle w:val="Heading1"/>
      </w:pPr>
      <w:r>
        <w:t>Troubleshooting</w:t>
      </w:r>
    </w:p>
    <w:p>
      <w:pPr>
        <w:pStyle w:val="Heading2"/>
      </w:pPr>
      <w:r>
        <w:t>CSV Upload Issues</w:t>
      </w:r>
    </w:p>
    <w:p>
      <w:pPr>
        <w:pStyle w:val="ListBullet"/>
      </w:pPr>
      <w:r>
        <w:t>"Invalid Match #": Only Match IDs 1–104 are valid. Check your data.</w:t>
      </w:r>
    </w:p>
    <w:p>
      <w:pPr>
        <w:pStyle w:val="ListBullet"/>
      </w:pPr>
      <w:r>
        <w:t>"Missing column X": Verify your CSV headers match the templates exactly.</w:t>
      </w:r>
    </w:p>
    <w:p>
      <w:pPr>
        <w:pStyle w:val="ListBullet"/>
      </w:pPr>
      <w:r>
        <w:t>"File too large": Max 1MB per upload. Split large files or remove old data.</w:t>
      </w:r>
    </w:p>
    <w:p>
      <w:pPr>
        <w:pStyle w:val="ListBullet"/>
      </w:pPr>
      <w:r>
        <w:t>Data not updating: Check browser cache. Try Ctrl+Shift+R (hard refresh).</w:t>
      </w:r>
    </w:p>
    <w:p/>
    <w:p>
      <w:pPr>
        <w:jc w:val="center"/>
      </w:pPr>
      <w:r>
        <w:rPr>
          <w:color w:val="808080"/>
          <w:sz w:val="18"/>
        </w:rPr>
        <w:t>For support, contact: your-email@example.com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