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BRL SERMON EXEGESIS — LEVEL 3</w:t>
      </w:r>
    </w:p>
    <w:p>
      <w:pPr>
        <w:jc w:val="center"/>
      </w:pPr>
      <w:r>
        <w:rPr>
          <w:b/>
          <w:sz w:val="36"/>
        </w:rPr>
        <w:t>COMPASSION: LOVE IN MOTION</w:t>
      </w:r>
    </w:p>
    <w:p>
      <w:pPr>
        <w:jc w:val="center"/>
      </w:pPr>
      <w:r>
        <w:rPr>
          <w:b/>
          <w:sz w:val="28"/>
        </w:rPr>
        <w:t>Sermon 3 — Moved With Compassion</w:t>
      </w:r>
    </w:p>
    <w:p>
      <w:pPr>
        <w:jc w:val="center"/>
      </w:pPr>
      <w:r>
        <w:rPr>
          <w:b/>
          <w:sz w:val="24"/>
        </w:rPr>
        <w:t>Section 3.3 — Necessary Inference Study</w:t>
      </w:r>
    </w:p>
    <w:p>
      <w:pPr>
        <w:jc w:val="center"/>
      </w:pPr>
      <w:r>
        <w:rPr>
          <w:b w:val="0"/>
          <w:sz w:val="18"/>
        </w:rPr>
        <w:t>Primary Text: Matthew 14:13–21 KJV  |  Primary Compassion Verse: Matthew 14:14</w:t>
      </w:r>
    </w:p>
    <w:p>
      <w:pPr>
        <w:pStyle w:val="Heading1"/>
      </w:pPr>
      <w:r>
        <w:t>Governing CEI Question</w:t>
      </w:r>
    </w:p>
    <w:p>
      <w:pPr>
        <w:ind w:left="432"/>
      </w:pPr>
      <w:r>
        <w:rPr>
          <w:i/>
        </w:rPr>
        <w:t>Does the biblical evidence require a conclusion that is not stated in one explicit sentence, but must nevertheless be true for the text and its established commands/examples to remain coherent?</w:t>
      </w:r>
    </w:p>
    <w:p>
      <w:r>
        <w:t>Necessary Inference requires a stricter standard than asking what lessons can reasonably be drawn from a passage. A conclusion that is merely probable, useful, or homiletically attractive is not a Necessary Inference.</w:t>
      </w:r>
    </w:p>
    <w:p>
      <w:pPr>
        <w:pStyle w:val="Heading1"/>
      </w:pPr>
      <w:r>
        <w:t>3.3.1 Does Matthew 14:13–21 Contain a Necessary Inference?</w:t>
      </w:r>
    </w:p>
    <w:p>
      <w:r>
        <w:t>Much of what the sermon needs is explicitly stated rather than inferred.</w:t>
      </w:r>
    </w:p>
    <w:p>
      <w:pPr>
        <w:ind w:left="432"/>
      </w:pPr>
      <w:r>
        <w:rPr>
          <w:i/>
        </w:rPr>
        <w:t>“saw a great multitude” — Matthew 14:14</w:t>
      </w:r>
    </w:p>
    <w:p>
      <w:pPr>
        <w:ind w:left="432"/>
      </w:pPr>
      <w:r>
        <w:rPr>
          <w:i/>
        </w:rPr>
        <w:t>“was moved with compassion toward them” — Matthew 14:14</w:t>
      </w:r>
    </w:p>
    <w:p>
      <w:pPr>
        <w:ind w:left="432"/>
      </w:pPr>
      <w:r>
        <w:rPr>
          <w:i/>
        </w:rPr>
        <w:t>“he healed their sick” — Matthew 14:14</w:t>
      </w:r>
    </w:p>
    <w:p>
      <w:pPr>
        <w:ind w:left="432"/>
      </w:pPr>
      <w:r>
        <w:rPr>
          <w:i/>
        </w:rPr>
        <w:t>“give ye them to eat.” — Matthew 14:16</w:t>
      </w:r>
    </w:p>
    <w:p>
      <w:pPr>
        <w:ind w:left="432"/>
      </w:pPr>
      <w:r>
        <w:rPr>
          <w:i/>
        </w:rPr>
        <w:t>“We have here but five loaves, and two fishes.” — Matthew 14:17</w:t>
      </w:r>
    </w:p>
    <w:p>
      <w:pPr>
        <w:ind w:left="432"/>
      </w:pPr>
      <w:r>
        <w:rPr>
          <w:i/>
        </w:rPr>
        <w:t>“Bring them hither to me.” — Matthew 14:18</w:t>
      </w:r>
    </w:p>
    <w:p>
      <w:pPr>
        <w:ind w:left="432"/>
      </w:pPr>
      <w:r>
        <w:rPr>
          <w:i/>
        </w:rPr>
        <w:t>“the disciples to the multitude.” — Matthew 14:19</w:t>
      </w:r>
    </w:p>
    <w:p>
      <w:pPr>
        <w:ind w:left="432"/>
      </w:pPr>
      <w:r>
        <w:rPr>
          <w:i/>
        </w:rPr>
        <w:t>“they did all eat, and were filled.” — Matthew 14:20</w:t>
      </w:r>
    </w:p>
    <w:p>
      <w:r>
        <w:t>Because the major facts are stated directly, the role of Necessary Inference must remain limited.</w:t>
      </w:r>
    </w:p>
    <w:p>
      <w:pPr>
        <w:pStyle w:val="Heading1"/>
      </w:pPr>
      <w:r>
        <w:t>3.3.2 Candidate Inference — Compassion Must Always Produce Action</w:t>
      </w:r>
    </w:p>
    <w:p>
      <w:r>
        <w:t>A possible claim is: If a person truly has compassion, that person must always perform an outward action. This is too absolute.</w:t>
      </w:r>
    </w:p>
    <w:p>
      <w:pPr>
        <w:ind w:left="432"/>
      </w:pPr>
      <w:r>
        <w:rPr>
          <w:i/>
        </w:rPr>
        <w:t>“according to that a man hath, and not according to that he hath not.” — 2 Corinthians 8:12</w:t>
      </w:r>
    </w:p>
    <w:p>
      <w:r>
        <w:t>Scripture recognizes genuine limitations. We should not conclude that failure to personally solve a need necessarily proves the absence of compassion.</w:t>
      </w:r>
    </w:p>
    <w:p>
      <w:r>
        <w:t>Finding: Not established as a Necessary Inference in that absolute form.</w:t>
      </w:r>
    </w:p>
    <w:p>
      <w:pPr>
        <w:pStyle w:val="Heading1"/>
      </w:pPr>
      <w:r>
        <w:t>3.3.3 Candidate Inference — Every Need We See Becomes Our Personal Responsibility</w:t>
      </w:r>
    </w:p>
    <w:p>
      <w:pPr>
        <w:ind w:left="432"/>
      </w:pPr>
      <w:r>
        <w:rPr>
          <w:i/>
        </w:rPr>
        <w:t>“as we have therefore opportunity, let us do good unto all men” — Galatians 6:10</w:t>
      </w:r>
    </w:p>
    <w:p>
      <w:pPr>
        <w:ind w:left="432"/>
      </w:pPr>
      <w:r>
        <w:rPr>
          <w:i/>
        </w:rPr>
        <w:t>“if any provide not for his own” — 1 Timothy 5:8</w:t>
      </w:r>
    </w:p>
    <w:p>
      <w:r>
        <w:t>Acts 6 also shows that legitimate needs can be addressed through organized and delegated service. Seeing a need is morally significant, but seeing alone does not establish unlimited personal responsibility for solving it.</w:t>
      </w:r>
    </w:p>
    <w:p>
      <w:r>
        <w:t>Finding: Not a Necessary Inference.</w:t>
      </w:r>
    </w:p>
    <w:p>
      <w:pPr>
        <w:pStyle w:val="Heading1"/>
      </w:pPr>
      <w:r>
        <w:t>3.3.4 Candidate Inference — Christians Should Expect Miraculous Multiplication</w:t>
      </w:r>
    </w:p>
    <w:p>
      <w:r>
        <w:t>Matthew 14 records a miracle performed by Christ. The apostles do not create the bread; Jesus does. The passage reveals Christ's sufficiency and identity but does not establish a universal promise that every compassionate gift will be materially multiplied.</w:t>
      </w:r>
    </w:p>
    <w:p>
      <w:r>
        <w:t>Finding: Not a Necessary Inference. This remains a major safeguard.</w:t>
      </w:r>
    </w:p>
    <w:p>
      <w:pPr>
        <w:pStyle w:val="Heading1"/>
      </w:pPr>
      <w:r>
        <w:t>3.3.5 Candidate Inference — Physical Needs Are Equal to or Greater Than Spiritual Needs</w:t>
      </w:r>
    </w:p>
    <w:p>
      <w:pPr>
        <w:ind w:left="432"/>
      </w:pPr>
      <w:r>
        <w:rPr>
          <w:i/>
        </w:rPr>
        <w:t>“began to teach them many things” — Mark 6:34</w:t>
      </w:r>
    </w:p>
    <w:p>
      <w:pPr>
        <w:ind w:left="432"/>
      </w:pPr>
      <w:r>
        <w:rPr>
          <w:i/>
        </w:rPr>
        <w:t>“spake unto them of the kingdom of God” — Luke 9:11</w:t>
      </w:r>
    </w:p>
    <w:p>
      <w:pPr>
        <w:ind w:left="432"/>
      </w:pPr>
      <w:r>
        <w:rPr>
          <w:i/>
        </w:rPr>
        <w:t>“Labour not for the meat which perisheth” — John 6:27</w:t>
      </w:r>
    </w:p>
    <w:p>
      <w:r>
        <w:t>The feeding proves that physical need matters, but it does not establish physical provision as superior to spiritual truth.</w:t>
      </w:r>
    </w:p>
    <w:p>
      <w:r>
        <w:t>Finding: Not a Necessary Inference. The narrower supported conclusion is that Christ's concern for spiritual need does not make Him indifferent to legitimate physical need.</w:t>
      </w:r>
    </w:p>
    <w:p>
      <w:pPr>
        <w:pStyle w:val="Heading1"/>
      </w:pPr>
      <w:r>
        <w:t>3.3.6 Candidate Inference — The Disciples Were Heartless</w:t>
      </w:r>
    </w:p>
    <w:p>
      <w:pPr>
        <w:ind w:left="432"/>
      </w:pPr>
      <w:r>
        <w:rPr>
          <w:i/>
        </w:rPr>
        <w:t>“send the multitude away” — Matthew 14:15</w:t>
      </w:r>
    </w:p>
    <w:p>
      <w:pPr>
        <w:ind w:left="432"/>
      </w:pPr>
      <w:r>
        <w:rPr>
          <w:i/>
        </w:rPr>
        <w:t>“go into the villages, and buy themselves victuals.” — Matthew 14:15</w:t>
      </w:r>
    </w:p>
    <w:p>
      <w:r>
        <w:t>The disciples recognize the need and propose a practical solution. Jesus chooses another response and brings them into it. The text does not require a conclusion about heartless motives.</w:t>
      </w:r>
    </w:p>
    <w:p>
      <w:r>
        <w:t>Finding: Not a Necessary Inference.</w:t>
      </w:r>
    </w:p>
    <w:p>
      <w:pPr>
        <w:pStyle w:val="Heading1"/>
      </w:pPr>
      <w:r>
        <w:t>3.3.7 Candidate Inference — Compassion Requires Unlimited Availability</w:t>
      </w:r>
    </w:p>
    <w:p>
      <w:pPr>
        <w:ind w:left="432"/>
      </w:pPr>
      <w:r>
        <w:rPr>
          <w:i/>
        </w:rPr>
        <w:t>“he withdrew himself into the wilderness, and prayed.” — Luke 5:16</w:t>
      </w:r>
    </w:p>
    <w:p>
      <w:pPr>
        <w:ind w:left="432"/>
      </w:pPr>
      <w:r>
        <w:rPr>
          <w:i/>
        </w:rPr>
        <w:t>“he went up into a mountain apart to pray” — Matthew 14:23</w:t>
      </w:r>
    </w:p>
    <w:p>
      <w:pPr>
        <w:ind w:left="432"/>
      </w:pPr>
      <w:r>
        <w:rPr>
          <w:i/>
        </w:rPr>
        <w:t>“Come ye yourselves apart…and rest a while” — Mark 6:31</w:t>
      </w:r>
    </w:p>
    <w:p>
      <w:r>
        <w:t>Compassion can accept costly interruption without abolishing legitimate boundaries.</w:t>
      </w:r>
    </w:p>
    <w:p>
      <w:r>
        <w:t>Finding: Not a Necessary Inference.</w:t>
      </w:r>
    </w:p>
    <w:p>
      <w:pPr>
        <w:pStyle w:val="Heading1"/>
      </w:pPr>
      <w:r>
        <w:t>3.3.8 Is There, Then, Any Genuine Necessary Inference?</w:t>
      </w:r>
    </w:p>
    <w:p>
      <w:r>
        <w:t>Yes, but it must be stated narrowly. Scripture explicitly commands mercy and compassion, commands love to become deed, commands doing good according to opportunity, and approves the Samaritan's movement from seeing to compassion to action.</w:t>
      </w:r>
    </w:p>
    <w:p>
      <w:pPr>
        <w:ind w:left="432"/>
      </w:pPr>
      <w:r>
        <w:rPr>
          <w:i/>
        </w:rPr>
        <w:t>“Be ye therefore merciful” — Luke 6:36</w:t>
      </w:r>
    </w:p>
    <w:p>
      <w:pPr>
        <w:ind w:left="432"/>
      </w:pPr>
      <w:r>
        <w:rPr>
          <w:i/>
        </w:rPr>
        <w:t>“Put on therefore…bowels of mercies” — Colossians 3:12</w:t>
      </w:r>
    </w:p>
    <w:p>
      <w:pPr>
        <w:ind w:left="432"/>
      </w:pPr>
      <w:r>
        <w:rPr>
          <w:i/>
        </w:rPr>
        <w:t>“having compassion one of another” — 1 Peter 3:8</w:t>
      </w:r>
    </w:p>
    <w:p>
      <w:pPr>
        <w:ind w:left="432"/>
      </w:pPr>
      <w:r>
        <w:rPr>
          <w:i/>
        </w:rPr>
        <w:t>“let us not love in word… but in deed and in truth.” — 1 John 3:18</w:t>
      </w:r>
    </w:p>
    <w:p>
      <w:pPr>
        <w:ind w:left="432"/>
      </w:pPr>
      <w:r>
        <w:rPr>
          <w:i/>
        </w:rPr>
        <w:t>“as we have therefore opportunity, let us do good unto all men” — Galatians 6:10</w:t>
      </w:r>
    </w:p>
    <w:p>
      <w:pPr>
        <w:ind w:left="432"/>
      </w:pPr>
      <w:r>
        <w:rPr>
          <w:i/>
        </w:rPr>
        <w:t>“Go, and do thou likewise.” — Luke 10:37</w:t>
      </w:r>
    </w:p>
    <w:p>
      <w:r>
        <w:t>Taken together, Scripture necessarily rules out defining compassion as merely feeling concern while deliberately refusing appropriate good that Scripture obligates a person and that person is genuinely able to perform.</w:t>
      </w:r>
    </w:p>
    <w:p>
      <w:pPr>
        <w:pStyle w:val="Heading1"/>
      </w:pPr>
      <w:r>
        <w:t>3.3.9 Necessary Inference #1 — Biblical Compassion Cannot Be Reduced to Emotion</w:t>
      </w:r>
    </w:p>
    <w:p>
      <w:pPr>
        <w:ind w:left="432"/>
      </w:pPr>
      <w:r>
        <w:rPr>
          <w:i/>
        </w:rPr>
        <w:t>“seeth his brother have need” — 1 John 3:17</w:t>
      </w:r>
    </w:p>
    <w:p>
      <w:pPr>
        <w:ind w:left="432"/>
      </w:pPr>
      <w:r>
        <w:rPr>
          <w:i/>
        </w:rPr>
        <w:t>“hath this world's good” — 1 John 3:17</w:t>
      </w:r>
    </w:p>
    <w:p>
      <w:pPr>
        <w:ind w:left="432"/>
      </w:pPr>
      <w:r>
        <w:rPr>
          <w:i/>
        </w:rPr>
        <w:t>“shutteth up his bowels of compassion from him” — 1 John 3:17</w:t>
      </w:r>
    </w:p>
    <w:p>
      <w:pPr>
        <w:ind w:left="432"/>
      </w:pPr>
      <w:r>
        <w:rPr>
          <w:i/>
        </w:rPr>
        <w:t>“how dwelleth the love of God in him?” — 1 John 3:17</w:t>
      </w:r>
    </w:p>
    <w:p>
      <w:pPr>
        <w:ind w:left="432"/>
      </w:pPr>
      <w:r>
        <w:rPr>
          <w:i/>
        </w:rPr>
        <w:t>“let us not love in word, neither in tongue; but in deed and in truth.” — 1 John 3:18</w:t>
      </w:r>
    </w:p>
    <w:p>
      <w:r>
        <w:t>When a genuine need is recognized, relevant ability/resources exist, appropriate responsibility/opportunity exists, and a person deliberately refuses appropriate good, that refusal cannot be described as the biblical compassion commanded by Scripture.</w:t>
      </w:r>
    </w:p>
    <w:p>
      <w:r>
        <w:t>Necessary Inference: Biblical compassion necessarily involves a willingness to seek another's good; therefore compassion cannot be reduced to inward emotion while deliberately excluding appropriate action. This does not mean every compassionate person can solve every need; deliberate indifference cannot be renamed compassion.</w:t>
      </w:r>
    </w:p>
    <w:p>
      <w:pPr>
        <w:pStyle w:val="Heading1"/>
      </w:pPr>
      <w:r>
        <w:t>3.3.10 Necessary Inference #2 — The Form of Compassionate Action Cannot Be Identical in Every Situation</w:t>
      </w:r>
    </w:p>
    <w:p>
      <w:r>
        <w:t>Jesus' compassion meets different needs with different responses: spiritual helplessness in Matthew 9, leprosy in Mark 1, grief in Luke 7, blindness in Matthew 20, and hunger in Matthew 15/Mark 8.</w:t>
      </w:r>
    </w:p>
    <w:p>
      <w:r>
        <w:t>If biblical compassion required one identical outward action in every circumstance, these passages would conflict. They do not.</w:t>
      </w:r>
    </w:p>
    <w:p>
      <w:r>
        <w:t>Necessary Inference: Because needs differ while compassion remains constant, biblical compassion necessarily requires discernment concerning what response actually seeks the person's good.</w:t>
      </w:r>
    </w:p>
    <w:p>
      <w:r>
        <w:t>This strengthens the established series principle: Compassion is proactive in character and responsive in application.</w:t>
      </w:r>
    </w:p>
    <w:p>
      <w:pPr>
        <w:pStyle w:val="Heading1"/>
      </w:pPr>
      <w:r>
        <w:t>3.3.11 Necessary Inference #3 — Human Insufficiency Does Not Eliminate All Responsibility</w:t>
      </w:r>
    </w:p>
    <w:p>
      <w:pPr>
        <w:ind w:left="432"/>
      </w:pPr>
      <w:r>
        <w:rPr>
          <w:i/>
        </w:rPr>
        <w:t>“give ye them to eat.” — Matthew 14:16</w:t>
      </w:r>
    </w:p>
    <w:p>
      <w:pPr>
        <w:ind w:left="432"/>
      </w:pPr>
      <w:r>
        <w:rPr>
          <w:i/>
        </w:rPr>
        <w:t>“We have here but five loaves, and two fishes.” — Matthew 14:17</w:t>
      </w:r>
    </w:p>
    <w:p>
      <w:pPr>
        <w:ind w:left="432"/>
      </w:pPr>
      <w:r>
        <w:rPr>
          <w:i/>
        </w:rPr>
        <w:t>“Bring them hither to me.” — Matthew 14:18</w:t>
      </w:r>
    </w:p>
    <w:p>
      <w:pPr>
        <w:ind w:left="432"/>
      </w:pPr>
      <w:r>
        <w:rPr>
          <w:i/>
        </w:rPr>
        <w:t>“the disciples to the multitude.” — Matthew 14:19</w:t>
      </w:r>
    </w:p>
    <w:p>
      <w:pPr>
        <w:ind w:left="432"/>
      </w:pPr>
      <w:r>
        <w:rPr>
          <w:i/>
        </w:rPr>
        <w:t>“according to that a man hath” — 2 Corinthians 8:12</w:t>
      </w:r>
    </w:p>
    <w:p>
      <w:pPr>
        <w:ind w:left="432"/>
      </w:pPr>
      <w:r>
        <w:rPr>
          <w:i/>
        </w:rPr>
        <w:t>“every man according to his ability” — Acts 11:29</w:t>
      </w:r>
    </w:p>
    <w:p>
      <w:r>
        <w:t>The evidence requires a distinction between not being able to do everything and therefore being responsible for nothing. Those are not equivalent.</w:t>
      </w:r>
    </w:p>
    <w:p>
      <w:r>
        <w:t>Necessary Inference: The inability to meet an entire need does not necessarily eliminate the responsibility to participate faithfully according to one's actual ability, opportunity, and God-given responsibility. Scripture rejects the reasoning, “If I cannot do everything, I am therefore responsible to do nothing.”</w:t>
      </w:r>
    </w:p>
    <w:p>
      <w:pPr>
        <w:pStyle w:val="Heading1"/>
      </w:pPr>
      <w:r>
        <w:t>3.3.12 Necessary Inference #4 — Participation Does Not Make the Disciple the Source</w:t>
      </w:r>
    </w:p>
    <w:p>
      <w:pPr>
        <w:ind w:left="432"/>
      </w:pPr>
      <w:r>
        <w:rPr>
          <w:i/>
        </w:rPr>
        <w:t>“he took the five loaves, and the two fishes” — Matthew 14:19</w:t>
      </w:r>
    </w:p>
    <w:p>
      <w:pPr>
        <w:ind w:left="432"/>
      </w:pPr>
      <w:r>
        <w:rPr>
          <w:i/>
        </w:rPr>
        <w:t>“gave the loaves to his disciples” — Matthew 14:19</w:t>
      </w:r>
    </w:p>
    <w:p>
      <w:pPr>
        <w:ind w:left="432"/>
      </w:pPr>
      <w:r>
        <w:rPr>
          <w:i/>
        </w:rPr>
        <w:t>“the disciples to the multitude.” — Matthew 14:19</w:t>
      </w:r>
    </w:p>
    <w:p>
      <w:pPr>
        <w:ind w:left="432"/>
      </w:pPr>
      <w:r>
        <w:rPr>
          <w:i/>
        </w:rPr>
        <w:t>“I have planted, Apollos watered; but God gave the increase.” — 1 Corinthians 3:6</w:t>
      </w:r>
    </w:p>
    <w:p>
      <w:pPr>
        <w:ind w:left="432"/>
      </w:pPr>
      <w:r>
        <w:rPr>
          <w:i/>
        </w:rPr>
        <w:t>“our sufficiency is of God” — 2 Corinthians 3:5</w:t>
      </w:r>
    </w:p>
    <w:p>
      <w:r>
        <w:t>The disciples genuinely participate, yet the provision originates with Christ.</w:t>
      </w:r>
    </w:p>
    <w:p>
      <w:r>
        <w:t>Necessary Inference: Biblical participation in compassionate ministry necessarily preserves dependence upon God; being God's instrument does not make the servant the source of sufficiency.</w:t>
      </w:r>
    </w:p>
    <w:p>
      <w:r>
        <w:t>This protects against both pride (“I solved this”) and paralysis (“I cannot completely solve this, therefore I cannot serve”).</w:t>
      </w:r>
    </w:p>
    <w:p>
      <w:pPr>
        <w:pStyle w:val="Heading1"/>
      </w:pPr>
      <w:r>
        <w:t>3.3.13 Necessary Inference #5 — Appropriate Compassion Requires Some Form of Discernment</w:t>
      </w:r>
    </w:p>
    <w:p>
      <w:pPr>
        <w:ind w:left="432"/>
      </w:pPr>
      <w:r>
        <w:rPr>
          <w:i/>
        </w:rPr>
        <w:t>“may abound yet more and more in knowledge and in all judgment” — Philippians 1:9</w:t>
      </w:r>
    </w:p>
    <w:p>
      <w:pPr>
        <w:ind w:left="432"/>
      </w:pPr>
      <w:r>
        <w:rPr>
          <w:i/>
        </w:rPr>
        <w:t>“approve things that are excellent” — Philippians 1:10</w:t>
      </w:r>
    </w:p>
    <w:p>
      <w:r>
        <w:t>Because not every need creates unlimited personal responsibility, people possess different abilities, compassionate responses vary, and other God-given responsibilities remain legitimate, compassionate action cannot be reduced to impulsively doing whatever initially feels merciful.</w:t>
      </w:r>
    </w:p>
    <w:p>
      <w:r>
        <w:t>Necessary Inference: Because compassionate responsibility varies according to need, ability, opportunity, and competing responsibilities, faithful compassion necessarily requires biblical discernment concerning what good should actually be done.</w:t>
      </w:r>
    </w:p>
    <w:p>
      <w:pPr>
        <w:pStyle w:val="Heading1"/>
      </w:pPr>
      <w:r>
        <w:t>3.3.14 Necessary Inference #6 — The Good of the Person Must Define the Goal</w:t>
      </w:r>
    </w:p>
    <w:p>
      <w:pPr>
        <w:ind w:left="432"/>
      </w:pPr>
      <w:r>
        <w:rPr>
          <w:i/>
        </w:rPr>
        <w:t>“Let no man seek his own, but every man another's wealth.” — 1 Corinthians 10:24</w:t>
      </w:r>
    </w:p>
    <w:p>
      <w:pPr>
        <w:ind w:left="432"/>
      </w:pPr>
      <w:r>
        <w:rPr>
          <w:i/>
        </w:rPr>
        <w:t>“Look…every man also on the things of others.” — Philippians 2:4</w:t>
      </w:r>
    </w:p>
    <w:p>
      <w:r>
        <w:t>The Samaritan acts according to the wounded man's actual need, and Jesus does the same throughout His compassion narratives.</w:t>
      </w:r>
    </w:p>
    <w:p>
      <w:r>
        <w:t>Necessary Inference: Biblical compassion necessarily seeks a response appropriate to the genuine good of the person rather than merely satisfying the giver's emotions or desire to appear compassionate. What someone wants and what is genuinely good for that person are not automatically identical; biblical discernment remains necessary.</w:t>
      </w:r>
    </w:p>
    <w:p>
      <w:pPr>
        <w:pStyle w:val="Heading1"/>
      </w:pPr>
      <w:r>
        <w:t>3.3.15 What We Should NOT Label Necessary Inference</w:t>
      </w:r>
    </w:p>
    <w:p>
      <w:r>
        <w:t>Matthew 14 does not necessarily infer the following:</w:t>
      </w:r>
    </w:p>
    <w:p>
      <w:pPr>
        <w:pStyle w:val="ListBullet"/>
      </w:pPr>
      <w:r>
        <w:t>Christians must feed everyone who is hungry.</w:t>
      </w:r>
    </w:p>
    <w:p>
      <w:pPr>
        <w:pStyle w:val="ListBullet"/>
      </w:pPr>
      <w:r>
        <w:t>Every observed need becomes our personal assignment.</w:t>
      </w:r>
    </w:p>
    <w:p>
      <w:pPr>
        <w:pStyle w:val="ListBullet"/>
      </w:pPr>
      <w:r>
        <w:t>Christians should give away everything they possess.</w:t>
      </w:r>
    </w:p>
    <w:p>
      <w:pPr>
        <w:pStyle w:val="ListBullet"/>
      </w:pPr>
      <w:r>
        <w:t>Compassion eliminates boundaries.</w:t>
      </w:r>
    </w:p>
    <w:p>
      <w:pPr>
        <w:pStyle w:val="ListBullet"/>
      </w:pPr>
      <w:r>
        <w:t>Compassion requires neglecting one's family.</w:t>
      </w:r>
    </w:p>
    <w:p>
      <w:pPr>
        <w:pStyle w:val="ListBullet"/>
      </w:pPr>
      <w:r>
        <w:t>Christians should expect miraculous material multiplication.</w:t>
      </w:r>
    </w:p>
    <w:p>
      <w:pPr>
        <w:pStyle w:val="ListBullet"/>
      </w:pPr>
      <w:r>
        <w:t>Greater giving necessarily demonstrates greater compassion.</w:t>
      </w:r>
    </w:p>
    <w:p>
      <w:pPr>
        <w:pStyle w:val="ListBullet"/>
      </w:pPr>
      <w:r>
        <w:t>The disciples were heartless.</w:t>
      </w:r>
    </w:p>
    <w:p>
      <w:pPr>
        <w:pStyle w:val="ListBullet"/>
      </w:pPr>
      <w:r>
        <w:t>Physical ministry is superior to spiritual ministry.</w:t>
      </w:r>
    </w:p>
    <w:p>
      <w:pPr>
        <w:pStyle w:val="ListBullet"/>
      </w:pPr>
      <w:r>
        <w:t>Every compassionate action will successfully remove the need.</w:t>
      </w:r>
    </w:p>
    <w:p>
      <w:pPr>
        <w:pStyle w:val="ListBullet"/>
      </w:pPr>
      <w:r>
        <w:t>God guarantees material abundance whenever we give.</w:t>
      </w:r>
    </w:p>
    <w:p>
      <w:pPr>
        <w:pStyle w:val="ListBullet"/>
      </w:pPr>
      <w:r>
        <w:t>Twelve baskets necessarily carry a symbolic meaning for this sermon.</w:t>
      </w:r>
    </w:p>
    <w:p>
      <w:pPr>
        <w:pStyle w:val="ListBullet"/>
      </w:pPr>
      <w:r>
        <w:t>The five loaves and two fish symbolize specific Christian resources.</w:t>
      </w:r>
    </w:p>
    <w:p>
      <w:pPr>
        <w:pStyle w:val="ListBullet"/>
      </w:pPr>
      <w:r>
        <w:t>“Bring them hither to me” is a universal formula guaranteeing multiplication.</w:t>
      </w:r>
    </w:p>
    <w:p>
      <w:r>
        <w:t>Such claims may sometimes become illustrations or speculative observations, but they do not satisfy the standard for Necessary Inference.</w:t>
      </w:r>
    </w:p>
    <w:p>
      <w:pPr>
        <w:pStyle w:val="Heading1"/>
      </w:pPr>
      <w:r>
        <w:t>3.3.16 Necessary Inference — Returning to Matthew 14</w:t>
      </w:r>
    </w:p>
    <w:p>
      <w:pPr>
        <w:ind w:left="432"/>
      </w:pPr>
      <w:r>
        <w:rPr>
          <w:i/>
        </w:rPr>
        <w:t>“Jesus…saw a great multitude” — Matthew 14:14</w:t>
      </w:r>
    </w:p>
    <w:p>
      <w:r>
        <w:t>Necessary implication: Compassion cannot operate toward needs we deliberately refuse even to acknowledge. Not every need seen becomes our responsibility, but deliberate blindness is incompatible with a character commanded to consider others.</w:t>
      </w:r>
    </w:p>
    <w:p>
      <w:pPr>
        <w:ind w:left="432"/>
      </w:pPr>
      <w:r>
        <w:rPr>
          <w:i/>
        </w:rPr>
        <w:t>“was moved with compassion toward them” — Matthew 14:14</w:t>
      </w:r>
    </w:p>
    <w:p>
      <w:r>
        <w:t>Necessary implication: Biblical compassion is more than detached recognition. The text distinguishes seeing from compassion.</w:t>
      </w:r>
    </w:p>
    <w:p>
      <w:pPr>
        <w:ind w:left="432"/>
      </w:pPr>
      <w:r>
        <w:rPr>
          <w:i/>
        </w:rPr>
        <w:t>“he healed their sick” — Matthew 14:14</w:t>
      </w:r>
    </w:p>
    <w:p>
      <w:r>
        <w:t>Necessary implication: Compassion seeks an appropriate good according to the need present. The response corresponds to sickness.</w:t>
      </w:r>
    </w:p>
    <w:p>
      <w:pPr>
        <w:ind w:left="432"/>
      </w:pPr>
      <w:r>
        <w:rPr>
          <w:i/>
        </w:rPr>
        <w:t>“give ye them to eat” — Matthew 14:16</w:t>
      </w:r>
    </w:p>
    <w:p>
      <w:r>
        <w:t>Necessary implication: Christ can call disciples into active participation rather than allowing them to remain merely observers of another's need.</w:t>
      </w:r>
    </w:p>
    <w:p>
      <w:pPr>
        <w:ind w:left="432"/>
      </w:pPr>
      <w:r>
        <w:rPr>
          <w:i/>
        </w:rPr>
        <w:t>“We have here but five loaves, and two fishes.” — Matthew 14:17</w:t>
      </w:r>
    </w:p>
    <w:p>
      <w:r>
        <w:t>Necessary implication: Human limitation is real and may be acknowledged honestly. The text does not rebuke them for accurately identifying what they possess.</w:t>
      </w:r>
    </w:p>
    <w:p>
      <w:pPr>
        <w:ind w:left="432"/>
      </w:pPr>
      <w:r>
        <w:rPr>
          <w:i/>
        </w:rPr>
        <w:t>“Bring them hither to me.” — Matthew 14:18</w:t>
      </w:r>
    </w:p>
    <w:p>
      <w:r>
        <w:t>Necessary implication: Insufficiency does not necessarily terminate participation. The disciples still possess something that can be placed into Christ's service.</w:t>
      </w:r>
    </w:p>
    <w:p>
      <w:pPr>
        <w:ind w:left="432"/>
      </w:pPr>
      <w:r>
        <w:rPr>
          <w:i/>
        </w:rPr>
        <w:t>“the disciples to the multitude.” — Matthew 14:19</w:t>
      </w:r>
    </w:p>
    <w:p>
      <w:r>
        <w:t>Necessary implication: Dependence upon Christ and meaningful human participation can coexist. The disciples are neither the source nor irrelevant.</w:t>
      </w:r>
    </w:p>
    <w:p>
      <w:pPr>
        <w:ind w:left="432"/>
      </w:pPr>
      <w:r>
        <w:rPr>
          <w:i/>
        </w:rPr>
        <w:t>“they did all eat, and were filled.” — Matthew 14:20</w:t>
      </w:r>
    </w:p>
    <w:p>
      <w:r>
        <w:t>Necessary implication: The purpose of the compassionate response is the genuine good of the people receiving it. The narrative's focus is not the disciples feeling charitable; the hungry people actually eat.</w:t>
      </w:r>
    </w:p>
    <w:p>
      <w:pPr>
        <w:pStyle w:val="Heading1"/>
      </w:pPr>
      <w:r>
        <w:t>3.3.17 Necessary Inference Synthesis</w:t>
      </w:r>
    </w:p>
    <w:p>
      <w:r>
        <w:t>The Necessary Inference study does not create a third collection of sermon points simply because CEI contains a third category. Most of Matthew 14's important teaching is already established through explicit statements, commands, and approved examples. However, when the evidence is taken together, several conclusions become unavoidable:</w:t>
      </w:r>
    </w:p>
    <w:p>
      <w:pPr>
        <w:pStyle w:val="ListBullet"/>
      </w:pPr>
      <w:r>
        <w:t>1. Compassion cannot be reduced to emotion. If genuine need is recognized, appropriate opportunity and responsibility exist, and relevant ability is present, deliberate refusal to seek the person's good is inconsistent with biblical compassion.</w:t>
      </w:r>
    </w:p>
    <w:p>
      <w:pPr>
        <w:pStyle w:val="ListBullet"/>
      </w:pPr>
      <w:r>
        <w:t>2. Compassionate action cannot look identical in every circumstance. Because needs differ, the appropriate response necessarily differs.</w:t>
      </w:r>
    </w:p>
    <w:p>
      <w:pPr>
        <w:pStyle w:val="ListBullet"/>
      </w:pPr>
      <w:r>
        <w:t>3. Inability to do everything does not mean responsibility to do nothing. Scripture recognizes limited resources while still calling God's people to faithful participation according to ability and opportunity.</w:t>
      </w:r>
    </w:p>
    <w:p>
      <w:pPr>
        <w:pStyle w:val="ListBullet"/>
      </w:pPr>
      <w:r>
        <w:t>4. Participation does not make us the source. God's people can genuinely serve while remaining completely dependent upon God.</w:t>
      </w:r>
    </w:p>
    <w:p>
      <w:pPr>
        <w:pStyle w:val="ListBullet"/>
      </w:pPr>
      <w:r>
        <w:t>5. Compassion requires discernment. Need, ability, opportunity, responsibility, and the person's genuine good must be considered biblically.</w:t>
      </w:r>
    </w:p>
    <w:p>
      <w:pPr>
        <w:pStyle w:val="ListBullet"/>
      </w:pPr>
      <w:r>
        <w:t>6. The goal is the person's good. Compassion is not about appearing compassionate; it seeks an appropriate response that genuinely benefits the person according to God's will.</w:t>
      </w:r>
    </w:p>
    <w:p>
      <w:pPr>
        <w:pStyle w:val="Heading1"/>
      </w:pPr>
      <w:r>
        <w:t>Section 3 — CEI Synthesis</w:t>
      </w:r>
    </w:p>
    <w:p>
      <w:r>
        <w:t>COMMAND</w:t>
      </w:r>
    </w:p>
    <w:p>
      <w:pPr>
        <w:ind w:left="432"/>
      </w:pPr>
      <w:r>
        <w:rPr>
          <w:i/>
        </w:rPr>
        <w:t>“Be ye therefore merciful” — Luke 6:36</w:t>
      </w:r>
    </w:p>
    <w:p>
      <w:pPr>
        <w:ind w:left="432"/>
      </w:pPr>
      <w:r>
        <w:rPr>
          <w:i/>
        </w:rPr>
        <w:t>“having compassion one of another” — 1 Peter 3:8</w:t>
      </w:r>
    </w:p>
    <w:p>
      <w:pPr>
        <w:ind w:left="432"/>
      </w:pPr>
      <w:r>
        <w:rPr>
          <w:i/>
        </w:rPr>
        <w:t>“let us not love in word…but in deed” — 1 John 3:18</w:t>
      </w:r>
    </w:p>
    <w:p>
      <w:r>
        <w:t>Scripture explicitly commands: Become compassionate people who act.</w:t>
      </w:r>
    </w:p>
    <w:p>
      <w:r>
        <w:t>APPROVED EXAMPLE</w:t>
      </w:r>
    </w:p>
    <w:p>
      <w:pPr>
        <w:ind w:left="432"/>
      </w:pPr>
      <w:r>
        <w:rPr>
          <w:i/>
        </w:rPr>
        <w:t>“when he saw him, he had compassion” — Luke 10:33</w:t>
      </w:r>
    </w:p>
    <w:p>
      <w:pPr>
        <w:ind w:left="432"/>
      </w:pPr>
      <w:r>
        <w:rPr>
          <w:i/>
        </w:rPr>
        <w:t>“Go, and do thou likewise.” — Luke 10:37</w:t>
      </w:r>
    </w:p>
    <w:p>
      <w:r>
        <w:t>Jesus and faithful disciples demonstrate: See genuine need and respond appropriately with what God has placed within your ability for another's good.</w:t>
      </w:r>
    </w:p>
    <w:p>
      <w:r>
        <w:t>NECESSARY INFERENCE</w:t>
      </w:r>
    </w:p>
    <w:p>
      <w:r>
        <w:t>The combined biblical evidence necessarily establishes: Biblical compassion cannot remain merely an inward feeling when Scripture obligates us and appropriate action is genuinely within our opportunity and ability; yet the particular response must be discerned according to the actual need, our responsibility, our ability, and the person's genuine good.</w:t>
      </w:r>
    </w:p>
    <w:p>
      <w:r>
        <w:t>Therefore, CEI strengthens rather than changes the conclusion already established by Word Study and the Context Circle:</w:t>
      </w:r>
    </w:p>
    <w:p>
      <w:r>
        <w:t>Biblical compassion sees another person's true condition, is deeply moved by that need, and seeks an appropriate response for that person's good.</w:t>
      </w:r>
    </w:p>
    <w:p>
      <w:r>
        <w:t>Matthew 14 adds the discipleship dimension: We are not required to be the source of sufficiency. We are required to be faithful participants with what God has placed in our hands.</w:t>
      </w:r>
    </w:p>
    <w:p>
      <w:r>
        <w:t>JESUS SEES. JESUS HAS COMPASSION. JESUS ACTS.</w:t>
      </w:r>
    </w:p>
    <w:p>
      <w:r>
        <w:t>CEI establishes the authority for the application: SEE. HAVE COMPASSION. ACT FAITHFULLY FOR THEIR GOOD.</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BRL SERMON EXEGESIS • LEVEL 3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BRL Sermons • Biblical, Reformed, Life • Compassion: Love in Motion — Sermon 3 • L3 §3.3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