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1DD449" w14:textId="7C134992" w:rsidR="00007F40" w:rsidRPr="00D50E6D" w:rsidRDefault="00007F40" w:rsidP="00D50E6D">
      <w:pPr>
        <w:jc w:val="center"/>
        <w:rPr>
          <w:b/>
          <w:bCs/>
          <w:u w:val="single"/>
        </w:rPr>
      </w:pPr>
      <w:bookmarkStart w:id="0" w:name="_GoBack"/>
      <w:bookmarkEnd w:id="0"/>
      <w:r w:rsidRPr="00D50E6D">
        <w:rPr>
          <w:b/>
          <w:bCs/>
          <w:u w:val="single"/>
        </w:rPr>
        <w:t>A VISION OF CHRIST</w:t>
      </w:r>
      <w:r w:rsidRPr="00D50E6D">
        <w:rPr>
          <w:b/>
          <w:bCs/>
          <w:u w:val="single"/>
        </w:rPr>
        <w:br/>
        <w:t>PSALMS 22</w:t>
      </w:r>
    </w:p>
    <w:p w14:paraId="50874623" w14:textId="4CD4A59C" w:rsidR="00007F40" w:rsidRPr="00D50E6D" w:rsidRDefault="00007F40" w:rsidP="00D50E6D">
      <w:r w:rsidRPr="00D50E6D">
        <w:t>INTRODUCTION:</w:t>
      </w:r>
    </w:p>
    <w:p w14:paraId="14E234CE" w14:textId="3244D9AF" w:rsidR="00007F40" w:rsidRPr="00D50E6D" w:rsidRDefault="00007F40" w:rsidP="00D50E6D">
      <w:r w:rsidRPr="00D50E6D">
        <w:t>BODY:</w:t>
      </w:r>
    </w:p>
    <w:p w14:paraId="454EC35F" w14:textId="77777777" w:rsidR="00D50E6D" w:rsidRPr="00B4007F" w:rsidRDefault="00007F40" w:rsidP="00D50E6D">
      <w:pPr>
        <w:pStyle w:val="ListParagraph"/>
        <w:numPr>
          <w:ilvl w:val="0"/>
          <w:numId w:val="4"/>
        </w:numPr>
        <w:rPr>
          <w:b/>
          <w:bCs/>
          <w:u w:val="single"/>
        </w:rPr>
      </w:pPr>
      <w:r w:rsidRPr="00B4007F">
        <w:rPr>
          <w:b/>
          <w:bCs/>
          <w:u w:val="single"/>
        </w:rPr>
        <w:t xml:space="preserve">THE REPROACHED ONE </w:t>
      </w:r>
    </w:p>
    <w:p w14:paraId="4ED0990D" w14:textId="2BB12114" w:rsidR="00D50E6D" w:rsidRPr="003463F0" w:rsidRDefault="00CF354A" w:rsidP="00D50E6D">
      <w:pPr>
        <w:ind w:left="360"/>
        <w:rPr>
          <w:color w:val="C00000"/>
        </w:rPr>
      </w:pPr>
      <w:r w:rsidRPr="003463F0">
        <w:rPr>
          <w:color w:val="C00000"/>
        </w:rPr>
        <w:t xml:space="preserve">(6) But I am a worm, and no man; a reproach of men, and despised of the people. </w:t>
      </w:r>
    </w:p>
    <w:p w14:paraId="2BB1E07A" w14:textId="77777777" w:rsidR="00D50E6D" w:rsidRDefault="00FB79CE" w:rsidP="00D50E6D">
      <w:pPr>
        <w:pStyle w:val="ListParagraph"/>
        <w:numPr>
          <w:ilvl w:val="1"/>
          <w:numId w:val="4"/>
        </w:numPr>
      </w:pPr>
      <w:r w:rsidRPr="00D50E6D">
        <w:t>Worm</w:t>
      </w:r>
    </w:p>
    <w:p w14:paraId="05C522AE" w14:textId="76F4D6B3" w:rsidR="00D50E6D" w:rsidRDefault="00FB79CE" w:rsidP="00D50E6D">
      <w:pPr>
        <w:pStyle w:val="ListParagraph"/>
        <w:numPr>
          <w:ilvl w:val="2"/>
          <w:numId w:val="4"/>
        </w:numPr>
      </w:pPr>
      <w:r w:rsidRPr="00D50E6D">
        <w:t xml:space="preserve">Hebrew. tola’, not the ordinary word for "worm", but the crimson coccus </w:t>
      </w:r>
      <w:r w:rsidR="0088742F">
        <w:t xml:space="preserve">(Crimson Grubb) </w:t>
      </w:r>
      <w:r w:rsidRPr="00D50E6D">
        <w:t xml:space="preserve">from which the scarlet dye was obtained. </w:t>
      </w:r>
    </w:p>
    <w:p w14:paraId="7A9E9FCA" w14:textId="229F14DE" w:rsidR="00B52909" w:rsidRDefault="00FB79CE" w:rsidP="00B52909">
      <w:pPr>
        <w:pStyle w:val="ListParagraph"/>
        <w:numPr>
          <w:ilvl w:val="2"/>
          <w:numId w:val="4"/>
        </w:numPr>
      </w:pPr>
      <w:r w:rsidRPr="00D50E6D">
        <w:t>Hence rendered "scarlet" in Exo</w:t>
      </w:r>
      <w:r w:rsidR="00554A31">
        <w:t xml:space="preserve">. </w:t>
      </w:r>
      <w:r w:rsidRPr="00D50E6D">
        <w:t>25:4; Exo</w:t>
      </w:r>
      <w:r w:rsidR="00554A31">
        <w:t xml:space="preserve">. </w:t>
      </w:r>
      <w:r w:rsidRPr="00D50E6D">
        <w:t>26:1,</w:t>
      </w:r>
      <w:r w:rsidR="00D50E6D" w:rsidRPr="00D50E6D">
        <w:t xml:space="preserve"> </w:t>
      </w:r>
      <w:r w:rsidRPr="00D50E6D">
        <w:t>Jos</w:t>
      </w:r>
      <w:r w:rsidR="00554A31">
        <w:t xml:space="preserve">. </w:t>
      </w:r>
      <w:r w:rsidRPr="00D50E6D">
        <w:t>2:18, and Exo</w:t>
      </w:r>
      <w:r w:rsidR="00554A31">
        <w:t xml:space="preserve">. </w:t>
      </w:r>
      <w:r w:rsidRPr="00D50E6D">
        <w:t>12:13. Jacob, so called Isa</w:t>
      </w:r>
      <w:r w:rsidR="00582173">
        <w:t xml:space="preserve">. </w:t>
      </w:r>
      <w:r w:rsidRPr="00D50E6D">
        <w:t xml:space="preserve">41:14. </w:t>
      </w:r>
    </w:p>
    <w:p w14:paraId="6BC6A7FF" w14:textId="557638DB" w:rsidR="00CF354A" w:rsidRDefault="00FB79CE" w:rsidP="00D50E6D">
      <w:pPr>
        <w:pStyle w:val="ListParagraph"/>
        <w:numPr>
          <w:ilvl w:val="2"/>
          <w:numId w:val="4"/>
        </w:numPr>
      </w:pPr>
      <w:r w:rsidRPr="00D50E6D">
        <w:t>Christ thus took the lowest place of His People.</w:t>
      </w:r>
    </w:p>
    <w:p w14:paraId="4A20C6EE" w14:textId="6D81CB8C" w:rsidR="00644B34" w:rsidRPr="00F80CDD" w:rsidRDefault="00644B34" w:rsidP="004D10AA">
      <w:pPr>
        <w:pStyle w:val="ListParagraph"/>
        <w:numPr>
          <w:ilvl w:val="2"/>
          <w:numId w:val="4"/>
        </w:numPr>
        <w:rPr>
          <w:color w:val="002060"/>
        </w:rPr>
      </w:pPr>
      <w:r>
        <w:t xml:space="preserve">Illustration: </w:t>
      </w:r>
      <w:r w:rsidRPr="00F80CDD">
        <w:rPr>
          <w:color w:val="002060"/>
        </w:rPr>
        <w:t>There was an article in National Geographic several years ago provided a penetrating picture of God’s wings.</w:t>
      </w:r>
    </w:p>
    <w:p w14:paraId="667C7346" w14:textId="77777777" w:rsidR="00644B34" w:rsidRPr="00F80CDD" w:rsidRDefault="00644B34" w:rsidP="004D10AA">
      <w:pPr>
        <w:pStyle w:val="ListParagraph"/>
        <w:ind w:left="2160"/>
        <w:rPr>
          <w:color w:val="002060"/>
        </w:rPr>
      </w:pPr>
    </w:p>
    <w:p w14:paraId="4F5F23F6" w14:textId="77777777" w:rsidR="00644B34" w:rsidRPr="00F80CDD" w:rsidRDefault="00644B34" w:rsidP="004D10AA">
      <w:pPr>
        <w:pStyle w:val="ListParagraph"/>
        <w:ind w:left="2160"/>
        <w:rPr>
          <w:color w:val="002060"/>
        </w:rPr>
      </w:pPr>
      <w:r w:rsidRPr="00F80CDD">
        <w:rPr>
          <w:color w:val="002060"/>
        </w:rPr>
        <w:t>After a forest fire in Yellowstone National Park in the US, forest rangers began their trek up a mountain to assess the inferno’s damage.</w:t>
      </w:r>
    </w:p>
    <w:p w14:paraId="0FF384EA" w14:textId="77777777" w:rsidR="00644B34" w:rsidRPr="00F80CDD" w:rsidRDefault="00644B34" w:rsidP="004D10AA">
      <w:pPr>
        <w:pStyle w:val="ListParagraph"/>
        <w:ind w:left="2160"/>
        <w:rPr>
          <w:color w:val="002060"/>
        </w:rPr>
      </w:pPr>
    </w:p>
    <w:p w14:paraId="0C3EB1BE" w14:textId="77777777" w:rsidR="00644B34" w:rsidRPr="00F80CDD" w:rsidRDefault="00644B34" w:rsidP="004D10AA">
      <w:pPr>
        <w:pStyle w:val="ListParagraph"/>
        <w:ind w:left="2160"/>
        <w:rPr>
          <w:color w:val="002060"/>
        </w:rPr>
      </w:pPr>
      <w:r w:rsidRPr="00F80CDD">
        <w:rPr>
          <w:color w:val="002060"/>
        </w:rPr>
        <w:t>One ranger found a bird literally petrified in ashes, perched statuesquely on the ground at the base of a tree. Somewhat sickened by the eerie sight, he knocked over the bird with a stick.</w:t>
      </w:r>
    </w:p>
    <w:p w14:paraId="5C358A5B" w14:textId="77777777" w:rsidR="00644B34" w:rsidRPr="00F80CDD" w:rsidRDefault="00644B34" w:rsidP="004D10AA">
      <w:pPr>
        <w:pStyle w:val="ListParagraph"/>
        <w:ind w:left="2160"/>
        <w:rPr>
          <w:color w:val="002060"/>
        </w:rPr>
      </w:pPr>
    </w:p>
    <w:p w14:paraId="0D09B814" w14:textId="77777777" w:rsidR="00644B34" w:rsidRPr="00F80CDD" w:rsidRDefault="00644B34" w:rsidP="004D10AA">
      <w:pPr>
        <w:pStyle w:val="ListParagraph"/>
        <w:ind w:left="2160"/>
        <w:rPr>
          <w:color w:val="002060"/>
        </w:rPr>
      </w:pPr>
      <w:r w:rsidRPr="00F80CDD">
        <w:rPr>
          <w:color w:val="002060"/>
        </w:rPr>
        <w:t>When he struck it, three tiny chicks scurried from under their dead mother’s wings.</w:t>
      </w:r>
    </w:p>
    <w:p w14:paraId="48E783C6" w14:textId="77777777" w:rsidR="00644B34" w:rsidRPr="00F80CDD" w:rsidRDefault="00644B34" w:rsidP="004D10AA">
      <w:pPr>
        <w:pStyle w:val="ListParagraph"/>
        <w:ind w:left="2160"/>
        <w:rPr>
          <w:color w:val="002060"/>
        </w:rPr>
      </w:pPr>
    </w:p>
    <w:p w14:paraId="74B718B8" w14:textId="77777777" w:rsidR="00644B34" w:rsidRPr="00F80CDD" w:rsidRDefault="00644B34" w:rsidP="004D10AA">
      <w:pPr>
        <w:pStyle w:val="ListParagraph"/>
        <w:ind w:left="2160"/>
        <w:rPr>
          <w:color w:val="002060"/>
        </w:rPr>
      </w:pPr>
      <w:r w:rsidRPr="00F80CDD">
        <w:rPr>
          <w:color w:val="002060"/>
        </w:rPr>
        <w:t>The loving mother, keenly aware of impending disaster, had carried her offspring to the base of the tree and had gathered them under her wings, instinctively knowing that the toxic smoke would rise. She could have flown to safety but had refused to abandon her babies.</w:t>
      </w:r>
    </w:p>
    <w:p w14:paraId="2F3C4A39" w14:textId="77777777" w:rsidR="00644B34" w:rsidRPr="00F80CDD" w:rsidRDefault="00644B34" w:rsidP="004D10AA">
      <w:pPr>
        <w:pStyle w:val="ListParagraph"/>
        <w:ind w:left="2160"/>
        <w:rPr>
          <w:color w:val="002060"/>
        </w:rPr>
      </w:pPr>
    </w:p>
    <w:p w14:paraId="36F83E74" w14:textId="77777777" w:rsidR="00644B34" w:rsidRPr="00F80CDD" w:rsidRDefault="00644B34" w:rsidP="004D10AA">
      <w:pPr>
        <w:pStyle w:val="ListParagraph"/>
        <w:ind w:left="2160"/>
        <w:rPr>
          <w:color w:val="002060"/>
        </w:rPr>
      </w:pPr>
      <w:r w:rsidRPr="00F80CDD">
        <w:rPr>
          <w:color w:val="002060"/>
        </w:rPr>
        <w:t>When the blaze had arrived and the heat had singed her small body, the mother had remained steadfast.</w:t>
      </w:r>
    </w:p>
    <w:p w14:paraId="6C80C87F" w14:textId="77777777" w:rsidR="00644B34" w:rsidRPr="00F80CDD" w:rsidRDefault="00644B34" w:rsidP="004D10AA">
      <w:pPr>
        <w:pStyle w:val="ListParagraph"/>
        <w:ind w:left="2160"/>
        <w:rPr>
          <w:color w:val="002060"/>
        </w:rPr>
      </w:pPr>
    </w:p>
    <w:p w14:paraId="3370044C" w14:textId="2398A09B" w:rsidR="00644B34" w:rsidRPr="00F80CDD" w:rsidRDefault="00644B34" w:rsidP="00644B34">
      <w:pPr>
        <w:pStyle w:val="ListParagraph"/>
        <w:ind w:left="2160"/>
        <w:rPr>
          <w:color w:val="002060"/>
        </w:rPr>
      </w:pPr>
      <w:r w:rsidRPr="00F80CDD">
        <w:rPr>
          <w:color w:val="002060"/>
        </w:rPr>
        <w:t>Because she had been willing to die, those under the cover of her wings would live.</w:t>
      </w:r>
    </w:p>
    <w:p w14:paraId="3BB865FA" w14:textId="77777777" w:rsidR="00D50E6D" w:rsidRDefault="00FB79CE" w:rsidP="00D50E6D">
      <w:pPr>
        <w:pStyle w:val="ListParagraph"/>
        <w:numPr>
          <w:ilvl w:val="1"/>
          <w:numId w:val="4"/>
        </w:numPr>
      </w:pPr>
      <w:r w:rsidRPr="00D50E6D">
        <w:t>Despised</w:t>
      </w:r>
    </w:p>
    <w:p w14:paraId="314D1061" w14:textId="260A75F1" w:rsidR="00FB79CE" w:rsidRDefault="00FB79CE" w:rsidP="00D50E6D">
      <w:pPr>
        <w:pStyle w:val="ListParagraph"/>
        <w:numPr>
          <w:ilvl w:val="2"/>
          <w:numId w:val="4"/>
        </w:numPr>
      </w:pPr>
      <w:proofErr w:type="spellStart"/>
      <w:r w:rsidRPr="00D50E6D">
        <w:t>bâzâh</w:t>
      </w:r>
      <w:proofErr w:type="spellEnd"/>
      <w:r w:rsidRPr="00D50E6D">
        <w:t xml:space="preserve"> - despise, disdain, contemn think to scorn, vile person.</w:t>
      </w:r>
    </w:p>
    <w:p w14:paraId="7A5B6CD9" w14:textId="667CDFDA" w:rsidR="007466F2" w:rsidRDefault="0088742F" w:rsidP="00D50E6D">
      <w:pPr>
        <w:pStyle w:val="ListParagraph"/>
        <w:numPr>
          <w:ilvl w:val="2"/>
          <w:numId w:val="4"/>
        </w:numPr>
      </w:pPr>
      <w:r>
        <w:t>He is despised and rejected (Isa 53:3)</w:t>
      </w:r>
    </w:p>
    <w:p w14:paraId="78073AE3" w14:textId="77777777" w:rsidR="00EA1766" w:rsidRPr="00EA1766" w:rsidRDefault="00634EE8" w:rsidP="00634EE8">
      <w:pPr>
        <w:pStyle w:val="ListParagraph"/>
        <w:numPr>
          <w:ilvl w:val="1"/>
          <w:numId w:val="4"/>
        </w:numPr>
        <w:rPr>
          <w:color w:val="002060"/>
        </w:rPr>
      </w:pPr>
      <w:r>
        <w:t xml:space="preserve">Illustration: </w:t>
      </w:r>
    </w:p>
    <w:p w14:paraId="2156D7B1" w14:textId="6CC90D11" w:rsidR="00634EE8" w:rsidRPr="00EA1766" w:rsidRDefault="00634EE8" w:rsidP="00EA1766">
      <w:pPr>
        <w:pStyle w:val="ListParagraph"/>
        <w:ind w:left="1440"/>
        <w:rPr>
          <w:color w:val="002060"/>
        </w:rPr>
      </w:pPr>
      <w:r w:rsidRPr="00EA1766">
        <w:rPr>
          <w:color w:val="002060"/>
        </w:rPr>
        <w:t xml:space="preserve">Take Edwin Thomas, for instance. Edwin Thomas Booth, that is. At age fifteen he debuted on the stage playing </w:t>
      </w:r>
      <w:proofErr w:type="spellStart"/>
      <w:r w:rsidRPr="00EA1766">
        <w:rPr>
          <w:color w:val="002060"/>
        </w:rPr>
        <w:t>Tressel</w:t>
      </w:r>
      <w:proofErr w:type="spellEnd"/>
      <w:r w:rsidRPr="00EA1766">
        <w:rPr>
          <w:color w:val="002060"/>
        </w:rPr>
        <w:t xml:space="preserve"> to his father's Richard III. Within a few short years he was playing the lead in Shakespearean tragedies throughout the United States and </w:t>
      </w:r>
      <w:r w:rsidRPr="00EA1766">
        <w:rPr>
          <w:color w:val="002060"/>
        </w:rPr>
        <w:lastRenderedPageBreak/>
        <w:t>Europe. He was the Olivier of his time. He brought a spirit of tragedy that put him in a class by himself. Edwin had a younger brother, John, who was also an actor. Although he could not compare with his older brother, he did give a memorable interpretation of Brutus in the 1863 production of Julius Caesar, by the New York Winter Garden Theater. Two years later, he performed his last role in a theater when he jumped from the box of a bloodied President Lincoln to the stage of Ford's Theater. John Wilkes Booth met the end he deserved. But his murderous life placed a stigma over the life of his brother Edwin.</w:t>
      </w:r>
    </w:p>
    <w:p w14:paraId="1B9D6962" w14:textId="77777777" w:rsidR="00634EE8" w:rsidRPr="00EA1766" w:rsidRDefault="00634EE8" w:rsidP="00634EE8">
      <w:pPr>
        <w:pStyle w:val="ListParagraph"/>
        <w:ind w:left="1440"/>
        <w:rPr>
          <w:color w:val="002060"/>
        </w:rPr>
      </w:pPr>
    </w:p>
    <w:p w14:paraId="00E0A468" w14:textId="77777777" w:rsidR="00634EE8" w:rsidRPr="00EA1766" w:rsidRDefault="00634EE8" w:rsidP="00634EE8">
      <w:pPr>
        <w:pStyle w:val="ListParagraph"/>
        <w:ind w:left="1440"/>
        <w:rPr>
          <w:color w:val="002060"/>
        </w:rPr>
      </w:pPr>
      <w:r w:rsidRPr="00EA1766">
        <w:rPr>
          <w:color w:val="002060"/>
        </w:rPr>
        <w:t xml:space="preserve">An invisible asterisk now stood beside his name in the minds of the people. He was no longer Edwin Booth the consummate tragedian, but Edwin Booth the brother of the assassin. He retired from the stage to ponder the question why? Edwin Booth's life was a tragic accident simply because of his last name. The sensationalists wouldn't let him separate himself from the crime. It is interesting to note that he carried a letter with him that could have vindicated him from the sibling attachment to John Wilkes Booth. It was a letter from General Adams </w:t>
      </w:r>
      <w:proofErr w:type="spellStart"/>
      <w:r w:rsidRPr="00EA1766">
        <w:rPr>
          <w:color w:val="002060"/>
        </w:rPr>
        <w:t>Budeau</w:t>
      </w:r>
      <w:proofErr w:type="spellEnd"/>
      <w:r w:rsidRPr="00EA1766">
        <w:rPr>
          <w:color w:val="002060"/>
        </w:rPr>
        <w:t xml:space="preserve">, Chief Secretary to General Ulysses S. Grant, thanking him for a singular act of bravery. It seems that while he was waiting for a train on the platform at Jersey City, a coach he was about to board bolted forward. He turned in time to see that a young boy had slipped from the edge of the pressing crowd into the path of the oncoming train. Without thinking, Edwin raced to the edge of the platform and, linking his leg around a railing, grabbed the boy by the collar. The grateful boy recognized him, but he didn't recognize the boy. It wasn't until he received the letter of thanks that he learned it was Robert Todd Lincoln, the son of his brother's future victim. </w:t>
      </w:r>
    </w:p>
    <w:p w14:paraId="450FC80D" w14:textId="77777777" w:rsidR="00634EE8" w:rsidRPr="00EA1766" w:rsidRDefault="00634EE8" w:rsidP="00634EE8">
      <w:pPr>
        <w:pStyle w:val="ListParagraph"/>
        <w:ind w:left="1440"/>
        <w:rPr>
          <w:color w:val="002060"/>
        </w:rPr>
      </w:pPr>
    </w:p>
    <w:p w14:paraId="5FA4930C" w14:textId="3C09FC1A" w:rsidR="00634EE8" w:rsidRPr="00EA1766" w:rsidRDefault="00634EE8" w:rsidP="00634EE8">
      <w:pPr>
        <w:pStyle w:val="ListParagraph"/>
        <w:ind w:left="1440"/>
        <w:rPr>
          <w:color w:val="002060"/>
        </w:rPr>
      </w:pPr>
      <w:r w:rsidRPr="00EA1766">
        <w:rPr>
          <w:color w:val="002060"/>
        </w:rPr>
        <w:t>Tim Kimmel, Little House on the Freeway, pp. 105-106</w:t>
      </w:r>
    </w:p>
    <w:p w14:paraId="4BA29A49" w14:textId="77777777" w:rsidR="00EA1766" w:rsidRDefault="00634EE8" w:rsidP="00BE4DDF">
      <w:pPr>
        <w:pStyle w:val="ListParagraph"/>
        <w:numPr>
          <w:ilvl w:val="1"/>
          <w:numId w:val="4"/>
        </w:numPr>
      </w:pPr>
      <w:r>
        <w:t>Illustration:</w:t>
      </w:r>
      <w:r w:rsidR="00BE4DDF">
        <w:t xml:space="preserve"> </w:t>
      </w:r>
    </w:p>
    <w:p w14:paraId="1BEF007B" w14:textId="486AFE17" w:rsidR="00BE4DDF" w:rsidRPr="00F823FA" w:rsidRDefault="00BE4DDF" w:rsidP="00F823FA">
      <w:pPr>
        <w:pStyle w:val="ListParagraph"/>
        <w:ind w:left="1440"/>
        <w:rPr>
          <w:color w:val="002060"/>
        </w:rPr>
      </w:pPr>
      <w:r w:rsidRPr="00F823FA">
        <w:rPr>
          <w:color w:val="002060"/>
        </w:rPr>
        <w:t>Have you ever heard of the expression, “Your name will be mud?” Do you know where it originated? Samuel Alexander Mudd was the doctor who set John Wilkes Booth’s leg after Booth assassinated Abraham Lincoln in Ford’s Theater in 1865. Mudd claimed he didn’t recognize Booth–didn’t really know him. But a military court thought otherwise. He was found guilty as an accessory after the fact in the assassination and was sentenced to life in a federal prison.</w:t>
      </w:r>
    </w:p>
    <w:p w14:paraId="3AF2278E" w14:textId="77777777" w:rsidR="00BE4DDF" w:rsidRPr="00F823FA" w:rsidRDefault="00BE4DDF" w:rsidP="00BE4DDF">
      <w:pPr>
        <w:pStyle w:val="ListParagraph"/>
        <w:ind w:left="1440"/>
        <w:rPr>
          <w:color w:val="002060"/>
        </w:rPr>
      </w:pPr>
    </w:p>
    <w:p w14:paraId="76E44740" w14:textId="77777777" w:rsidR="00BE4DDF" w:rsidRPr="00F823FA" w:rsidRDefault="00BE4DDF" w:rsidP="00BE4DDF">
      <w:pPr>
        <w:pStyle w:val="ListParagraph"/>
        <w:ind w:left="1440"/>
        <w:rPr>
          <w:color w:val="002060"/>
        </w:rPr>
      </w:pPr>
      <w:r w:rsidRPr="00F823FA">
        <w:rPr>
          <w:color w:val="002060"/>
        </w:rPr>
        <w:t>But that’s not the end of the story. While in prison, Mudd saved the lives of many prisoners and guards during a yellow fever epidemic. In 1869 he was pardoned by President Andrew Johnson. However, his name persists to this day as one of derision. A name is a hard thing to shake and so is the reputation that it stands for.</w:t>
      </w:r>
    </w:p>
    <w:p w14:paraId="2E8E6C32" w14:textId="77777777" w:rsidR="00BE4DDF" w:rsidRDefault="00BE4DDF" w:rsidP="00BE4DDF">
      <w:pPr>
        <w:pStyle w:val="ListParagraph"/>
        <w:ind w:left="1440"/>
      </w:pPr>
    </w:p>
    <w:p w14:paraId="28D97D14" w14:textId="77777777" w:rsidR="00BE4DDF" w:rsidRPr="003463F0" w:rsidRDefault="00BE4DDF" w:rsidP="00BE4DDF">
      <w:pPr>
        <w:pStyle w:val="ListParagraph"/>
        <w:ind w:left="1440"/>
        <w:rPr>
          <w:color w:val="C00000"/>
        </w:rPr>
      </w:pPr>
      <w:proofErr w:type="spellStart"/>
      <w:r w:rsidRPr="003463F0">
        <w:rPr>
          <w:color w:val="C00000"/>
        </w:rPr>
        <w:t>Ecclesiates</w:t>
      </w:r>
      <w:proofErr w:type="spellEnd"/>
      <w:r w:rsidRPr="003463F0">
        <w:rPr>
          <w:color w:val="C00000"/>
        </w:rPr>
        <w:t xml:space="preserve"> 7:1 says, “A good name is better than fine perfume.”</w:t>
      </w:r>
    </w:p>
    <w:p w14:paraId="661940B8" w14:textId="2C82EC1E" w:rsidR="00634EE8" w:rsidRPr="003463F0" w:rsidRDefault="00BE4DDF" w:rsidP="00BE4DDF">
      <w:pPr>
        <w:pStyle w:val="ListParagraph"/>
        <w:ind w:left="1440"/>
        <w:rPr>
          <w:color w:val="C00000"/>
        </w:rPr>
      </w:pPr>
      <w:r w:rsidRPr="003463F0">
        <w:rPr>
          <w:color w:val="C00000"/>
        </w:rPr>
        <w:t>Also, Proverbs 22:1 says, “A good name is more desirable than great riches.”</w:t>
      </w:r>
    </w:p>
    <w:p w14:paraId="774C0B36" w14:textId="77777777" w:rsidR="00D50E6D" w:rsidRPr="00D50E6D" w:rsidRDefault="00D50E6D" w:rsidP="00D50E6D"/>
    <w:p w14:paraId="0BFD9407" w14:textId="77777777" w:rsidR="00D50E6D" w:rsidRPr="00B71BDC" w:rsidRDefault="00007F40" w:rsidP="00D50E6D">
      <w:pPr>
        <w:pStyle w:val="ListParagraph"/>
        <w:numPr>
          <w:ilvl w:val="0"/>
          <w:numId w:val="4"/>
        </w:numPr>
        <w:rPr>
          <w:b/>
          <w:bCs/>
          <w:u w:val="single"/>
        </w:rPr>
      </w:pPr>
      <w:r w:rsidRPr="00B71BDC">
        <w:rPr>
          <w:b/>
          <w:bCs/>
          <w:u w:val="single"/>
        </w:rPr>
        <w:t xml:space="preserve">THE REJECTED ONE </w:t>
      </w:r>
    </w:p>
    <w:p w14:paraId="49E0EF05" w14:textId="069B399B" w:rsidR="00D50E6D" w:rsidRPr="00A906BC" w:rsidRDefault="00CF354A" w:rsidP="00D50E6D">
      <w:pPr>
        <w:pStyle w:val="ListParagraph"/>
        <w:rPr>
          <w:color w:val="FF0000"/>
        </w:rPr>
      </w:pPr>
      <w:r w:rsidRPr="00A906BC">
        <w:rPr>
          <w:color w:val="FF0000"/>
        </w:rPr>
        <w:t>(7) All they that see me laugh me to scorn: they shoot out the lip, they shake the head, saying,</w:t>
      </w:r>
    </w:p>
    <w:p w14:paraId="474C71DE" w14:textId="30A9974C" w:rsidR="00662725" w:rsidRDefault="00662725" w:rsidP="00662725">
      <w:pPr>
        <w:pStyle w:val="ListParagraph"/>
        <w:numPr>
          <w:ilvl w:val="1"/>
          <w:numId w:val="4"/>
        </w:numPr>
      </w:pPr>
      <w:r>
        <w:lastRenderedPageBreak/>
        <w:t xml:space="preserve">All they that see me laugh me to </w:t>
      </w:r>
      <w:proofErr w:type="gramStart"/>
      <w:r w:rsidR="00115275">
        <w:t>scorn,</w:t>
      </w:r>
      <w:r>
        <w:t>.</w:t>
      </w:r>
      <w:proofErr w:type="gramEnd"/>
      <w:r>
        <w:t xml:space="preserve"> </w:t>
      </w:r>
    </w:p>
    <w:p w14:paraId="55ED2116" w14:textId="1ED362FF" w:rsidR="00662725" w:rsidRDefault="00662725" w:rsidP="00662725">
      <w:pPr>
        <w:pStyle w:val="ListParagraph"/>
        <w:numPr>
          <w:ilvl w:val="2"/>
          <w:numId w:val="4"/>
        </w:numPr>
      </w:pPr>
      <w:r>
        <w:t xml:space="preserve">To the afflicted pity should be </w:t>
      </w:r>
      <w:r w:rsidR="00115275">
        <w:t>shown,</w:t>
      </w:r>
      <w:r>
        <w:t xml:space="preserve"> but instead or pitying him in his distresses they laughed at him; this must be understood of the soldiers when they had him in Pilate's hall, and of the Jews in general when he hung upon the cross; some particular persons must be excepted, as John the beloved disciple, the mother of our Lord, Mary Magdalene, and some other women, who stood afar off beholding </w:t>
      </w:r>
      <w:r w:rsidR="00115275">
        <w:t>him.</w:t>
      </w:r>
    </w:p>
    <w:p w14:paraId="7757A6F4" w14:textId="4AEBB566" w:rsidR="00094996" w:rsidRDefault="00662725" w:rsidP="00662725">
      <w:pPr>
        <w:pStyle w:val="ListParagraph"/>
        <w:numPr>
          <w:ilvl w:val="1"/>
          <w:numId w:val="4"/>
        </w:numPr>
      </w:pPr>
      <w:r>
        <w:t xml:space="preserve">they shoot out the lip; or "open with the lip" </w:t>
      </w:r>
      <w:proofErr w:type="spellStart"/>
      <w:r w:rsidR="003B04BF" w:rsidRPr="003B04BF">
        <w:t>יפטירו</w:t>
      </w:r>
      <w:proofErr w:type="spellEnd"/>
      <w:r w:rsidR="003B04BF" w:rsidRPr="003B04BF">
        <w:t xml:space="preserve"> </w:t>
      </w:r>
      <w:proofErr w:type="spellStart"/>
      <w:r w:rsidR="003B04BF" w:rsidRPr="003B04BF">
        <w:t>בשפה</w:t>
      </w:r>
      <w:proofErr w:type="spellEnd"/>
      <w:r w:rsidR="003B04BF" w:rsidRPr="003B04BF">
        <w:t xml:space="preserve"> "</w:t>
      </w:r>
      <w:proofErr w:type="spellStart"/>
      <w:r w:rsidR="003B04BF" w:rsidRPr="003B04BF">
        <w:t>hiatum</w:t>
      </w:r>
      <w:proofErr w:type="spellEnd"/>
      <w:r w:rsidR="003B04BF" w:rsidRPr="003B04BF">
        <w:t xml:space="preserve"> </w:t>
      </w:r>
      <w:proofErr w:type="spellStart"/>
      <w:r w:rsidR="003B04BF" w:rsidRPr="003B04BF">
        <w:t>fecerunt</w:t>
      </w:r>
      <w:proofErr w:type="spellEnd"/>
      <w:r w:rsidR="003B04BF" w:rsidRPr="003B04BF">
        <w:t xml:space="preserve"> </w:t>
      </w:r>
      <w:proofErr w:type="spellStart"/>
      <w:r w:rsidR="003B04BF" w:rsidRPr="003B04BF">
        <w:t>labiis</w:t>
      </w:r>
      <w:proofErr w:type="spellEnd"/>
      <w:r w:rsidR="003B04BF" w:rsidRPr="003B04BF">
        <w:t xml:space="preserve"> </w:t>
      </w:r>
      <w:proofErr w:type="spellStart"/>
      <w:r w:rsidR="003B04BF" w:rsidRPr="003B04BF">
        <w:t>suis</w:t>
      </w:r>
      <w:proofErr w:type="spellEnd"/>
      <w:r w:rsidR="003B04BF" w:rsidRPr="003B04BF">
        <w:t>", Grotius; "they make a mow with their lip", Ainsworth.</w:t>
      </w:r>
    </w:p>
    <w:p w14:paraId="051B20E3" w14:textId="29899A49" w:rsidR="00662725" w:rsidRDefault="00662725" w:rsidP="00094996">
      <w:pPr>
        <w:pStyle w:val="ListParagraph"/>
        <w:numPr>
          <w:ilvl w:val="2"/>
          <w:numId w:val="4"/>
        </w:numPr>
      </w:pPr>
      <w:r>
        <w:t>they made mouths at him, they put out their lips, or gaped upon him with their mouths, and in a way of sport and pastime made wide mouths and drew out their tongues, as in Job</w:t>
      </w:r>
      <w:r w:rsidR="00115275">
        <w:t xml:space="preserve"> 16:10.</w:t>
      </w:r>
    </w:p>
    <w:p w14:paraId="6CE8C4C1" w14:textId="1129384C" w:rsidR="001A675B" w:rsidRDefault="001A675B" w:rsidP="00094996">
      <w:pPr>
        <w:pStyle w:val="ListParagraph"/>
        <w:numPr>
          <w:ilvl w:val="2"/>
          <w:numId w:val="4"/>
        </w:numPr>
      </w:pPr>
      <w:r>
        <w:t>they covered him up.</w:t>
      </w:r>
    </w:p>
    <w:p w14:paraId="66DE998E" w14:textId="77777777" w:rsidR="006E16F0" w:rsidRDefault="000B1DDD" w:rsidP="000B1DDD">
      <w:pPr>
        <w:pStyle w:val="ListParagraph"/>
        <w:numPr>
          <w:ilvl w:val="2"/>
          <w:numId w:val="4"/>
        </w:numPr>
      </w:pPr>
      <w:r>
        <w:t xml:space="preserve">Illustration: </w:t>
      </w:r>
    </w:p>
    <w:p w14:paraId="071D8575" w14:textId="27FB1843" w:rsidR="000B1DDD" w:rsidRPr="00BF4F3C" w:rsidRDefault="000B1DDD" w:rsidP="006E16F0">
      <w:pPr>
        <w:pStyle w:val="ListParagraph"/>
        <w:ind w:left="2160"/>
        <w:rPr>
          <w:color w:val="4472C4" w:themeColor="accent1"/>
        </w:rPr>
      </w:pPr>
      <w:r w:rsidRPr="00BF4F3C">
        <w:rPr>
          <w:color w:val="4472C4" w:themeColor="accent1"/>
        </w:rPr>
        <w:t xml:space="preserve">When Oxford and Cambridge Universities decided to admit commoners as students in the 1600s, the unprecedented flood of new innovative thought had a tremendous impact on British society. Each student was listed on the record by name and title. The commoners' names were listed with the Latin inscription, Sine </w:t>
      </w:r>
      <w:proofErr w:type="spellStart"/>
      <w:r w:rsidRPr="00BF4F3C">
        <w:rPr>
          <w:color w:val="4472C4" w:themeColor="accent1"/>
        </w:rPr>
        <w:t>Nobilitate</w:t>
      </w:r>
      <w:proofErr w:type="spellEnd"/>
      <w:r w:rsidRPr="00BF4F3C">
        <w:rPr>
          <w:color w:val="4472C4" w:themeColor="accent1"/>
        </w:rPr>
        <w:t>, meaning Without Nobility. The abbreviation was S. Nob., which within the rigid class systems of the time had both positive and negative connotations. The word "snob" is still in use today.</w:t>
      </w:r>
    </w:p>
    <w:p w14:paraId="129590BB" w14:textId="77777777" w:rsidR="000B1DDD" w:rsidRPr="00BF4F3C" w:rsidRDefault="000B1DDD" w:rsidP="000B1DDD">
      <w:pPr>
        <w:pStyle w:val="ListParagraph"/>
        <w:ind w:left="2160"/>
        <w:rPr>
          <w:color w:val="4472C4" w:themeColor="accent1"/>
        </w:rPr>
      </w:pPr>
    </w:p>
    <w:p w14:paraId="7561893B" w14:textId="0EDE0464" w:rsidR="00AC3231" w:rsidRPr="00BF4F3C" w:rsidRDefault="000B1DDD" w:rsidP="000B1DDD">
      <w:pPr>
        <w:pStyle w:val="ListParagraph"/>
        <w:ind w:left="2160"/>
        <w:rPr>
          <w:color w:val="4472C4" w:themeColor="accent1"/>
        </w:rPr>
      </w:pPr>
      <w:r w:rsidRPr="00BF4F3C">
        <w:rPr>
          <w:color w:val="4472C4" w:themeColor="accent1"/>
        </w:rPr>
        <w:t>Bits &amp; Pieces, June 25, 1992.</w:t>
      </w:r>
    </w:p>
    <w:p w14:paraId="7CC95A69" w14:textId="036D2DDF" w:rsidR="00662725" w:rsidRDefault="00662725" w:rsidP="00662725">
      <w:pPr>
        <w:pStyle w:val="ListParagraph"/>
        <w:numPr>
          <w:ilvl w:val="1"/>
          <w:numId w:val="4"/>
        </w:numPr>
      </w:pPr>
      <w:r>
        <w:t>they shake the head, saying; in a way of scorn and derision, as in Lam_2:15. This was fulfilled in the Jews, Mat</w:t>
      </w:r>
      <w:r w:rsidR="00115275">
        <w:t xml:space="preserve">. </w:t>
      </w:r>
      <w:r>
        <w:t>27:39.</w:t>
      </w:r>
    </w:p>
    <w:p w14:paraId="6891A163" w14:textId="77777777" w:rsidR="00D202DC" w:rsidRDefault="00F81D7B" w:rsidP="00F81D7B">
      <w:pPr>
        <w:pStyle w:val="ListParagraph"/>
        <w:numPr>
          <w:ilvl w:val="2"/>
          <w:numId w:val="4"/>
        </w:numPr>
      </w:pPr>
      <w:r>
        <w:t xml:space="preserve">Illustration: </w:t>
      </w:r>
    </w:p>
    <w:p w14:paraId="7D3D9DC5" w14:textId="0AE75AC3" w:rsidR="00F81D7B" w:rsidRPr="00BF4F3C" w:rsidRDefault="00F81D7B" w:rsidP="00AF304B">
      <w:pPr>
        <w:pStyle w:val="ListParagraph"/>
        <w:ind w:left="2160"/>
        <w:rPr>
          <w:color w:val="4472C4" w:themeColor="accent1"/>
        </w:rPr>
      </w:pPr>
      <w:r w:rsidRPr="00BF4F3C">
        <w:rPr>
          <w:color w:val="4472C4" w:themeColor="accent1"/>
        </w:rPr>
        <w:t xml:space="preserve">Sigmund Freud died at the age of 83, a bitter and disillusioned man. Tragically, this Viennese physician, one of the most influential thinkers of our time, had little compassion for the common person. Freud wrote in 1918, "I have found little that is good about human beings on the whole. In my experience most of them are trash, no matter whether they publicly subscribe to this or that ethical doctrine or to </w:t>
      </w:r>
      <w:proofErr w:type="gramStart"/>
      <w:r w:rsidRPr="00BF4F3C">
        <w:rPr>
          <w:color w:val="4472C4" w:themeColor="accent1"/>
        </w:rPr>
        <w:t>none at all</w:t>
      </w:r>
      <w:proofErr w:type="gramEnd"/>
      <w:r w:rsidRPr="00BF4F3C">
        <w:rPr>
          <w:color w:val="4472C4" w:themeColor="accent1"/>
        </w:rPr>
        <w:t xml:space="preserve">" (Veritas Reconsidered, p. 36). Freud died friendless. It is well-known that he had broken with each of his followers. The end was bitter. </w:t>
      </w:r>
    </w:p>
    <w:p w14:paraId="3FDA8BD9" w14:textId="77777777" w:rsidR="00F81D7B" w:rsidRPr="00BF4F3C" w:rsidRDefault="00F81D7B" w:rsidP="00F81D7B">
      <w:pPr>
        <w:pStyle w:val="ListParagraph"/>
        <w:ind w:left="2160"/>
        <w:rPr>
          <w:color w:val="4472C4" w:themeColor="accent1"/>
        </w:rPr>
      </w:pPr>
    </w:p>
    <w:p w14:paraId="0E856356" w14:textId="3E33D248" w:rsidR="000431AA" w:rsidRPr="00BF4F3C" w:rsidRDefault="00F81D7B" w:rsidP="00F81D7B">
      <w:pPr>
        <w:pStyle w:val="ListParagraph"/>
        <w:ind w:left="2160"/>
        <w:rPr>
          <w:color w:val="4472C4" w:themeColor="accent1"/>
        </w:rPr>
      </w:pPr>
      <w:r w:rsidRPr="00BF4F3C">
        <w:rPr>
          <w:color w:val="4472C4" w:themeColor="accent1"/>
        </w:rPr>
        <w:t>Discoveries, Summer, 1991, Vol 2, No. 3, p. 1 quoted in Unfinished Business, Charles Sell, Multnomah, 1989, p. 121ff.</w:t>
      </w:r>
    </w:p>
    <w:p w14:paraId="2D7179FE" w14:textId="4915230D" w:rsidR="00CF354A" w:rsidRDefault="00CF354A" w:rsidP="00DD3C48">
      <w:pPr>
        <w:pStyle w:val="ListParagraph"/>
        <w:ind w:left="1440"/>
      </w:pPr>
    </w:p>
    <w:p w14:paraId="35E42A11" w14:textId="77777777" w:rsidR="00D50E6D" w:rsidRPr="00D50E6D" w:rsidRDefault="00D50E6D" w:rsidP="007466F2">
      <w:pPr>
        <w:pStyle w:val="ListParagraph"/>
        <w:ind w:left="1440"/>
      </w:pPr>
    </w:p>
    <w:p w14:paraId="05EF453C" w14:textId="7B3B0E7F" w:rsidR="00D50E6D" w:rsidRPr="009C3F6B" w:rsidRDefault="00007F40" w:rsidP="00D50E6D">
      <w:pPr>
        <w:pStyle w:val="ListParagraph"/>
        <w:numPr>
          <w:ilvl w:val="0"/>
          <w:numId w:val="4"/>
        </w:numPr>
        <w:rPr>
          <w:b/>
          <w:bCs/>
          <w:u w:val="single"/>
        </w:rPr>
      </w:pPr>
      <w:r w:rsidRPr="009C3F6B">
        <w:rPr>
          <w:b/>
          <w:bCs/>
          <w:u w:val="single"/>
        </w:rPr>
        <w:t xml:space="preserve">THE RISEN ONE </w:t>
      </w:r>
    </w:p>
    <w:p w14:paraId="007625D4" w14:textId="77777777" w:rsidR="00C727C9" w:rsidRPr="00A00E14" w:rsidRDefault="00C727C9" w:rsidP="00C727C9">
      <w:pPr>
        <w:pStyle w:val="ListParagraph"/>
        <w:rPr>
          <w:color w:val="FF0000"/>
        </w:rPr>
      </w:pPr>
      <w:r w:rsidRPr="00A00E14">
        <w:rPr>
          <w:color w:val="FF0000"/>
        </w:rPr>
        <w:t xml:space="preserve">(22) I will declare thy name unto my brethren: </w:t>
      </w:r>
      <w:proofErr w:type="gramStart"/>
      <w:r w:rsidRPr="00A00E14">
        <w:rPr>
          <w:color w:val="FF0000"/>
        </w:rPr>
        <w:t>in the midst of</w:t>
      </w:r>
      <w:proofErr w:type="gramEnd"/>
      <w:r w:rsidRPr="00A00E14">
        <w:rPr>
          <w:color w:val="FF0000"/>
        </w:rPr>
        <w:t xml:space="preserve"> the congregation will I praise thee. </w:t>
      </w:r>
    </w:p>
    <w:p w14:paraId="23A80936" w14:textId="77777777" w:rsidR="00C727C9" w:rsidRDefault="00C727C9" w:rsidP="00C727C9">
      <w:pPr>
        <w:pStyle w:val="ListParagraph"/>
      </w:pPr>
    </w:p>
    <w:p w14:paraId="643DDBAC" w14:textId="72B78F5C" w:rsidR="00A368AC" w:rsidRDefault="0062210D" w:rsidP="0062210D">
      <w:pPr>
        <w:pStyle w:val="ListParagraph"/>
        <w:numPr>
          <w:ilvl w:val="1"/>
          <w:numId w:val="4"/>
        </w:numPr>
      </w:pPr>
      <w:r w:rsidRPr="0062210D">
        <w:t>I will make a complete revelation concerning the God of justice and love, to my disciples</w:t>
      </w:r>
      <w:r w:rsidR="00A368AC">
        <w:t>. (A</w:t>
      </w:r>
      <w:r w:rsidR="00647C36">
        <w:t>. C.)</w:t>
      </w:r>
    </w:p>
    <w:p w14:paraId="7C314AE0" w14:textId="77777777" w:rsidR="00280523" w:rsidRPr="00280523" w:rsidRDefault="00BE191F" w:rsidP="00280523">
      <w:pPr>
        <w:pStyle w:val="ListParagraph"/>
        <w:numPr>
          <w:ilvl w:val="2"/>
          <w:numId w:val="4"/>
        </w:numPr>
        <w:rPr>
          <w:color w:val="44546A" w:themeColor="text2"/>
        </w:rPr>
      </w:pPr>
      <w:r w:rsidRPr="00280523">
        <w:rPr>
          <w:color w:val="44546A" w:themeColor="text2"/>
        </w:rPr>
        <w:lastRenderedPageBreak/>
        <w:t>Justice.</w:t>
      </w:r>
      <w:r w:rsidR="00280523" w:rsidRPr="00280523">
        <w:rPr>
          <w:color w:val="44546A" w:themeColor="text2"/>
        </w:rPr>
        <w:t xml:space="preserve"> A socialist once came to see Andrew Carnegie and soon was railing against the injustice of Carnegie having so much money. In his view, wealth was meant to be divided equally. Carnegie asked his secretary for an assessment of everything he owned and at the same time looked up the figures on world population. He did a little arithmetic on a pad and then said to his secretary. "Give this gentleman l6 cents. That's his share of my wealth."</w:t>
      </w:r>
    </w:p>
    <w:p w14:paraId="0A127228" w14:textId="77777777" w:rsidR="00280523" w:rsidRPr="00280523" w:rsidRDefault="00280523" w:rsidP="00280523">
      <w:pPr>
        <w:pStyle w:val="ListParagraph"/>
        <w:ind w:left="2160"/>
        <w:rPr>
          <w:color w:val="44546A" w:themeColor="text2"/>
        </w:rPr>
      </w:pPr>
    </w:p>
    <w:p w14:paraId="00B228E6" w14:textId="77777777" w:rsidR="00280523" w:rsidRPr="00280523" w:rsidRDefault="00280523" w:rsidP="00280523">
      <w:pPr>
        <w:pStyle w:val="ListParagraph"/>
        <w:ind w:left="2160"/>
        <w:rPr>
          <w:color w:val="44546A" w:themeColor="text2"/>
        </w:rPr>
      </w:pPr>
      <w:r w:rsidRPr="00280523">
        <w:rPr>
          <w:color w:val="44546A" w:themeColor="text2"/>
        </w:rPr>
        <w:t>Source Unknown.</w:t>
      </w:r>
    </w:p>
    <w:p w14:paraId="4DD7B427" w14:textId="77777777" w:rsidR="00280523" w:rsidRPr="00280523" w:rsidRDefault="00280523" w:rsidP="00280523">
      <w:pPr>
        <w:pStyle w:val="ListParagraph"/>
        <w:ind w:left="2160"/>
        <w:rPr>
          <w:color w:val="44546A" w:themeColor="text2"/>
        </w:rPr>
      </w:pPr>
    </w:p>
    <w:p w14:paraId="672729A3" w14:textId="77777777" w:rsidR="00280523" w:rsidRPr="00280523" w:rsidRDefault="00280523" w:rsidP="00280523">
      <w:pPr>
        <w:pStyle w:val="ListParagraph"/>
        <w:ind w:left="2160"/>
        <w:rPr>
          <w:color w:val="44546A" w:themeColor="text2"/>
        </w:rPr>
      </w:pPr>
      <w:r w:rsidRPr="00280523">
        <w:rPr>
          <w:color w:val="44546A" w:themeColor="text2"/>
        </w:rPr>
        <w:t>Injustice is relatively easy to bear; what stings is justice.</w:t>
      </w:r>
    </w:p>
    <w:p w14:paraId="647545FA" w14:textId="77777777" w:rsidR="00280523" w:rsidRPr="00280523" w:rsidRDefault="00280523" w:rsidP="00280523">
      <w:pPr>
        <w:pStyle w:val="ListParagraph"/>
        <w:ind w:left="2160"/>
        <w:rPr>
          <w:color w:val="44546A" w:themeColor="text2"/>
        </w:rPr>
      </w:pPr>
    </w:p>
    <w:p w14:paraId="0703B669" w14:textId="020A7A04" w:rsidR="0048541C" w:rsidRPr="00280523" w:rsidRDefault="00280523" w:rsidP="00280523">
      <w:pPr>
        <w:pStyle w:val="ListParagraph"/>
        <w:ind w:left="2160"/>
        <w:rPr>
          <w:color w:val="44546A" w:themeColor="text2"/>
        </w:rPr>
      </w:pPr>
      <w:r w:rsidRPr="00280523">
        <w:rPr>
          <w:color w:val="44546A" w:themeColor="text2"/>
        </w:rPr>
        <w:t>H.L. Mencken, Prejudices.</w:t>
      </w:r>
    </w:p>
    <w:p w14:paraId="4047CB88" w14:textId="378A1AE5" w:rsidR="00280523" w:rsidRDefault="00280523" w:rsidP="00280523">
      <w:pPr>
        <w:pStyle w:val="ListParagraph"/>
        <w:numPr>
          <w:ilvl w:val="3"/>
          <w:numId w:val="4"/>
        </w:numPr>
      </w:pPr>
      <w:r>
        <w:t>Illustration:</w:t>
      </w:r>
    </w:p>
    <w:p w14:paraId="0EDB3A20" w14:textId="77F9F4AF" w:rsidR="00530435" w:rsidRDefault="00D643CC" w:rsidP="003E02CB">
      <w:pPr>
        <w:pStyle w:val="ListParagraph"/>
        <w:numPr>
          <w:ilvl w:val="2"/>
          <w:numId w:val="4"/>
        </w:numPr>
      </w:pPr>
      <w:r>
        <w:t>Love</w:t>
      </w:r>
    </w:p>
    <w:p w14:paraId="2AB24891" w14:textId="77777777" w:rsidR="00280523" w:rsidRPr="00280523" w:rsidRDefault="00280523" w:rsidP="00280523">
      <w:pPr>
        <w:pStyle w:val="ListParagraph"/>
        <w:numPr>
          <w:ilvl w:val="3"/>
          <w:numId w:val="4"/>
        </w:numPr>
        <w:rPr>
          <w:color w:val="44546A" w:themeColor="text2"/>
        </w:rPr>
      </w:pPr>
      <w:r w:rsidRPr="00280523">
        <w:rPr>
          <w:color w:val="44546A" w:themeColor="text2"/>
        </w:rPr>
        <w:t xml:space="preserve">Illustration: You can see them alongside the shuffleboard courts in Florida or on the porches of the old folks' homes up north: an old man with snow-white hair, a little hard of hearing, reading the newspaper through a magnifying glass; an old woman in a shapeless dress, her knuckles gnarled by arthritis, wearing sandals to ease her aching arches. They are holding hands, and in a little while they will totter off to take a nap, and then she will cook supper, not a very good supper and they will watch television, each knowing exactly what the other is thinking, until it is time for bed. They may even have a good, soul-stirring argument, just to prove that they still really care. And through the night they will snore unabashedly, each resting content because the other is there. They are in love, they have always been in love, although sometimes they would have denied it. And because they have been in </w:t>
      </w:r>
      <w:proofErr w:type="gramStart"/>
      <w:r w:rsidRPr="00280523">
        <w:rPr>
          <w:color w:val="44546A" w:themeColor="text2"/>
        </w:rPr>
        <w:t>love</w:t>
      </w:r>
      <w:proofErr w:type="gramEnd"/>
      <w:r w:rsidRPr="00280523">
        <w:rPr>
          <w:color w:val="44546A" w:themeColor="text2"/>
        </w:rPr>
        <w:t xml:space="preserve"> they have survived everything that life could throw at them, even their own failures.</w:t>
      </w:r>
    </w:p>
    <w:p w14:paraId="1496AE6E" w14:textId="77777777" w:rsidR="00280523" w:rsidRPr="00280523" w:rsidRDefault="00280523" w:rsidP="00280523">
      <w:pPr>
        <w:pStyle w:val="ListParagraph"/>
        <w:ind w:left="2880"/>
        <w:rPr>
          <w:color w:val="44546A" w:themeColor="text2"/>
        </w:rPr>
      </w:pPr>
    </w:p>
    <w:p w14:paraId="4EEAAC73" w14:textId="77777777" w:rsidR="00280523" w:rsidRPr="00280523" w:rsidRDefault="00280523" w:rsidP="00280523">
      <w:pPr>
        <w:pStyle w:val="ListParagraph"/>
        <w:ind w:left="2880"/>
        <w:rPr>
          <w:color w:val="44546A" w:themeColor="text2"/>
        </w:rPr>
      </w:pPr>
      <w:r w:rsidRPr="00280523">
        <w:rPr>
          <w:color w:val="44546A" w:themeColor="text2"/>
        </w:rPr>
        <w:t xml:space="preserve">Ernest </w:t>
      </w:r>
      <w:proofErr w:type="spellStart"/>
      <w:r w:rsidRPr="00280523">
        <w:rPr>
          <w:color w:val="44546A" w:themeColor="text2"/>
        </w:rPr>
        <w:t>Havemann</w:t>
      </w:r>
      <w:proofErr w:type="spellEnd"/>
      <w:r w:rsidRPr="00280523">
        <w:rPr>
          <w:color w:val="44546A" w:themeColor="text2"/>
        </w:rPr>
        <w:t>, Bits &amp; Pieces, June 24, 1993, pp. 7-9</w:t>
      </w:r>
    </w:p>
    <w:p w14:paraId="4F9F4D31" w14:textId="2D854648" w:rsidR="00280523" w:rsidRDefault="00280523" w:rsidP="00280523">
      <w:pPr>
        <w:pStyle w:val="ListParagraph"/>
        <w:numPr>
          <w:ilvl w:val="2"/>
          <w:numId w:val="4"/>
        </w:numPr>
      </w:pPr>
      <w:r>
        <w:t>Illustration:</w:t>
      </w:r>
    </w:p>
    <w:p w14:paraId="6CE6046E" w14:textId="538C7315" w:rsidR="00280523" w:rsidRDefault="00280523" w:rsidP="00280523">
      <w:pPr>
        <w:pStyle w:val="ListParagraph"/>
        <w:ind w:left="2160"/>
      </w:pPr>
      <w:r>
        <w:t>Old Couple in Israel dancing</w:t>
      </w:r>
    </w:p>
    <w:p w14:paraId="348A4E5C" w14:textId="7F0DE4CB" w:rsidR="0062210D" w:rsidRDefault="0062210D" w:rsidP="0062210D">
      <w:pPr>
        <w:pStyle w:val="ListParagraph"/>
        <w:numPr>
          <w:ilvl w:val="1"/>
          <w:numId w:val="4"/>
        </w:numPr>
      </w:pPr>
      <w:r w:rsidRPr="0062210D">
        <w:t>I will announce to the Jewish people thy merciful design in sending me to be the Savior of the world.</w:t>
      </w:r>
      <w:r w:rsidR="00647C36">
        <w:t xml:space="preserve"> A. C.)</w:t>
      </w:r>
    </w:p>
    <w:p w14:paraId="530F4E09" w14:textId="5CC67710" w:rsidR="00817771" w:rsidRDefault="00817771" w:rsidP="00817771">
      <w:pPr>
        <w:pStyle w:val="ListParagraph"/>
        <w:numPr>
          <w:ilvl w:val="2"/>
          <w:numId w:val="4"/>
        </w:numPr>
      </w:pPr>
      <w:r>
        <w:t>Work of the Cross.</w:t>
      </w:r>
    </w:p>
    <w:p w14:paraId="44D2764E" w14:textId="2CE5FDEB" w:rsidR="00817771" w:rsidRDefault="00817771" w:rsidP="00817771">
      <w:pPr>
        <w:pStyle w:val="ListParagraph"/>
        <w:numPr>
          <w:ilvl w:val="2"/>
          <w:numId w:val="4"/>
        </w:numPr>
      </w:pPr>
      <w:r>
        <w:t xml:space="preserve">Resurrection. </w:t>
      </w:r>
    </w:p>
    <w:p w14:paraId="0E4AE3E3" w14:textId="77777777" w:rsidR="009C3F6B" w:rsidRDefault="009C3F6B" w:rsidP="009C3F6B">
      <w:pPr>
        <w:pStyle w:val="ListParagraph"/>
        <w:ind w:left="2160"/>
      </w:pPr>
    </w:p>
    <w:p w14:paraId="77CEF848" w14:textId="77777777" w:rsidR="009C3F6B" w:rsidRPr="009C3F6B" w:rsidRDefault="009C3F6B" w:rsidP="009C3F6B">
      <w:pPr>
        <w:pStyle w:val="ListParagraph"/>
        <w:numPr>
          <w:ilvl w:val="0"/>
          <w:numId w:val="4"/>
        </w:numPr>
        <w:rPr>
          <w:b/>
          <w:bCs/>
          <w:u w:val="single"/>
        </w:rPr>
      </w:pPr>
      <w:r w:rsidRPr="009C3F6B">
        <w:rPr>
          <w:b/>
          <w:bCs/>
          <w:u w:val="single"/>
        </w:rPr>
        <w:t xml:space="preserve">THE REJOICING ONE </w:t>
      </w:r>
    </w:p>
    <w:p w14:paraId="5A17CA01" w14:textId="77777777" w:rsidR="009C3F6B" w:rsidRPr="009C3F6B" w:rsidRDefault="009C3F6B" w:rsidP="009C3F6B">
      <w:pPr>
        <w:pStyle w:val="ListParagraph"/>
        <w:rPr>
          <w:color w:val="FF0000"/>
        </w:rPr>
      </w:pPr>
      <w:r w:rsidRPr="00D50E6D">
        <w:t>(</w:t>
      </w:r>
      <w:r w:rsidRPr="009C3F6B">
        <w:rPr>
          <w:color w:val="FF0000"/>
        </w:rPr>
        <w:t xml:space="preserve">22) I will declare thy name unto my brethren: </w:t>
      </w:r>
      <w:proofErr w:type="gramStart"/>
      <w:r w:rsidRPr="009C3F6B">
        <w:rPr>
          <w:color w:val="FF0000"/>
        </w:rPr>
        <w:t>in the midst of</w:t>
      </w:r>
      <w:proofErr w:type="gramEnd"/>
      <w:r w:rsidRPr="009C3F6B">
        <w:rPr>
          <w:color w:val="FF0000"/>
        </w:rPr>
        <w:t xml:space="preserve"> the congregation will I praise thee.</w:t>
      </w:r>
    </w:p>
    <w:p w14:paraId="5DAD7F46" w14:textId="77777777" w:rsidR="009C3F6B" w:rsidRDefault="009C3F6B" w:rsidP="009C3F6B">
      <w:pPr>
        <w:pStyle w:val="ListParagraph"/>
        <w:numPr>
          <w:ilvl w:val="1"/>
          <w:numId w:val="4"/>
        </w:numPr>
      </w:pPr>
      <w:r>
        <w:t>Victory</w:t>
      </w:r>
    </w:p>
    <w:p w14:paraId="63F88462" w14:textId="77777777" w:rsidR="009C3F6B" w:rsidRDefault="009C3F6B" w:rsidP="009C3F6B">
      <w:pPr>
        <w:pStyle w:val="ListParagraph"/>
        <w:numPr>
          <w:ilvl w:val="2"/>
          <w:numId w:val="4"/>
        </w:numPr>
      </w:pPr>
      <w:r>
        <w:t xml:space="preserve">Illustration: </w:t>
      </w:r>
    </w:p>
    <w:p w14:paraId="4FFB8947" w14:textId="77777777" w:rsidR="009C3F6B" w:rsidRPr="00A935B0" w:rsidRDefault="009C3F6B" w:rsidP="009C3F6B">
      <w:pPr>
        <w:pStyle w:val="ListParagraph"/>
        <w:ind w:left="2160"/>
        <w:rPr>
          <w:color w:val="2F5496" w:themeColor="accent1" w:themeShade="BF"/>
        </w:rPr>
      </w:pPr>
      <w:r w:rsidRPr="00A935B0">
        <w:rPr>
          <w:color w:val="2F5496" w:themeColor="accent1" w:themeShade="BF"/>
        </w:rPr>
        <w:t xml:space="preserve">John Wesley was about 21 years of age when he went to Oxford University. He came from a Christian home, and he was gifted with a keen mind and good </w:t>
      </w:r>
      <w:r w:rsidRPr="00A935B0">
        <w:rPr>
          <w:color w:val="2F5496" w:themeColor="accent1" w:themeShade="BF"/>
        </w:rPr>
        <w:lastRenderedPageBreak/>
        <w:t xml:space="preserve">looks. Yet in those days he was a bit snobbish and sarcastic. One night, however, something happened that </w:t>
      </w:r>
      <w:proofErr w:type="gramStart"/>
      <w:r w:rsidRPr="00A935B0">
        <w:rPr>
          <w:color w:val="2F5496" w:themeColor="accent1" w:themeShade="BF"/>
        </w:rPr>
        <w:t>set in</w:t>
      </w:r>
      <w:proofErr w:type="gramEnd"/>
      <w:r w:rsidRPr="00A935B0">
        <w:rPr>
          <w:color w:val="2F5496" w:themeColor="accent1" w:themeShade="BF"/>
        </w:rPr>
        <w:t xml:space="preserve"> motion a change in Wesley's heart. While speaking with a porter, he discovered that the poor fellow had only one coat and lived in such impoverished conditions that he didn't even have a bed. Yet he was an unusually happy </w:t>
      </w:r>
      <w:proofErr w:type="gramStart"/>
      <w:r w:rsidRPr="00A935B0">
        <w:rPr>
          <w:color w:val="2F5496" w:themeColor="accent1" w:themeShade="BF"/>
        </w:rPr>
        <w:t>person ,</w:t>
      </w:r>
      <w:proofErr w:type="gramEnd"/>
      <w:r w:rsidRPr="00A935B0">
        <w:rPr>
          <w:color w:val="2F5496" w:themeColor="accent1" w:themeShade="BF"/>
        </w:rPr>
        <w:t xml:space="preserve"> filled with gratitude to God. Wesley, being immature, thoughtlessly joked about the man's misfortunes. "And what else do you thank God for?" he said with a touch of sarcasm.  The porter smiled, and in the spirit of meekness replied with joy, "I thank Him that He has given me my life and being, a heart to love Him, and above all a constant desire to serve Him!" Deeply moved, Wesley recognized that this man knew the meaning of true thankfulness. </w:t>
      </w:r>
    </w:p>
    <w:p w14:paraId="7FCE5549" w14:textId="77777777" w:rsidR="009C3F6B" w:rsidRPr="00A935B0" w:rsidRDefault="009C3F6B" w:rsidP="009C3F6B">
      <w:pPr>
        <w:pStyle w:val="ListParagraph"/>
        <w:ind w:left="2160"/>
        <w:rPr>
          <w:color w:val="2F5496" w:themeColor="accent1" w:themeShade="BF"/>
        </w:rPr>
      </w:pPr>
    </w:p>
    <w:p w14:paraId="29AAD253" w14:textId="77777777" w:rsidR="009C3F6B" w:rsidRPr="00A935B0" w:rsidRDefault="009C3F6B" w:rsidP="009C3F6B">
      <w:pPr>
        <w:pStyle w:val="ListParagraph"/>
        <w:ind w:left="2160"/>
        <w:rPr>
          <w:color w:val="2F5496" w:themeColor="accent1" w:themeShade="BF"/>
        </w:rPr>
      </w:pPr>
      <w:r w:rsidRPr="00A935B0">
        <w:rPr>
          <w:color w:val="2F5496" w:themeColor="accent1" w:themeShade="BF"/>
        </w:rPr>
        <w:t xml:space="preserve">Many years later, in 1791, John Wesley lay on his deathbed at the age of 88. Those who gathered around him realized how well he had learned the lesson of praising God in every circumstance. Despite Wesley's extreme weakness, he began singing the hymn, "I'll Praise My Maker While I've Breath." </w:t>
      </w:r>
    </w:p>
    <w:p w14:paraId="195376EC" w14:textId="77777777" w:rsidR="009C3F6B" w:rsidRDefault="009C3F6B" w:rsidP="009C3F6B">
      <w:pPr>
        <w:pStyle w:val="ListParagraph"/>
        <w:ind w:left="2160"/>
      </w:pPr>
    </w:p>
    <w:p w14:paraId="3205FB20" w14:textId="593BEB2A" w:rsidR="009C3F6B" w:rsidRDefault="009C3F6B" w:rsidP="009C3F6B">
      <w:pPr>
        <w:pStyle w:val="ListParagraph"/>
        <w:ind w:left="2160"/>
      </w:pPr>
      <w:r>
        <w:t>Our Daily Bread.</w:t>
      </w:r>
    </w:p>
    <w:p w14:paraId="6AB99EB2" w14:textId="77777777" w:rsidR="009C3F6B" w:rsidRDefault="009C3F6B" w:rsidP="009C3F6B">
      <w:pPr>
        <w:pStyle w:val="ListParagraph"/>
        <w:ind w:left="2160"/>
      </w:pPr>
    </w:p>
    <w:p w14:paraId="2A7FC7BA" w14:textId="77777777" w:rsidR="009C3F6B" w:rsidRDefault="009C3F6B" w:rsidP="009C3F6B">
      <w:pPr>
        <w:pStyle w:val="ListParagraph"/>
        <w:numPr>
          <w:ilvl w:val="2"/>
          <w:numId w:val="4"/>
        </w:numPr>
      </w:pPr>
      <w:r w:rsidRPr="00680A11">
        <w:t xml:space="preserve">“Nothing is more common in the Psalms than these sudden transitions, and nothing more beautiful. Our </w:t>
      </w:r>
      <w:proofErr w:type="spellStart"/>
      <w:r w:rsidRPr="00680A11">
        <w:t>Saviour</w:t>
      </w:r>
      <w:proofErr w:type="spellEnd"/>
      <w:r w:rsidRPr="00680A11">
        <w:t xml:space="preserve"> here passes from the mournful view of death to the comfortable prospect of his resurrection. He intimates that, after God shall have delivered him from the power of death, by a glorious resurrection, he would more fully publish his gospel, by which the adorable perfections of God, and especially his wisdom and mercy, would be more eminently displayed among his apostles, and among the rest of his disciples and followers, whom he is not ashamed to call his brethren, </w:t>
      </w:r>
    </w:p>
    <w:p w14:paraId="031E00E4" w14:textId="77777777" w:rsidR="009C3F6B" w:rsidRDefault="009C3F6B" w:rsidP="009C3F6B">
      <w:pPr>
        <w:pStyle w:val="ListParagraph"/>
        <w:ind w:left="2160"/>
      </w:pPr>
    </w:p>
    <w:p w14:paraId="3114E7E5" w14:textId="77777777" w:rsidR="009C3F6B" w:rsidRPr="00A935B0" w:rsidRDefault="009C3F6B" w:rsidP="009C3F6B">
      <w:pPr>
        <w:pStyle w:val="ListParagraph"/>
        <w:ind w:left="2160"/>
        <w:rPr>
          <w:color w:val="FF0000"/>
        </w:rPr>
      </w:pPr>
      <w:r w:rsidRPr="00A935B0">
        <w:rPr>
          <w:color w:val="FF0000"/>
        </w:rPr>
        <w:t>(Heb 2:11</w:t>
      </w:r>
      <w:proofErr w:type="gramStart"/>
      <w:r w:rsidRPr="00A935B0">
        <w:rPr>
          <w:color w:val="FF0000"/>
        </w:rPr>
        <w:t>)  For</w:t>
      </w:r>
      <w:proofErr w:type="gramEnd"/>
      <w:r w:rsidRPr="00A935B0">
        <w:rPr>
          <w:color w:val="FF0000"/>
        </w:rPr>
        <w:t xml:space="preserve"> both he that </w:t>
      </w:r>
      <w:proofErr w:type="spellStart"/>
      <w:r w:rsidRPr="00A935B0">
        <w:rPr>
          <w:color w:val="FF0000"/>
        </w:rPr>
        <w:t>sanctifieth</w:t>
      </w:r>
      <w:proofErr w:type="spellEnd"/>
      <w:r w:rsidRPr="00A935B0">
        <w:rPr>
          <w:color w:val="FF0000"/>
        </w:rPr>
        <w:t xml:space="preserve"> and they who are sanctified are all of one: for which cause he is not ashamed to call them brethren,. </w:t>
      </w:r>
    </w:p>
    <w:p w14:paraId="0A111776" w14:textId="77777777" w:rsidR="009C3F6B" w:rsidRDefault="009C3F6B" w:rsidP="009C3F6B">
      <w:pPr>
        <w:pStyle w:val="ListParagraph"/>
        <w:ind w:left="2160"/>
      </w:pPr>
    </w:p>
    <w:p w14:paraId="4CBDB720" w14:textId="77777777" w:rsidR="009C3F6B" w:rsidRDefault="009C3F6B" w:rsidP="009C3F6B">
      <w:pPr>
        <w:pStyle w:val="ListParagraph"/>
        <w:numPr>
          <w:ilvl w:val="2"/>
          <w:numId w:val="4"/>
        </w:numPr>
      </w:pPr>
      <w:r w:rsidRPr="00680A11">
        <w:t>The following verses can certainly be applied to David only in a very restrained sense, but are literally true of Christ and his triumphant reign; when in the latter days, all the people upon earth, even in the most remote corners of the world, shall worship and adore him.” — Dodd.</w:t>
      </w:r>
    </w:p>
    <w:p w14:paraId="25271560" w14:textId="77777777" w:rsidR="009C3F6B" w:rsidRDefault="009C3F6B" w:rsidP="009C3F6B">
      <w:pPr>
        <w:pStyle w:val="ListParagraph"/>
        <w:numPr>
          <w:ilvl w:val="1"/>
          <w:numId w:val="4"/>
        </w:numPr>
      </w:pPr>
      <w:r>
        <w:t>Illustration: That’s when Angels Rejoice</w:t>
      </w:r>
    </w:p>
    <w:p w14:paraId="676BDA0A" w14:textId="77777777" w:rsidR="009C3F6B" w:rsidRDefault="009C3F6B" w:rsidP="009C3F6B">
      <w:pPr>
        <w:pStyle w:val="ListParagraph"/>
        <w:ind w:left="1440"/>
      </w:pPr>
    </w:p>
    <w:p w14:paraId="2F98AD7E"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At the completion of the Golden Gate,</w:t>
      </w:r>
    </w:p>
    <w:p w14:paraId="0F4477EB"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No, the angels did not celebrate</w:t>
      </w:r>
    </w:p>
    <w:p w14:paraId="50B92E3D"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And when the Wright boys flew their bird</w:t>
      </w:r>
    </w:p>
    <w:p w14:paraId="6B2FB904"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No angelic shouts were heard.</w:t>
      </w:r>
    </w:p>
    <w:p w14:paraId="20D9CD02"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There's only one thing that we're sure about</w:t>
      </w:r>
    </w:p>
    <w:p w14:paraId="5E9A979F"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 xml:space="preserve">That's </w:t>
      </w:r>
      <w:proofErr w:type="spellStart"/>
      <w:r w:rsidRPr="00A935B0">
        <w:rPr>
          <w:color w:val="1F3864" w:themeColor="accent1" w:themeShade="80"/>
        </w:rPr>
        <w:t>gonna</w:t>
      </w:r>
      <w:proofErr w:type="spellEnd"/>
      <w:r w:rsidRPr="00A935B0">
        <w:rPr>
          <w:color w:val="1F3864" w:themeColor="accent1" w:themeShade="80"/>
        </w:rPr>
        <w:t xml:space="preserve"> make those angels jump and shout:</w:t>
      </w:r>
    </w:p>
    <w:p w14:paraId="6BB79D0E"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It's when a sinner makes the Lord his choice,</w:t>
      </w:r>
    </w:p>
    <w:p w14:paraId="7E110A4F"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lastRenderedPageBreak/>
        <w:t>That's when the angels rejoice!</w:t>
      </w:r>
    </w:p>
    <w:p w14:paraId="6EC56C03" w14:textId="77777777" w:rsidR="009C3F6B" w:rsidRPr="00A935B0" w:rsidRDefault="009C3F6B" w:rsidP="009C3F6B">
      <w:pPr>
        <w:pStyle w:val="ListParagraph"/>
        <w:ind w:left="1440"/>
        <w:rPr>
          <w:color w:val="1F3864" w:themeColor="accent1" w:themeShade="80"/>
        </w:rPr>
      </w:pPr>
    </w:p>
    <w:p w14:paraId="26CD9DE9"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Now, when the light bulb first lit up the town,</w:t>
      </w:r>
    </w:p>
    <w:p w14:paraId="392FBFFF"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No, the angels did not dance around</w:t>
      </w:r>
    </w:p>
    <w:p w14:paraId="77E576FF"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And when the man stepped on the moon</w:t>
      </w:r>
    </w:p>
    <w:p w14:paraId="3912FAEA"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They didn't sing a victory tune.</w:t>
      </w:r>
    </w:p>
    <w:p w14:paraId="2830BA9A"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There's only one thing that we're sure about</w:t>
      </w:r>
    </w:p>
    <w:p w14:paraId="70736662"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 xml:space="preserve">That's </w:t>
      </w:r>
      <w:proofErr w:type="spellStart"/>
      <w:r w:rsidRPr="00A935B0">
        <w:rPr>
          <w:color w:val="1F3864" w:themeColor="accent1" w:themeShade="80"/>
        </w:rPr>
        <w:t>gonna</w:t>
      </w:r>
      <w:proofErr w:type="spellEnd"/>
      <w:r w:rsidRPr="00A935B0">
        <w:rPr>
          <w:color w:val="1F3864" w:themeColor="accent1" w:themeShade="80"/>
        </w:rPr>
        <w:t xml:space="preserve"> make those Angels jump and shout:</w:t>
      </w:r>
    </w:p>
    <w:p w14:paraId="162B9F89"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It's when a sinner makes the Lord his choice,</w:t>
      </w:r>
    </w:p>
    <w:p w14:paraId="22940DD5"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That's when the angels rejoice!</w:t>
      </w:r>
    </w:p>
    <w:p w14:paraId="24E36DA9" w14:textId="77777777" w:rsidR="009C3F6B" w:rsidRPr="00A935B0" w:rsidRDefault="009C3F6B" w:rsidP="009C3F6B">
      <w:pPr>
        <w:pStyle w:val="ListParagraph"/>
        <w:ind w:left="1440"/>
        <w:rPr>
          <w:color w:val="1F3864" w:themeColor="accent1" w:themeShade="80"/>
        </w:rPr>
      </w:pPr>
    </w:p>
    <w:p w14:paraId="43F2B899"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Now, Heaven doesn't strike up the band</w:t>
      </w:r>
    </w:p>
    <w:p w14:paraId="51A09501"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For any old occasion at hand,</w:t>
      </w:r>
    </w:p>
    <w:p w14:paraId="188135E3"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 xml:space="preserve">It's </w:t>
      </w:r>
      <w:proofErr w:type="spellStart"/>
      <w:r w:rsidRPr="00A935B0">
        <w:rPr>
          <w:color w:val="1F3864" w:themeColor="accent1" w:themeShade="80"/>
        </w:rPr>
        <w:t>gotta</w:t>
      </w:r>
      <w:proofErr w:type="spellEnd"/>
      <w:r w:rsidRPr="00A935B0">
        <w:rPr>
          <w:color w:val="1F3864" w:themeColor="accent1" w:themeShade="80"/>
        </w:rPr>
        <w:t xml:space="preserve"> be a special thing</w:t>
      </w:r>
    </w:p>
    <w:p w14:paraId="2FFCF5DF"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To make those Angels sing.</w:t>
      </w:r>
    </w:p>
    <w:p w14:paraId="16712C87" w14:textId="77777777" w:rsidR="009C3F6B" w:rsidRPr="00A935B0" w:rsidRDefault="009C3F6B" w:rsidP="009C3F6B">
      <w:pPr>
        <w:pStyle w:val="ListParagraph"/>
        <w:ind w:left="1440"/>
        <w:rPr>
          <w:color w:val="1F3864" w:themeColor="accent1" w:themeShade="80"/>
        </w:rPr>
      </w:pPr>
    </w:p>
    <w:p w14:paraId="0EC5F995"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Now, when the model T first hit the street</w:t>
      </w:r>
    </w:p>
    <w:p w14:paraId="5C0487FE"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It didn't bring all Heaven to its feet</w:t>
      </w:r>
    </w:p>
    <w:p w14:paraId="34E20453"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And when the first computer was born</w:t>
      </w:r>
    </w:p>
    <w:p w14:paraId="5DCCB0F4"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They didn't blow Gabriel's horn.</w:t>
      </w:r>
    </w:p>
    <w:p w14:paraId="10AD6174"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There's only one thing that we're sure about</w:t>
      </w:r>
    </w:p>
    <w:p w14:paraId="66804653"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 xml:space="preserve">That's </w:t>
      </w:r>
      <w:proofErr w:type="spellStart"/>
      <w:r w:rsidRPr="00A935B0">
        <w:rPr>
          <w:color w:val="1F3864" w:themeColor="accent1" w:themeShade="80"/>
        </w:rPr>
        <w:t>gonna</w:t>
      </w:r>
      <w:proofErr w:type="spellEnd"/>
      <w:r w:rsidRPr="00A935B0">
        <w:rPr>
          <w:color w:val="1F3864" w:themeColor="accent1" w:themeShade="80"/>
        </w:rPr>
        <w:t xml:space="preserve"> make those angels jump and shout:</w:t>
      </w:r>
    </w:p>
    <w:p w14:paraId="6216DE47"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It's when a sinner makes the Lord his choice,</w:t>
      </w:r>
    </w:p>
    <w:p w14:paraId="225A3ADD"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That's when the angels rejoice!</w:t>
      </w:r>
    </w:p>
    <w:p w14:paraId="7A90E76E" w14:textId="77777777" w:rsidR="009C3F6B" w:rsidRPr="00A935B0" w:rsidRDefault="009C3F6B" w:rsidP="009C3F6B">
      <w:pPr>
        <w:pStyle w:val="ListParagraph"/>
        <w:ind w:left="1440"/>
        <w:rPr>
          <w:color w:val="1F3864" w:themeColor="accent1" w:themeShade="80"/>
        </w:rPr>
      </w:pPr>
    </w:p>
    <w:p w14:paraId="240B5B2D"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Now, when the United States became a nation</w:t>
      </w:r>
    </w:p>
    <w:p w14:paraId="62B59CB2"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There was no angelic celebration,</w:t>
      </w:r>
    </w:p>
    <w:p w14:paraId="6C494036"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But when one lost sinner comes back home</w:t>
      </w:r>
    </w:p>
    <w:p w14:paraId="513158DE"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They dance for joy around God's throne.</w:t>
      </w:r>
    </w:p>
    <w:p w14:paraId="6D2B2339"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There's only one thing that we're sure about</w:t>
      </w:r>
    </w:p>
    <w:p w14:paraId="2AF33519"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That can make those angels jump and shout:</w:t>
      </w:r>
    </w:p>
    <w:p w14:paraId="4F48CF6E"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It's when a sinner makes the Lord his choice,</w:t>
      </w:r>
    </w:p>
    <w:p w14:paraId="374A9683" w14:textId="77777777" w:rsidR="009C3F6B" w:rsidRPr="00A935B0" w:rsidRDefault="009C3F6B" w:rsidP="009C3F6B">
      <w:pPr>
        <w:pStyle w:val="ListParagraph"/>
        <w:ind w:left="1440"/>
        <w:rPr>
          <w:color w:val="1F3864" w:themeColor="accent1" w:themeShade="80"/>
        </w:rPr>
      </w:pPr>
    </w:p>
    <w:p w14:paraId="437CFA7A"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That's when the angels rejoice!</w:t>
      </w:r>
    </w:p>
    <w:p w14:paraId="2CA200D3"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That's when the angels rejoice!</w:t>
      </w:r>
    </w:p>
    <w:p w14:paraId="5E0664B5" w14:textId="77777777" w:rsidR="009C3F6B" w:rsidRPr="00A935B0" w:rsidRDefault="009C3F6B" w:rsidP="009C3F6B">
      <w:pPr>
        <w:pStyle w:val="ListParagraph"/>
        <w:ind w:left="1440"/>
        <w:rPr>
          <w:color w:val="1F3864" w:themeColor="accent1" w:themeShade="80"/>
        </w:rPr>
      </w:pPr>
      <w:r w:rsidRPr="00A935B0">
        <w:rPr>
          <w:color w:val="1F3864" w:themeColor="accent1" w:themeShade="80"/>
        </w:rPr>
        <w:t>That's when the angels rejoice!</w:t>
      </w:r>
    </w:p>
    <w:p w14:paraId="36526D97" w14:textId="77777777" w:rsidR="009C3F6B" w:rsidRPr="00D50E6D" w:rsidRDefault="009C3F6B" w:rsidP="009C3F6B">
      <w:pPr>
        <w:pStyle w:val="ListParagraph"/>
        <w:ind w:left="1440"/>
      </w:pPr>
    </w:p>
    <w:p w14:paraId="1342FAAC" w14:textId="77777777" w:rsidR="009C3F6B" w:rsidRPr="009C3F6B" w:rsidRDefault="009C3F6B" w:rsidP="009C3F6B">
      <w:pPr>
        <w:pStyle w:val="ListParagraph"/>
        <w:numPr>
          <w:ilvl w:val="0"/>
          <w:numId w:val="4"/>
        </w:numPr>
        <w:rPr>
          <w:b/>
          <w:bCs/>
          <w:u w:val="single"/>
        </w:rPr>
      </w:pPr>
      <w:r w:rsidRPr="009C3F6B">
        <w:rPr>
          <w:b/>
          <w:bCs/>
          <w:u w:val="single"/>
        </w:rPr>
        <w:t xml:space="preserve">THE RULING ONE </w:t>
      </w:r>
    </w:p>
    <w:p w14:paraId="0B975089" w14:textId="77777777" w:rsidR="009C3F6B" w:rsidRPr="009C3F6B" w:rsidRDefault="009C3F6B" w:rsidP="009C3F6B">
      <w:pPr>
        <w:pStyle w:val="ListParagraph"/>
        <w:rPr>
          <w:color w:val="FF0000"/>
        </w:rPr>
      </w:pPr>
      <w:r w:rsidRPr="009C3F6B">
        <w:rPr>
          <w:color w:val="FF0000"/>
        </w:rPr>
        <w:t>(28) For the kingdom is the LORD'S: and he is the governor among the nations.</w:t>
      </w:r>
    </w:p>
    <w:p w14:paraId="46F94626" w14:textId="5D66CF48" w:rsidR="009C3F6B" w:rsidRDefault="009C3F6B" w:rsidP="009C3F6B">
      <w:pPr>
        <w:pStyle w:val="ListParagraph"/>
        <w:numPr>
          <w:ilvl w:val="1"/>
          <w:numId w:val="4"/>
        </w:numPr>
      </w:pPr>
      <w:r>
        <w:t>God is not only the Lord of the Jews, but also of the Gentiles</w:t>
      </w:r>
    </w:p>
    <w:p w14:paraId="76D1A5F4" w14:textId="77777777" w:rsidR="009C3F6B" w:rsidRDefault="009C3F6B" w:rsidP="009C3F6B">
      <w:pPr>
        <w:pStyle w:val="ListParagraph"/>
        <w:numPr>
          <w:ilvl w:val="2"/>
          <w:numId w:val="4"/>
        </w:numPr>
      </w:pPr>
      <w:r>
        <w:t xml:space="preserve">Illustration: </w:t>
      </w:r>
    </w:p>
    <w:p w14:paraId="738B757D" w14:textId="710C1013" w:rsidR="009C3F6B" w:rsidRPr="009C3F6B" w:rsidRDefault="009C3F6B" w:rsidP="009C3F6B">
      <w:pPr>
        <w:pStyle w:val="ListParagraph"/>
        <w:ind w:left="2160"/>
        <w:rPr>
          <w:color w:val="44546A" w:themeColor="text2"/>
        </w:rPr>
      </w:pPr>
      <w:r w:rsidRPr="009C3F6B">
        <w:rPr>
          <w:color w:val="44546A" w:themeColor="text2"/>
        </w:rPr>
        <w:t>Do you ever find yourself thinking you’d do better if you just had a little more of something--like a little more time, or money, or brains? Well perhaps you’re wrong, at least about the brains.</w:t>
      </w:r>
    </w:p>
    <w:p w14:paraId="48274348" w14:textId="77777777" w:rsidR="009C3F6B" w:rsidRPr="009C3F6B" w:rsidRDefault="009C3F6B" w:rsidP="009C3F6B">
      <w:pPr>
        <w:pStyle w:val="ListParagraph"/>
        <w:ind w:left="2160"/>
        <w:rPr>
          <w:color w:val="44546A" w:themeColor="text2"/>
        </w:rPr>
      </w:pPr>
    </w:p>
    <w:p w14:paraId="254CF933" w14:textId="77777777" w:rsidR="009C3F6B" w:rsidRPr="009C3F6B" w:rsidRDefault="009C3F6B" w:rsidP="009C3F6B">
      <w:pPr>
        <w:pStyle w:val="ListParagraph"/>
        <w:ind w:left="2160"/>
        <w:rPr>
          <w:color w:val="44546A" w:themeColor="text2"/>
        </w:rPr>
      </w:pPr>
      <w:r w:rsidRPr="009C3F6B">
        <w:rPr>
          <w:color w:val="44546A" w:themeColor="text2"/>
        </w:rPr>
        <w:t>From the category of the unbelievable comes this article by Real Clear Science:</w:t>
      </w:r>
    </w:p>
    <w:p w14:paraId="1500DD6A" w14:textId="77777777" w:rsidR="009C3F6B" w:rsidRPr="009C3F6B" w:rsidRDefault="009C3F6B" w:rsidP="009C3F6B">
      <w:pPr>
        <w:pStyle w:val="ListParagraph"/>
        <w:ind w:left="2160"/>
        <w:rPr>
          <w:color w:val="44546A" w:themeColor="text2"/>
        </w:rPr>
      </w:pPr>
    </w:p>
    <w:p w14:paraId="5D3AF4B6" w14:textId="77777777" w:rsidR="009C3F6B" w:rsidRPr="009C3F6B" w:rsidRDefault="009C3F6B" w:rsidP="009C3F6B">
      <w:pPr>
        <w:pStyle w:val="ListParagraph"/>
        <w:ind w:left="2160"/>
        <w:rPr>
          <w:color w:val="44546A" w:themeColor="text2"/>
        </w:rPr>
      </w:pPr>
      <w:r w:rsidRPr="009C3F6B">
        <w:rPr>
          <w:color w:val="44546A" w:themeColor="text2"/>
        </w:rPr>
        <w:t xml:space="preserve">... A 44-year-old happily married man with a white-collar job and two children visited a hospital in Marseille, France complaining of mild weakness in his left leg. </w:t>
      </w:r>
      <w:proofErr w:type="spellStart"/>
      <w:r w:rsidRPr="009C3F6B">
        <w:rPr>
          <w:color w:val="44546A" w:themeColor="text2"/>
        </w:rPr>
        <w:t>Some time</w:t>
      </w:r>
      <w:proofErr w:type="spellEnd"/>
      <w:r w:rsidRPr="009C3F6B">
        <w:rPr>
          <w:color w:val="44546A" w:themeColor="text2"/>
        </w:rPr>
        <w:t xml:space="preserve"> later, he concluded his hospital episode with his leg weakness cured, but with another, intriguing diagnosis in tow: he was missing most of his brain.</w:t>
      </w:r>
    </w:p>
    <w:p w14:paraId="39CAD5B7" w14:textId="77777777" w:rsidR="009C3F6B" w:rsidRPr="009C3F6B" w:rsidRDefault="009C3F6B" w:rsidP="009C3F6B">
      <w:pPr>
        <w:pStyle w:val="ListParagraph"/>
        <w:ind w:left="2160"/>
        <w:rPr>
          <w:color w:val="44546A" w:themeColor="text2"/>
        </w:rPr>
      </w:pPr>
    </w:p>
    <w:p w14:paraId="3575A107" w14:textId="77777777" w:rsidR="009C3F6B" w:rsidRPr="009C3F6B" w:rsidRDefault="009C3F6B" w:rsidP="009C3F6B">
      <w:pPr>
        <w:pStyle w:val="ListParagraph"/>
        <w:ind w:left="2160"/>
        <w:rPr>
          <w:color w:val="44546A" w:themeColor="text2"/>
        </w:rPr>
      </w:pPr>
      <w:r w:rsidRPr="009C3F6B">
        <w:rPr>
          <w:color w:val="44546A" w:themeColor="text2"/>
        </w:rPr>
        <w:t>How did this strange condition develop? It began as a case of hydrocephalus (water on the brain) when he was a baby.  Although initially treated successfully, the shunt inserted to relieve the pressure was removed at age 14, allowing the fluid to slowly build up over the years.</w:t>
      </w:r>
    </w:p>
    <w:p w14:paraId="7CAF5152" w14:textId="77777777" w:rsidR="009C3F6B" w:rsidRPr="009C3F6B" w:rsidRDefault="009C3F6B" w:rsidP="009C3F6B">
      <w:pPr>
        <w:pStyle w:val="ListParagraph"/>
        <w:ind w:left="2160"/>
        <w:rPr>
          <w:color w:val="44546A" w:themeColor="text2"/>
        </w:rPr>
      </w:pPr>
    </w:p>
    <w:p w14:paraId="6CCFB770" w14:textId="77777777" w:rsidR="009C3F6B" w:rsidRPr="009C3F6B" w:rsidRDefault="009C3F6B" w:rsidP="009C3F6B">
      <w:pPr>
        <w:pStyle w:val="ListParagraph"/>
        <w:ind w:left="2160"/>
        <w:rPr>
          <w:color w:val="44546A" w:themeColor="text2"/>
        </w:rPr>
      </w:pPr>
      <w:r w:rsidRPr="009C3F6B">
        <w:rPr>
          <w:color w:val="44546A" w:themeColor="text2"/>
        </w:rPr>
        <w:t>In retrospect, it would have been better to have left it in, because over the next three decades the fluid was allowed to build up in the ventricles, pushing the brain matter back, until all that remained lay at the outer regions of the skull.</w:t>
      </w:r>
    </w:p>
    <w:p w14:paraId="77BD3F3E" w14:textId="77777777" w:rsidR="009C3F6B" w:rsidRPr="009C3F6B" w:rsidRDefault="009C3F6B" w:rsidP="009C3F6B">
      <w:pPr>
        <w:pStyle w:val="ListParagraph"/>
        <w:ind w:left="2160"/>
        <w:rPr>
          <w:color w:val="44546A" w:themeColor="text2"/>
        </w:rPr>
      </w:pPr>
    </w:p>
    <w:p w14:paraId="32301B98" w14:textId="77777777" w:rsidR="009C3F6B" w:rsidRPr="009C3F6B" w:rsidRDefault="009C3F6B" w:rsidP="009C3F6B">
      <w:pPr>
        <w:pStyle w:val="ListParagraph"/>
        <w:ind w:left="2160"/>
        <w:rPr>
          <w:color w:val="44546A" w:themeColor="text2"/>
        </w:rPr>
      </w:pPr>
      <w:r w:rsidRPr="009C3F6B">
        <w:rPr>
          <w:color w:val="44546A" w:themeColor="text2"/>
        </w:rPr>
        <w:t>Incredibly, beyond a slightly lower than average IQ, he suffered no ill effects.</w:t>
      </w:r>
    </w:p>
    <w:p w14:paraId="7A9F699C" w14:textId="77777777" w:rsidR="009C3F6B" w:rsidRPr="009C3F6B" w:rsidRDefault="009C3F6B" w:rsidP="009C3F6B">
      <w:pPr>
        <w:pStyle w:val="ListParagraph"/>
        <w:ind w:left="2160"/>
        <w:rPr>
          <w:color w:val="44546A" w:themeColor="text2"/>
        </w:rPr>
      </w:pPr>
    </w:p>
    <w:p w14:paraId="2D48090E" w14:textId="77777777" w:rsidR="009C3F6B" w:rsidRPr="009C3F6B" w:rsidRDefault="009C3F6B" w:rsidP="009C3F6B">
      <w:pPr>
        <w:pStyle w:val="ListParagraph"/>
        <w:ind w:left="2160"/>
        <w:rPr>
          <w:color w:val="44546A" w:themeColor="text2"/>
        </w:rPr>
      </w:pPr>
    </w:p>
    <w:p w14:paraId="3F903275" w14:textId="77777777" w:rsidR="009C3F6B" w:rsidRPr="009C3F6B" w:rsidRDefault="009C3F6B" w:rsidP="009C3F6B">
      <w:pPr>
        <w:pStyle w:val="ListParagraph"/>
        <w:ind w:left="2160"/>
        <w:rPr>
          <w:color w:val="44546A" w:themeColor="text2"/>
        </w:rPr>
      </w:pPr>
      <w:r w:rsidRPr="009C3F6B">
        <w:rPr>
          <w:color w:val="44546A" w:themeColor="text2"/>
        </w:rPr>
        <w:t>APPLICATION</w:t>
      </w:r>
    </w:p>
    <w:p w14:paraId="19EC7A37" w14:textId="77777777" w:rsidR="009C3F6B" w:rsidRPr="009C3F6B" w:rsidRDefault="009C3F6B" w:rsidP="009C3F6B">
      <w:pPr>
        <w:pStyle w:val="ListParagraph"/>
        <w:ind w:left="2160"/>
        <w:rPr>
          <w:color w:val="44546A" w:themeColor="text2"/>
        </w:rPr>
      </w:pPr>
    </w:p>
    <w:p w14:paraId="03439C6E" w14:textId="45A89FED" w:rsidR="009C3F6B" w:rsidRPr="009C3F6B" w:rsidRDefault="009C3F6B" w:rsidP="009C3F6B">
      <w:pPr>
        <w:pStyle w:val="ListParagraph"/>
        <w:ind w:left="2160"/>
        <w:rPr>
          <w:color w:val="44546A" w:themeColor="text2"/>
        </w:rPr>
      </w:pPr>
      <w:r w:rsidRPr="009C3F6B">
        <w:rPr>
          <w:color w:val="44546A" w:themeColor="text2"/>
        </w:rPr>
        <w:t>Do you ever worry about what you don't have? For example, it's natural to be anxious while going through a period of financial stress or health challenges. It's natural, but it's not necessary. The truth is, God gives every Christian everything they need to do everything He expects them to do. Whatever it is you may lack, rest assured, you apparently don't need it for your current mission.</w:t>
      </w:r>
    </w:p>
    <w:p w14:paraId="53D4E840" w14:textId="77777777" w:rsidR="009C3F6B" w:rsidRPr="009C3F6B" w:rsidRDefault="009C3F6B" w:rsidP="009C3F6B">
      <w:pPr>
        <w:pStyle w:val="ListParagraph"/>
        <w:ind w:left="2160"/>
        <w:rPr>
          <w:color w:val="44546A" w:themeColor="text2"/>
        </w:rPr>
      </w:pPr>
      <w:r w:rsidRPr="009C3F6B">
        <w:rPr>
          <w:color w:val="44546A" w:themeColor="text2"/>
        </w:rPr>
        <w:t xml:space="preserve">So many of our fears arise from a lack of faith on this point. Think about it--God either exercises providential care or He doesn’t. God is in control or He isn’t. God can bring purpose to every circumstance or He can’t. </w:t>
      </w:r>
    </w:p>
    <w:p w14:paraId="29DEB340" w14:textId="77777777" w:rsidR="009C3F6B" w:rsidRPr="009C3F6B" w:rsidRDefault="009C3F6B" w:rsidP="009C3F6B">
      <w:pPr>
        <w:pStyle w:val="ListParagraph"/>
        <w:ind w:left="2160"/>
        <w:rPr>
          <w:color w:val="44546A" w:themeColor="text2"/>
        </w:rPr>
      </w:pPr>
    </w:p>
    <w:p w14:paraId="5F8F5A1E" w14:textId="77777777" w:rsidR="009C3F6B" w:rsidRPr="009C3F6B" w:rsidRDefault="009C3F6B" w:rsidP="009C3F6B">
      <w:pPr>
        <w:pStyle w:val="ListParagraph"/>
        <w:ind w:left="2160"/>
        <w:rPr>
          <w:color w:val="44546A" w:themeColor="text2"/>
        </w:rPr>
      </w:pPr>
      <w:r w:rsidRPr="009C3F6B">
        <w:rPr>
          <w:color w:val="44546A" w:themeColor="text2"/>
        </w:rPr>
        <w:t>It's a contradiction to suggest that you believe in a sovereign God who loves you, while living in constant fear of not having all that you think you need.</w:t>
      </w:r>
    </w:p>
    <w:p w14:paraId="19810FC3" w14:textId="77777777" w:rsidR="009C3F6B" w:rsidRPr="009C3F6B" w:rsidRDefault="009C3F6B" w:rsidP="009C3F6B">
      <w:pPr>
        <w:pStyle w:val="ListParagraph"/>
        <w:ind w:left="2160"/>
        <w:rPr>
          <w:color w:val="44546A" w:themeColor="text2"/>
        </w:rPr>
      </w:pPr>
    </w:p>
    <w:p w14:paraId="07465DAC" w14:textId="77777777" w:rsidR="009C3F6B" w:rsidRPr="009C3F6B" w:rsidRDefault="009C3F6B" w:rsidP="009C3F6B">
      <w:pPr>
        <w:pStyle w:val="ListParagraph"/>
        <w:ind w:left="2160"/>
        <w:rPr>
          <w:color w:val="44546A" w:themeColor="text2"/>
        </w:rPr>
      </w:pPr>
      <w:r w:rsidRPr="009C3F6B">
        <w:rPr>
          <w:color w:val="44546A" w:themeColor="text2"/>
        </w:rPr>
        <w:t>At these times, the only essential thing that's missing is faith. But our lack of faith does not negate the faithfulness of God. It just blinds us to it.</w:t>
      </w:r>
    </w:p>
    <w:p w14:paraId="31843AF2" w14:textId="77777777" w:rsidR="009C3F6B" w:rsidRPr="009C3F6B" w:rsidRDefault="009C3F6B" w:rsidP="009C3F6B">
      <w:pPr>
        <w:pStyle w:val="ListParagraph"/>
        <w:ind w:left="2160"/>
        <w:rPr>
          <w:color w:val="44546A" w:themeColor="text2"/>
        </w:rPr>
      </w:pPr>
    </w:p>
    <w:p w14:paraId="38D616E1" w14:textId="77777777" w:rsidR="009C3F6B" w:rsidRPr="009C3F6B" w:rsidRDefault="009C3F6B" w:rsidP="009C3F6B">
      <w:pPr>
        <w:pStyle w:val="ListParagraph"/>
        <w:ind w:left="2160"/>
        <w:rPr>
          <w:color w:val="44546A" w:themeColor="text2"/>
        </w:rPr>
      </w:pPr>
      <w:r w:rsidRPr="009C3F6B">
        <w:rPr>
          <w:color w:val="44546A" w:themeColor="text2"/>
        </w:rPr>
        <w:t>So, the next time all of the empirical evidence strongly suggests that you lack some really essential thing, remember Jesus' words in Matthew 28:20, "And be sure of this: I am with you always, even to the end of the age."</w:t>
      </w:r>
    </w:p>
    <w:p w14:paraId="08387BBA" w14:textId="77777777" w:rsidR="009C3F6B" w:rsidRPr="009C3F6B" w:rsidRDefault="009C3F6B" w:rsidP="009C3F6B">
      <w:pPr>
        <w:pStyle w:val="ListParagraph"/>
        <w:ind w:left="2160"/>
        <w:rPr>
          <w:color w:val="44546A" w:themeColor="text2"/>
        </w:rPr>
      </w:pPr>
    </w:p>
    <w:p w14:paraId="4C2AEB3A" w14:textId="79EF34B5" w:rsidR="009C3F6B" w:rsidRPr="009C3F6B" w:rsidRDefault="009C3F6B" w:rsidP="009C3F6B">
      <w:pPr>
        <w:pStyle w:val="ListParagraph"/>
        <w:ind w:left="2160"/>
        <w:rPr>
          <w:color w:val="44546A" w:themeColor="text2"/>
        </w:rPr>
      </w:pPr>
      <w:r w:rsidRPr="009C3F6B">
        <w:rPr>
          <w:color w:val="44546A" w:themeColor="text2"/>
        </w:rPr>
        <w:t>With Jesus always with you, you have all you need to do all that God calls you to do.</w:t>
      </w:r>
    </w:p>
    <w:p w14:paraId="64050A5A" w14:textId="77777777" w:rsidR="009C3F6B" w:rsidRDefault="009C3F6B" w:rsidP="009C3F6B">
      <w:pPr>
        <w:pStyle w:val="ListParagraph"/>
        <w:numPr>
          <w:ilvl w:val="1"/>
          <w:numId w:val="4"/>
        </w:numPr>
      </w:pPr>
      <w:r>
        <w:lastRenderedPageBreak/>
        <w:t>T</w:t>
      </w:r>
      <w:r w:rsidRPr="00A8384E">
        <w:t xml:space="preserve">hough for a time he thought fit to confine his kingdom or visible church to Israel, yet he had resolved, in due time, to enlarge it, and to set up his throne and government in the Gentile world, which were no less created and redeemed by him than the Jews, </w:t>
      </w:r>
    </w:p>
    <w:p w14:paraId="306B03C6" w14:textId="77777777" w:rsidR="009C3F6B" w:rsidRDefault="009C3F6B" w:rsidP="009C3F6B">
      <w:pPr>
        <w:pStyle w:val="ListParagraph"/>
        <w:ind w:left="1440"/>
      </w:pPr>
    </w:p>
    <w:p w14:paraId="147C9E0C" w14:textId="77777777" w:rsidR="009C3F6B" w:rsidRPr="009C3F6B" w:rsidRDefault="009C3F6B" w:rsidP="009C3F6B">
      <w:pPr>
        <w:pStyle w:val="ListParagraph"/>
        <w:ind w:left="1440"/>
        <w:rPr>
          <w:color w:val="FF0000"/>
        </w:rPr>
      </w:pPr>
      <w:r w:rsidRPr="009C3F6B">
        <w:rPr>
          <w:color w:val="FF0000"/>
        </w:rPr>
        <w:t>(Rom 3:29</w:t>
      </w:r>
      <w:proofErr w:type="gramStart"/>
      <w:r w:rsidRPr="009C3F6B">
        <w:rPr>
          <w:color w:val="FF0000"/>
        </w:rPr>
        <w:t>)  Is</w:t>
      </w:r>
      <w:proofErr w:type="gramEnd"/>
      <w:r w:rsidRPr="009C3F6B">
        <w:rPr>
          <w:color w:val="FF0000"/>
        </w:rPr>
        <w:t xml:space="preserve"> he the God of the Jews only? is he not also of the Gentiles? Yes, of the Gentiles also:</w:t>
      </w:r>
    </w:p>
    <w:p w14:paraId="0BC7E10B" w14:textId="77777777" w:rsidR="009C3F6B" w:rsidRPr="009C3F6B" w:rsidRDefault="009C3F6B" w:rsidP="009C3F6B">
      <w:pPr>
        <w:pStyle w:val="ListParagraph"/>
        <w:ind w:left="1440"/>
        <w:rPr>
          <w:color w:val="FF0000"/>
        </w:rPr>
      </w:pPr>
    </w:p>
    <w:p w14:paraId="0E111CB2" w14:textId="6600310A" w:rsidR="009C3F6B" w:rsidRDefault="009C3F6B" w:rsidP="009C3F6B">
      <w:pPr>
        <w:pStyle w:val="ListParagraph"/>
        <w:ind w:left="1440"/>
        <w:rPr>
          <w:color w:val="FF0000"/>
        </w:rPr>
      </w:pPr>
      <w:r w:rsidRPr="009C3F6B">
        <w:rPr>
          <w:color w:val="FF0000"/>
        </w:rPr>
        <w:t>(</w:t>
      </w:r>
      <w:proofErr w:type="spellStart"/>
      <w:r w:rsidRPr="009C3F6B">
        <w:rPr>
          <w:color w:val="FF0000"/>
        </w:rPr>
        <w:t>Zec</w:t>
      </w:r>
      <w:proofErr w:type="spellEnd"/>
      <w:r w:rsidRPr="009C3F6B">
        <w:rPr>
          <w:color w:val="FF0000"/>
        </w:rPr>
        <w:t xml:space="preserve"> 14:9</w:t>
      </w:r>
      <w:proofErr w:type="gramStart"/>
      <w:r w:rsidRPr="009C3F6B">
        <w:rPr>
          <w:color w:val="FF0000"/>
        </w:rPr>
        <w:t>)  And</w:t>
      </w:r>
      <w:proofErr w:type="gramEnd"/>
      <w:r w:rsidRPr="009C3F6B">
        <w:rPr>
          <w:color w:val="FF0000"/>
        </w:rPr>
        <w:t xml:space="preserve"> the LORD shall be king over all the earth: in that day shall there be one LORD, and his name one.</w:t>
      </w:r>
    </w:p>
    <w:p w14:paraId="3066487E" w14:textId="77777777" w:rsidR="009C3F6B" w:rsidRPr="009C3F6B" w:rsidRDefault="009C3F6B" w:rsidP="009C3F6B">
      <w:pPr>
        <w:pStyle w:val="ListParagraph"/>
        <w:ind w:left="1440"/>
        <w:rPr>
          <w:color w:val="FF0000"/>
        </w:rPr>
      </w:pPr>
    </w:p>
    <w:p w14:paraId="744521DB" w14:textId="77777777" w:rsidR="009C3F6B" w:rsidRPr="005A79DF" w:rsidRDefault="009C3F6B" w:rsidP="009C3F6B">
      <w:pPr>
        <w:pStyle w:val="ListParagraph"/>
        <w:numPr>
          <w:ilvl w:val="0"/>
          <w:numId w:val="4"/>
        </w:numPr>
        <w:rPr>
          <w:b/>
          <w:bCs/>
          <w:u w:val="single"/>
        </w:rPr>
      </w:pPr>
      <w:r w:rsidRPr="005A79DF">
        <w:rPr>
          <w:b/>
          <w:bCs/>
          <w:u w:val="single"/>
        </w:rPr>
        <w:t xml:space="preserve">THE RIGHTEOUS ONE </w:t>
      </w:r>
    </w:p>
    <w:p w14:paraId="1B30C8FE" w14:textId="77777777" w:rsidR="009C3F6B" w:rsidRPr="005A79DF" w:rsidRDefault="009C3F6B" w:rsidP="009C3F6B">
      <w:pPr>
        <w:pStyle w:val="ListParagraph"/>
        <w:rPr>
          <w:color w:val="FF0000"/>
        </w:rPr>
      </w:pPr>
      <w:r w:rsidRPr="005A79DF">
        <w:rPr>
          <w:color w:val="FF0000"/>
        </w:rPr>
        <w:t xml:space="preserve">(31) They shall </w:t>
      </w:r>
      <w:proofErr w:type="gramStart"/>
      <w:r w:rsidRPr="005A79DF">
        <w:rPr>
          <w:color w:val="FF0000"/>
        </w:rPr>
        <w:t>come, and</w:t>
      </w:r>
      <w:proofErr w:type="gramEnd"/>
      <w:r w:rsidRPr="005A79DF">
        <w:rPr>
          <w:color w:val="FF0000"/>
        </w:rPr>
        <w:t xml:space="preserve"> shall declare his righteousness unto a people that shall be born, that he hath done this.</w:t>
      </w:r>
    </w:p>
    <w:p w14:paraId="399B8A9F" w14:textId="730B2B78" w:rsidR="009C3F6B" w:rsidRDefault="005A79DF" w:rsidP="009C3F6B">
      <w:pPr>
        <w:pStyle w:val="ListParagraph"/>
        <w:numPr>
          <w:ilvl w:val="1"/>
          <w:numId w:val="4"/>
        </w:numPr>
      </w:pPr>
      <w:r>
        <w:t>Literally, “It is finished”</w:t>
      </w:r>
    </w:p>
    <w:p w14:paraId="0E8F873E" w14:textId="5ADA4512" w:rsidR="005A79DF" w:rsidRDefault="005A79DF" w:rsidP="009C3F6B">
      <w:pPr>
        <w:pStyle w:val="ListParagraph"/>
        <w:numPr>
          <w:ilvl w:val="1"/>
          <w:numId w:val="4"/>
        </w:numPr>
      </w:pPr>
      <w:r>
        <w:t>Illustration:</w:t>
      </w:r>
    </w:p>
    <w:p w14:paraId="150C2797" w14:textId="77777777" w:rsidR="005A79DF" w:rsidRPr="005A79DF" w:rsidRDefault="005A79DF" w:rsidP="005A79DF">
      <w:pPr>
        <w:pStyle w:val="ListParagraph"/>
        <w:ind w:left="1440"/>
        <w:rPr>
          <w:color w:val="44546A" w:themeColor="text2"/>
        </w:rPr>
      </w:pPr>
      <w:r w:rsidRPr="005A79DF">
        <w:rPr>
          <w:color w:val="44546A" w:themeColor="text2"/>
        </w:rPr>
        <w:t>The Greeks had a race in their Olympic games that was unique. The winner was not the runner who finished first. It was the runner who finished with his torch still lit. I want to run all the way with the flame of my torch still lit for Him.</w:t>
      </w:r>
    </w:p>
    <w:p w14:paraId="0E578960" w14:textId="77777777" w:rsidR="005A79DF" w:rsidRPr="005A79DF" w:rsidRDefault="005A79DF" w:rsidP="005A79DF">
      <w:pPr>
        <w:pStyle w:val="ListParagraph"/>
        <w:ind w:left="1440"/>
        <w:rPr>
          <w:color w:val="44546A" w:themeColor="text2"/>
        </w:rPr>
      </w:pPr>
    </w:p>
    <w:p w14:paraId="0298B117" w14:textId="4F3DE038" w:rsidR="005A79DF" w:rsidRPr="005A79DF" w:rsidRDefault="005A79DF" w:rsidP="005A79DF">
      <w:pPr>
        <w:pStyle w:val="ListParagraph"/>
        <w:ind w:left="1440"/>
        <w:rPr>
          <w:color w:val="44546A" w:themeColor="text2"/>
        </w:rPr>
      </w:pPr>
      <w:r w:rsidRPr="005A79DF">
        <w:rPr>
          <w:color w:val="44546A" w:themeColor="text2"/>
        </w:rPr>
        <w:t xml:space="preserve">Fan </w:t>
      </w:r>
      <w:proofErr w:type="gramStart"/>
      <w:r w:rsidRPr="005A79DF">
        <w:rPr>
          <w:color w:val="44546A" w:themeColor="text2"/>
        </w:rPr>
        <w:t>The</w:t>
      </w:r>
      <w:proofErr w:type="gramEnd"/>
      <w:r w:rsidRPr="005A79DF">
        <w:rPr>
          <w:color w:val="44546A" w:themeColor="text2"/>
        </w:rPr>
        <w:t xml:space="preserve"> Flame, J. Stowell, Moody, 1986, p. 32.</w:t>
      </w:r>
    </w:p>
    <w:p w14:paraId="1F21C124" w14:textId="61890878" w:rsidR="009C3F6B" w:rsidRPr="00D50E6D" w:rsidRDefault="009C3F6B" w:rsidP="009C3F6B"/>
    <w:p w14:paraId="2B33671E" w14:textId="77777777" w:rsidR="00007F40" w:rsidRPr="00D50E6D" w:rsidRDefault="00007F40" w:rsidP="009C3F6B">
      <w:pPr>
        <w:pStyle w:val="ListParagraph"/>
      </w:pPr>
    </w:p>
    <w:sectPr w:rsidR="00007F40" w:rsidRPr="00D50E6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0FA89F" w14:textId="77777777" w:rsidR="00267211" w:rsidRDefault="00267211" w:rsidP="00416BEC">
      <w:pPr>
        <w:spacing w:after="0" w:line="240" w:lineRule="auto"/>
      </w:pPr>
      <w:r>
        <w:separator/>
      </w:r>
    </w:p>
  </w:endnote>
  <w:endnote w:type="continuationSeparator" w:id="0">
    <w:p w14:paraId="663CA56A" w14:textId="77777777" w:rsidR="00267211" w:rsidRDefault="00267211" w:rsidP="004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3">
    <w:panose1 w:val="050401020108070707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4324022"/>
      <w:docPartObj>
        <w:docPartGallery w:val="Page Numbers (Bottom of Page)"/>
        <w:docPartUnique/>
      </w:docPartObj>
    </w:sdtPr>
    <w:sdtEndPr>
      <w:rPr>
        <w:noProof/>
      </w:rPr>
    </w:sdtEndPr>
    <w:sdtContent>
      <w:p w14:paraId="694FC518" w14:textId="72B258BE" w:rsidR="00416BEC" w:rsidRDefault="00416B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ACE350" w14:textId="77777777" w:rsidR="00416BEC" w:rsidRDefault="00416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103463" w14:textId="77777777" w:rsidR="00267211" w:rsidRDefault="00267211" w:rsidP="00416BEC">
      <w:pPr>
        <w:spacing w:after="0" w:line="240" w:lineRule="auto"/>
      </w:pPr>
      <w:r>
        <w:separator/>
      </w:r>
    </w:p>
  </w:footnote>
  <w:footnote w:type="continuationSeparator" w:id="0">
    <w:p w14:paraId="7BFADB62" w14:textId="77777777" w:rsidR="00267211" w:rsidRDefault="00267211" w:rsidP="00416B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C0D33"/>
    <w:multiLevelType w:val="hybridMultilevel"/>
    <w:tmpl w:val="3C588BDE"/>
    <w:lvl w:ilvl="0" w:tplc="3C06077E">
      <w:start w:val="1"/>
      <w:numFmt w:val="bullet"/>
      <w:lvlText w:val=""/>
      <w:lvlJc w:val="left"/>
      <w:pPr>
        <w:tabs>
          <w:tab w:val="num" w:pos="720"/>
        </w:tabs>
        <w:ind w:left="720" w:hanging="360"/>
      </w:pPr>
      <w:rPr>
        <w:rFonts w:ascii="Wingdings 3" w:hAnsi="Wingdings 3" w:hint="default"/>
      </w:rPr>
    </w:lvl>
    <w:lvl w:ilvl="1" w:tplc="B94E8574" w:tentative="1">
      <w:start w:val="1"/>
      <w:numFmt w:val="bullet"/>
      <w:lvlText w:val=""/>
      <w:lvlJc w:val="left"/>
      <w:pPr>
        <w:tabs>
          <w:tab w:val="num" w:pos="1440"/>
        </w:tabs>
        <w:ind w:left="1440" w:hanging="360"/>
      </w:pPr>
      <w:rPr>
        <w:rFonts w:ascii="Wingdings 3" w:hAnsi="Wingdings 3" w:hint="default"/>
      </w:rPr>
    </w:lvl>
    <w:lvl w:ilvl="2" w:tplc="1AC2C396" w:tentative="1">
      <w:start w:val="1"/>
      <w:numFmt w:val="bullet"/>
      <w:lvlText w:val=""/>
      <w:lvlJc w:val="left"/>
      <w:pPr>
        <w:tabs>
          <w:tab w:val="num" w:pos="2160"/>
        </w:tabs>
        <w:ind w:left="2160" w:hanging="360"/>
      </w:pPr>
      <w:rPr>
        <w:rFonts w:ascii="Wingdings 3" w:hAnsi="Wingdings 3" w:hint="default"/>
      </w:rPr>
    </w:lvl>
    <w:lvl w:ilvl="3" w:tplc="FEA25B6A" w:tentative="1">
      <w:start w:val="1"/>
      <w:numFmt w:val="bullet"/>
      <w:lvlText w:val=""/>
      <w:lvlJc w:val="left"/>
      <w:pPr>
        <w:tabs>
          <w:tab w:val="num" w:pos="2880"/>
        </w:tabs>
        <w:ind w:left="2880" w:hanging="360"/>
      </w:pPr>
      <w:rPr>
        <w:rFonts w:ascii="Wingdings 3" w:hAnsi="Wingdings 3" w:hint="default"/>
      </w:rPr>
    </w:lvl>
    <w:lvl w:ilvl="4" w:tplc="498E49B2" w:tentative="1">
      <w:start w:val="1"/>
      <w:numFmt w:val="bullet"/>
      <w:lvlText w:val=""/>
      <w:lvlJc w:val="left"/>
      <w:pPr>
        <w:tabs>
          <w:tab w:val="num" w:pos="3600"/>
        </w:tabs>
        <w:ind w:left="3600" w:hanging="360"/>
      </w:pPr>
      <w:rPr>
        <w:rFonts w:ascii="Wingdings 3" w:hAnsi="Wingdings 3" w:hint="default"/>
      </w:rPr>
    </w:lvl>
    <w:lvl w:ilvl="5" w:tplc="932C6A04" w:tentative="1">
      <w:start w:val="1"/>
      <w:numFmt w:val="bullet"/>
      <w:lvlText w:val=""/>
      <w:lvlJc w:val="left"/>
      <w:pPr>
        <w:tabs>
          <w:tab w:val="num" w:pos="4320"/>
        </w:tabs>
        <w:ind w:left="4320" w:hanging="360"/>
      </w:pPr>
      <w:rPr>
        <w:rFonts w:ascii="Wingdings 3" w:hAnsi="Wingdings 3" w:hint="default"/>
      </w:rPr>
    </w:lvl>
    <w:lvl w:ilvl="6" w:tplc="7B24B830" w:tentative="1">
      <w:start w:val="1"/>
      <w:numFmt w:val="bullet"/>
      <w:lvlText w:val=""/>
      <w:lvlJc w:val="left"/>
      <w:pPr>
        <w:tabs>
          <w:tab w:val="num" w:pos="5040"/>
        </w:tabs>
        <w:ind w:left="5040" w:hanging="360"/>
      </w:pPr>
      <w:rPr>
        <w:rFonts w:ascii="Wingdings 3" w:hAnsi="Wingdings 3" w:hint="default"/>
      </w:rPr>
    </w:lvl>
    <w:lvl w:ilvl="7" w:tplc="98EACAD6" w:tentative="1">
      <w:start w:val="1"/>
      <w:numFmt w:val="bullet"/>
      <w:lvlText w:val=""/>
      <w:lvlJc w:val="left"/>
      <w:pPr>
        <w:tabs>
          <w:tab w:val="num" w:pos="5760"/>
        </w:tabs>
        <w:ind w:left="5760" w:hanging="360"/>
      </w:pPr>
      <w:rPr>
        <w:rFonts w:ascii="Wingdings 3" w:hAnsi="Wingdings 3" w:hint="default"/>
      </w:rPr>
    </w:lvl>
    <w:lvl w:ilvl="8" w:tplc="31DAC994"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5D374B8"/>
    <w:multiLevelType w:val="hybridMultilevel"/>
    <w:tmpl w:val="CA362712"/>
    <w:lvl w:ilvl="0" w:tplc="3FDC2BB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B995224"/>
    <w:multiLevelType w:val="multilevel"/>
    <w:tmpl w:val="04090027"/>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color w:val="auto"/>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 w15:restartNumberingAfterBreak="0">
    <w:nsid w:val="63493FCD"/>
    <w:multiLevelType w:val="hybridMultilevel"/>
    <w:tmpl w:val="B0147256"/>
    <w:lvl w:ilvl="0" w:tplc="3FDC2BBA">
      <w:start w:val="1"/>
      <w:numFmt w:val="upperRoman"/>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40"/>
    <w:rsid w:val="00007F40"/>
    <w:rsid w:val="000431AA"/>
    <w:rsid w:val="00094996"/>
    <w:rsid w:val="000B1DDD"/>
    <w:rsid w:val="000E136C"/>
    <w:rsid w:val="00115275"/>
    <w:rsid w:val="001A4510"/>
    <w:rsid w:val="001A675B"/>
    <w:rsid w:val="00267211"/>
    <w:rsid w:val="00280523"/>
    <w:rsid w:val="00311D7C"/>
    <w:rsid w:val="003463F0"/>
    <w:rsid w:val="003B04BF"/>
    <w:rsid w:val="003E02CB"/>
    <w:rsid w:val="00416BEC"/>
    <w:rsid w:val="00442F62"/>
    <w:rsid w:val="0048541C"/>
    <w:rsid w:val="004C2F88"/>
    <w:rsid w:val="004D10AA"/>
    <w:rsid w:val="00516171"/>
    <w:rsid w:val="00530435"/>
    <w:rsid w:val="00554A31"/>
    <w:rsid w:val="00582173"/>
    <w:rsid w:val="005A79DF"/>
    <w:rsid w:val="0062210D"/>
    <w:rsid w:val="00634EE8"/>
    <w:rsid w:val="00644B34"/>
    <w:rsid w:val="00647C36"/>
    <w:rsid w:val="00662725"/>
    <w:rsid w:val="006E16F0"/>
    <w:rsid w:val="007466F2"/>
    <w:rsid w:val="0076009A"/>
    <w:rsid w:val="007E746D"/>
    <w:rsid w:val="00817771"/>
    <w:rsid w:val="008306AA"/>
    <w:rsid w:val="0088742F"/>
    <w:rsid w:val="009C3F6B"/>
    <w:rsid w:val="00A00E14"/>
    <w:rsid w:val="00A105CF"/>
    <w:rsid w:val="00A368AC"/>
    <w:rsid w:val="00A906BC"/>
    <w:rsid w:val="00AC3231"/>
    <w:rsid w:val="00AD06FA"/>
    <w:rsid w:val="00AF304B"/>
    <w:rsid w:val="00B4007F"/>
    <w:rsid w:val="00B52909"/>
    <w:rsid w:val="00B71BDC"/>
    <w:rsid w:val="00BB32BD"/>
    <w:rsid w:val="00BE191F"/>
    <w:rsid w:val="00BE4DDF"/>
    <w:rsid w:val="00BF4F3C"/>
    <w:rsid w:val="00C727C9"/>
    <w:rsid w:val="00CF354A"/>
    <w:rsid w:val="00D202DC"/>
    <w:rsid w:val="00D50E6D"/>
    <w:rsid w:val="00D643CC"/>
    <w:rsid w:val="00D80E18"/>
    <w:rsid w:val="00DD3C48"/>
    <w:rsid w:val="00EA1766"/>
    <w:rsid w:val="00F80CDD"/>
    <w:rsid w:val="00F81D7B"/>
    <w:rsid w:val="00F823FA"/>
    <w:rsid w:val="00FB79CE"/>
    <w:rsid w:val="00FE4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27B6"/>
  <w15:chartTrackingRefBased/>
  <w15:docId w15:val="{74A017E8-A4C0-4393-AE8F-470A8F13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9CE"/>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B79CE"/>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79CE"/>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B79CE"/>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79CE"/>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79CE"/>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B79CE"/>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B79C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79C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F40"/>
    <w:pPr>
      <w:ind w:left="720"/>
      <w:contextualSpacing/>
    </w:pPr>
  </w:style>
  <w:style w:type="character" w:customStyle="1" w:styleId="Heading1Char">
    <w:name w:val="Heading 1 Char"/>
    <w:basedOn w:val="DefaultParagraphFont"/>
    <w:link w:val="Heading1"/>
    <w:uiPriority w:val="9"/>
    <w:rsid w:val="00FB79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B79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B79C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B79C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B79C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B79C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B79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B79C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79C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416B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BEC"/>
  </w:style>
  <w:style w:type="paragraph" w:styleId="Footer">
    <w:name w:val="footer"/>
    <w:basedOn w:val="Normal"/>
    <w:link w:val="FooterChar"/>
    <w:uiPriority w:val="99"/>
    <w:unhideWhenUsed/>
    <w:rsid w:val="00416B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3671621">
      <w:bodyDiv w:val="1"/>
      <w:marLeft w:val="0"/>
      <w:marRight w:val="0"/>
      <w:marTop w:val="0"/>
      <w:marBottom w:val="0"/>
      <w:divBdr>
        <w:top w:val="none" w:sz="0" w:space="0" w:color="auto"/>
        <w:left w:val="none" w:sz="0" w:space="0" w:color="auto"/>
        <w:bottom w:val="none" w:sz="0" w:space="0" w:color="auto"/>
        <w:right w:val="none" w:sz="0" w:space="0" w:color="auto"/>
      </w:divBdr>
      <w:divsChild>
        <w:div w:id="1348867211">
          <w:marLeft w:val="547"/>
          <w:marRight w:val="0"/>
          <w:marTop w:val="200"/>
          <w:marBottom w:val="0"/>
          <w:divBdr>
            <w:top w:val="none" w:sz="0" w:space="0" w:color="auto"/>
            <w:left w:val="none" w:sz="0" w:space="0" w:color="auto"/>
            <w:bottom w:val="none" w:sz="0" w:space="0" w:color="auto"/>
            <w:right w:val="none" w:sz="0" w:space="0" w:color="auto"/>
          </w:divBdr>
        </w:div>
        <w:div w:id="1126511295">
          <w:marLeft w:val="547"/>
          <w:marRight w:val="0"/>
          <w:marTop w:val="200"/>
          <w:marBottom w:val="0"/>
          <w:divBdr>
            <w:top w:val="none" w:sz="0" w:space="0" w:color="auto"/>
            <w:left w:val="none" w:sz="0" w:space="0" w:color="auto"/>
            <w:bottom w:val="none" w:sz="0" w:space="0" w:color="auto"/>
            <w:right w:val="none" w:sz="0" w:space="0" w:color="auto"/>
          </w:divBdr>
        </w:div>
        <w:div w:id="655767506">
          <w:marLeft w:val="547"/>
          <w:marRight w:val="0"/>
          <w:marTop w:val="200"/>
          <w:marBottom w:val="0"/>
          <w:divBdr>
            <w:top w:val="none" w:sz="0" w:space="0" w:color="auto"/>
            <w:left w:val="none" w:sz="0" w:space="0" w:color="auto"/>
            <w:bottom w:val="none" w:sz="0" w:space="0" w:color="auto"/>
            <w:right w:val="none" w:sz="0" w:space="0" w:color="auto"/>
          </w:divBdr>
        </w:div>
        <w:div w:id="507986990">
          <w:marLeft w:val="547"/>
          <w:marRight w:val="0"/>
          <w:marTop w:val="200"/>
          <w:marBottom w:val="0"/>
          <w:divBdr>
            <w:top w:val="none" w:sz="0" w:space="0" w:color="auto"/>
            <w:left w:val="none" w:sz="0" w:space="0" w:color="auto"/>
            <w:bottom w:val="none" w:sz="0" w:space="0" w:color="auto"/>
            <w:right w:val="none" w:sz="0" w:space="0" w:color="auto"/>
          </w:divBdr>
        </w:div>
        <w:div w:id="568078545">
          <w:marLeft w:val="547"/>
          <w:marRight w:val="0"/>
          <w:marTop w:val="200"/>
          <w:marBottom w:val="0"/>
          <w:divBdr>
            <w:top w:val="none" w:sz="0" w:space="0" w:color="auto"/>
            <w:left w:val="none" w:sz="0" w:space="0" w:color="auto"/>
            <w:bottom w:val="none" w:sz="0" w:space="0" w:color="auto"/>
            <w:right w:val="none" w:sz="0" w:space="0" w:color="auto"/>
          </w:divBdr>
        </w:div>
        <w:div w:id="347488414">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2460</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dcterms:created xsi:type="dcterms:W3CDTF">2021-01-13T23:54:00Z</dcterms:created>
  <dcterms:modified xsi:type="dcterms:W3CDTF">2021-01-13T23:54:00Z</dcterms:modified>
</cp:coreProperties>
</file>