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BCBF2" w14:textId="40937F65" w:rsidR="00795034" w:rsidRPr="00A63857" w:rsidRDefault="009F56A3" w:rsidP="00A63857">
      <w:pPr>
        <w:jc w:val="center"/>
        <w:rPr>
          <w:b/>
          <w:bCs/>
          <w:u w:val="single"/>
        </w:rPr>
      </w:pPr>
      <w:r w:rsidRPr="00A63857">
        <w:rPr>
          <w:b/>
          <w:bCs/>
          <w:u w:val="single"/>
        </w:rPr>
        <w:t>DANIEL’S CHARACTER</w:t>
      </w:r>
    </w:p>
    <w:p w14:paraId="758B1C15" w14:textId="527F56A4" w:rsidR="009F56A3" w:rsidRDefault="009F56A3">
      <w:r>
        <w:t xml:space="preserve">TEXT: DANIEL </w:t>
      </w:r>
      <w:r w:rsidR="00465287">
        <w:t>1:8</w:t>
      </w:r>
    </w:p>
    <w:p w14:paraId="7A2BA558" w14:textId="2BA81947" w:rsidR="00BD7F14" w:rsidRDefault="00BD7F14">
      <w:r w:rsidRPr="00BD7F14">
        <w:drawing>
          <wp:inline distT="0" distB="0" distL="0" distR="0" wp14:anchorId="32C0BDF6" wp14:editId="7AF0C826">
            <wp:extent cx="5943600" cy="659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59130"/>
                    </a:xfrm>
                    <a:prstGeom prst="rect">
                      <a:avLst/>
                    </a:prstGeom>
                    <a:noFill/>
                    <a:ln>
                      <a:noFill/>
                    </a:ln>
                  </pic:spPr>
                </pic:pic>
              </a:graphicData>
            </a:graphic>
          </wp:inline>
        </w:drawing>
      </w:r>
    </w:p>
    <w:p w14:paraId="677D057E" w14:textId="5AFBD134" w:rsidR="009F56A3" w:rsidRDefault="009F56A3">
      <w:r>
        <w:t>INTRODUCTION:</w:t>
      </w:r>
    </w:p>
    <w:p w14:paraId="0995A4EA" w14:textId="1A8620CC" w:rsidR="009C2DC7" w:rsidRDefault="009C2DC7" w:rsidP="009C2DC7">
      <w:pPr>
        <w:pStyle w:val="ListParagraph"/>
        <w:numPr>
          <w:ilvl w:val="0"/>
          <w:numId w:val="2"/>
        </w:numPr>
      </w:pPr>
      <w:r>
        <w:t xml:space="preserve">Character </w:t>
      </w:r>
      <w:r w:rsidR="00CB32DF">
        <w:t xml:space="preserve">- </w:t>
      </w:r>
      <w:r w:rsidR="00303A5F" w:rsidRPr="00303A5F">
        <w:t>the mental and moral qualities distinctive to an individual.</w:t>
      </w:r>
    </w:p>
    <w:p w14:paraId="26A4E0F1" w14:textId="33764B94" w:rsidR="00303A5F" w:rsidRDefault="00225BE9" w:rsidP="009C2DC7">
      <w:pPr>
        <w:pStyle w:val="ListParagraph"/>
        <w:numPr>
          <w:ilvl w:val="0"/>
          <w:numId w:val="2"/>
        </w:numPr>
      </w:pPr>
      <w:r>
        <w:t>Quotes on character:</w:t>
      </w:r>
    </w:p>
    <w:p w14:paraId="3B576E31" w14:textId="6918CC94" w:rsidR="00225BE9" w:rsidRPr="00225BE9" w:rsidRDefault="00225BE9" w:rsidP="00225BE9">
      <w:pPr>
        <w:pStyle w:val="ListParagraph"/>
        <w:rPr>
          <w:i/>
          <w:iCs/>
          <w:color w:val="002060"/>
        </w:rPr>
      </w:pPr>
      <w:r w:rsidRPr="00225BE9">
        <w:rPr>
          <w:i/>
          <w:iCs/>
          <w:color w:val="002060"/>
        </w:rPr>
        <w:t xml:space="preserve">"A good character is the best tombstone. Those who loved </w:t>
      </w:r>
      <w:r w:rsidR="00BC00C2" w:rsidRPr="00225BE9">
        <w:rPr>
          <w:i/>
          <w:iCs/>
          <w:color w:val="002060"/>
        </w:rPr>
        <w:t>you and</w:t>
      </w:r>
      <w:r w:rsidRPr="00225BE9">
        <w:rPr>
          <w:i/>
          <w:iCs/>
          <w:color w:val="002060"/>
        </w:rPr>
        <w:t xml:space="preserve"> were helped by you will remember you. Carve your name on hearts, not marble."—Charles Spurgeon</w:t>
      </w:r>
    </w:p>
    <w:p w14:paraId="242B2398" w14:textId="77777777" w:rsidR="00225BE9" w:rsidRPr="00225BE9" w:rsidRDefault="00225BE9" w:rsidP="00225BE9">
      <w:pPr>
        <w:pStyle w:val="ListParagraph"/>
        <w:rPr>
          <w:i/>
          <w:iCs/>
          <w:color w:val="002060"/>
        </w:rPr>
      </w:pPr>
    </w:p>
    <w:p w14:paraId="2601573C" w14:textId="77777777" w:rsidR="00225BE9" w:rsidRPr="00225BE9" w:rsidRDefault="00225BE9" w:rsidP="00225BE9">
      <w:pPr>
        <w:pStyle w:val="ListParagraph"/>
        <w:rPr>
          <w:i/>
          <w:iCs/>
          <w:color w:val="002060"/>
        </w:rPr>
      </w:pPr>
      <w:r w:rsidRPr="00225BE9">
        <w:rPr>
          <w:i/>
          <w:iCs/>
          <w:color w:val="002060"/>
        </w:rPr>
        <w:t>“If I take care of my character, my reputation will take care of itself.”—D. L. Moody</w:t>
      </w:r>
    </w:p>
    <w:p w14:paraId="1C7C6A8C" w14:textId="77777777" w:rsidR="00225BE9" w:rsidRPr="00225BE9" w:rsidRDefault="00225BE9" w:rsidP="00225BE9">
      <w:pPr>
        <w:pStyle w:val="ListParagraph"/>
        <w:rPr>
          <w:i/>
          <w:iCs/>
          <w:color w:val="002060"/>
        </w:rPr>
      </w:pPr>
    </w:p>
    <w:p w14:paraId="6C1036DA" w14:textId="77777777" w:rsidR="00225BE9" w:rsidRPr="00225BE9" w:rsidRDefault="00225BE9" w:rsidP="00225BE9">
      <w:pPr>
        <w:pStyle w:val="ListParagraph"/>
        <w:rPr>
          <w:i/>
          <w:iCs/>
          <w:color w:val="002060"/>
        </w:rPr>
      </w:pPr>
      <w:r w:rsidRPr="00225BE9">
        <w:rPr>
          <w:i/>
          <w:iCs/>
          <w:color w:val="002060"/>
        </w:rPr>
        <w:t>"No man can climb beyond the limitations of his own character.”—John Morley</w:t>
      </w:r>
    </w:p>
    <w:p w14:paraId="451539AA" w14:textId="77777777" w:rsidR="00225BE9" w:rsidRPr="00225BE9" w:rsidRDefault="00225BE9" w:rsidP="00225BE9">
      <w:pPr>
        <w:pStyle w:val="ListParagraph"/>
        <w:rPr>
          <w:i/>
          <w:iCs/>
          <w:color w:val="002060"/>
        </w:rPr>
      </w:pPr>
    </w:p>
    <w:p w14:paraId="5A51FAF5" w14:textId="77777777" w:rsidR="00225BE9" w:rsidRPr="00225BE9" w:rsidRDefault="00225BE9" w:rsidP="00225BE9">
      <w:pPr>
        <w:pStyle w:val="ListParagraph"/>
        <w:rPr>
          <w:i/>
          <w:iCs/>
          <w:color w:val="002060"/>
        </w:rPr>
      </w:pPr>
      <w:r w:rsidRPr="00225BE9">
        <w:rPr>
          <w:i/>
          <w:iCs/>
          <w:color w:val="002060"/>
        </w:rPr>
        <w:t>"Character is doing what's right when nobody's looking."—J. C. Watts Jr.</w:t>
      </w:r>
    </w:p>
    <w:p w14:paraId="16157ECB" w14:textId="77777777" w:rsidR="00225BE9" w:rsidRPr="00225BE9" w:rsidRDefault="00225BE9" w:rsidP="00225BE9">
      <w:pPr>
        <w:pStyle w:val="ListParagraph"/>
        <w:rPr>
          <w:i/>
          <w:iCs/>
          <w:color w:val="002060"/>
        </w:rPr>
      </w:pPr>
    </w:p>
    <w:p w14:paraId="5C3E2EED" w14:textId="51ADF9E7" w:rsidR="00225BE9" w:rsidRPr="00225BE9" w:rsidRDefault="00225BE9" w:rsidP="00225BE9">
      <w:pPr>
        <w:pStyle w:val="ListParagraph"/>
        <w:rPr>
          <w:i/>
          <w:iCs/>
          <w:color w:val="002060"/>
        </w:rPr>
      </w:pPr>
      <w:r w:rsidRPr="00225BE9">
        <w:rPr>
          <w:i/>
          <w:iCs/>
          <w:color w:val="002060"/>
        </w:rPr>
        <w:t>“The test of a man’s character is what it takes to stop him.”—Bob Jones Sr.</w:t>
      </w:r>
    </w:p>
    <w:p w14:paraId="73BB4C89" w14:textId="73044F0B" w:rsidR="009F56A3" w:rsidRDefault="009F56A3">
      <w:r>
        <w:t>BODY:</w:t>
      </w:r>
    </w:p>
    <w:p w14:paraId="74DA9988" w14:textId="76642309" w:rsidR="009F56A3" w:rsidRPr="00A63857" w:rsidRDefault="009F56A3" w:rsidP="009F56A3">
      <w:pPr>
        <w:pStyle w:val="ListParagraph"/>
        <w:numPr>
          <w:ilvl w:val="0"/>
          <w:numId w:val="1"/>
        </w:numPr>
        <w:rPr>
          <w:b/>
          <w:bCs/>
          <w:u w:val="single"/>
        </w:rPr>
      </w:pPr>
      <w:r w:rsidRPr="00A63857">
        <w:rPr>
          <w:b/>
          <w:bCs/>
          <w:u w:val="single"/>
        </w:rPr>
        <w:t>THREE QUALIFICATIONS REQUIRED BY THE KING</w:t>
      </w:r>
    </w:p>
    <w:p w14:paraId="7AA10C6C" w14:textId="70316E3F" w:rsidR="009F56A3" w:rsidRDefault="009F56A3" w:rsidP="009F56A3">
      <w:pPr>
        <w:pStyle w:val="ListParagraph"/>
        <w:numPr>
          <w:ilvl w:val="1"/>
          <w:numId w:val="1"/>
        </w:numPr>
      </w:pPr>
      <w:r>
        <w:t>Birth – “of the kings seed” (Dan. 1:3).</w:t>
      </w:r>
    </w:p>
    <w:p w14:paraId="335F5794" w14:textId="77EE7EFF" w:rsidR="0031155B" w:rsidRPr="00870CEF" w:rsidRDefault="005C2DB6" w:rsidP="0031155B">
      <w:pPr>
        <w:rPr>
          <w:i/>
          <w:iCs/>
          <w:color w:val="FF0000"/>
        </w:rPr>
      </w:pPr>
      <w:r w:rsidRPr="00870CEF">
        <w:rPr>
          <w:i/>
          <w:iCs/>
          <w:color w:val="FF0000"/>
        </w:rPr>
        <w:t xml:space="preserve">And the king </w:t>
      </w:r>
      <w:proofErr w:type="spellStart"/>
      <w:r w:rsidRPr="00870CEF">
        <w:rPr>
          <w:i/>
          <w:iCs/>
          <w:color w:val="FF0000"/>
        </w:rPr>
        <w:t>spake</w:t>
      </w:r>
      <w:proofErr w:type="spellEnd"/>
      <w:r w:rsidRPr="00870CEF">
        <w:rPr>
          <w:i/>
          <w:iCs/>
          <w:color w:val="FF0000"/>
        </w:rPr>
        <w:t xml:space="preserve"> unto Ashpenaz the master of his eunuchs, that he should bring certain of the children of Israel, and of the king's seed, and of the </w:t>
      </w:r>
      <w:r w:rsidR="00870CEF" w:rsidRPr="00870CEF">
        <w:rPr>
          <w:i/>
          <w:iCs/>
          <w:color w:val="FF0000"/>
        </w:rPr>
        <w:t>princes; (</w:t>
      </w:r>
      <w:r w:rsidRPr="00870CEF">
        <w:rPr>
          <w:i/>
          <w:iCs/>
          <w:color w:val="FF0000"/>
        </w:rPr>
        <w:t>Dan 1:3 KJV)</w:t>
      </w:r>
    </w:p>
    <w:p w14:paraId="3BBF4AF2" w14:textId="1003EFE2" w:rsidR="001660A9" w:rsidRDefault="001660A9" w:rsidP="001660A9">
      <w:pPr>
        <w:pStyle w:val="ListParagraph"/>
        <w:numPr>
          <w:ilvl w:val="2"/>
          <w:numId w:val="1"/>
        </w:numPr>
      </w:pPr>
      <w:r>
        <w:t>Daniel was destined to be a prince, but his plans were interrupted.</w:t>
      </w:r>
    </w:p>
    <w:p w14:paraId="233CF423" w14:textId="721CCA3F" w:rsidR="001660A9" w:rsidRDefault="001660A9" w:rsidP="001660A9">
      <w:pPr>
        <w:pStyle w:val="ListParagraph"/>
        <w:numPr>
          <w:ilvl w:val="2"/>
          <w:numId w:val="1"/>
        </w:numPr>
      </w:pPr>
      <w:r>
        <w:t>Through the providence of God, he became great</w:t>
      </w:r>
    </w:p>
    <w:p w14:paraId="4CBBA104" w14:textId="77777777" w:rsidR="001660A9" w:rsidRDefault="001660A9" w:rsidP="001660A9">
      <w:pPr>
        <w:pStyle w:val="ListParagraph"/>
        <w:numPr>
          <w:ilvl w:val="3"/>
          <w:numId w:val="1"/>
        </w:numPr>
      </w:pPr>
      <w:r>
        <w:t>Joseph</w:t>
      </w:r>
    </w:p>
    <w:p w14:paraId="3C7CDEC5" w14:textId="52F2EEAF" w:rsidR="001660A9" w:rsidRDefault="001660A9" w:rsidP="001660A9">
      <w:pPr>
        <w:pStyle w:val="ListParagraph"/>
        <w:numPr>
          <w:ilvl w:val="3"/>
          <w:numId w:val="1"/>
        </w:numPr>
      </w:pPr>
      <w:r>
        <w:t>Mophibosheth</w:t>
      </w:r>
    </w:p>
    <w:p w14:paraId="53FAE463" w14:textId="33E22579" w:rsidR="001660A9" w:rsidRDefault="001660A9" w:rsidP="001660A9">
      <w:pPr>
        <w:pStyle w:val="ListParagraph"/>
        <w:numPr>
          <w:ilvl w:val="3"/>
          <w:numId w:val="1"/>
        </w:numPr>
      </w:pPr>
      <w:r>
        <w:t>Paul</w:t>
      </w:r>
    </w:p>
    <w:p w14:paraId="4CD1E92C" w14:textId="77BE1071" w:rsidR="009F56A3" w:rsidRDefault="009F56A3" w:rsidP="009F56A3">
      <w:pPr>
        <w:pStyle w:val="ListParagraph"/>
        <w:numPr>
          <w:ilvl w:val="1"/>
          <w:numId w:val="1"/>
        </w:numPr>
      </w:pPr>
      <w:r>
        <w:t xml:space="preserve">Beauty – “well </w:t>
      </w:r>
      <w:r w:rsidR="0005513C">
        <w:t>favored</w:t>
      </w:r>
      <w:r>
        <w:t xml:space="preserve"> (Dan. 1:4).</w:t>
      </w:r>
    </w:p>
    <w:p w14:paraId="5189B4D6" w14:textId="45CE088C" w:rsidR="005C2DB6" w:rsidRPr="00870CEF" w:rsidRDefault="00484907" w:rsidP="005C2DB6">
      <w:pPr>
        <w:rPr>
          <w:i/>
          <w:iCs/>
          <w:color w:val="FF0000"/>
        </w:rPr>
      </w:pPr>
      <w:r w:rsidRPr="00870CEF">
        <w:rPr>
          <w:i/>
          <w:iCs/>
          <w:color w:val="FF0000"/>
        </w:rPr>
        <w:t xml:space="preserve">Children in whom was no blemish, but well </w:t>
      </w:r>
      <w:proofErr w:type="spellStart"/>
      <w:r w:rsidRPr="00870CEF">
        <w:rPr>
          <w:i/>
          <w:iCs/>
          <w:color w:val="FF0000"/>
        </w:rPr>
        <w:t>favoured</w:t>
      </w:r>
      <w:proofErr w:type="spellEnd"/>
      <w:r w:rsidRPr="00870CEF">
        <w:rPr>
          <w:i/>
          <w:iCs/>
          <w:color w:val="FF0000"/>
        </w:rPr>
        <w:t xml:space="preserve">, and </w:t>
      </w:r>
      <w:proofErr w:type="spellStart"/>
      <w:r w:rsidRPr="00870CEF">
        <w:rPr>
          <w:i/>
          <w:iCs/>
          <w:color w:val="FF0000"/>
        </w:rPr>
        <w:t>skilful</w:t>
      </w:r>
      <w:proofErr w:type="spellEnd"/>
      <w:r w:rsidRPr="00870CEF">
        <w:rPr>
          <w:i/>
          <w:iCs/>
          <w:color w:val="FF0000"/>
        </w:rPr>
        <w:t xml:space="preserve"> in all wisdom, and cunning in knowledge, and understanding science, and such as had ability in them to stand in the king's palace, and whom they might teach the learning and the tongue of the Chaldeans.  (Dan 1:4 KJV)</w:t>
      </w:r>
    </w:p>
    <w:p w14:paraId="56CE0A45" w14:textId="65AC0C6F" w:rsidR="001660A9" w:rsidRDefault="001660A9" w:rsidP="001660A9">
      <w:pPr>
        <w:pStyle w:val="ListParagraph"/>
        <w:numPr>
          <w:ilvl w:val="2"/>
          <w:numId w:val="1"/>
        </w:numPr>
      </w:pPr>
      <w:r>
        <w:t>Illustration:</w:t>
      </w:r>
    </w:p>
    <w:p w14:paraId="5FA879DC" w14:textId="77777777" w:rsidR="003F7F22" w:rsidRPr="00994FB0" w:rsidRDefault="003F7F22" w:rsidP="003F7F22">
      <w:pPr>
        <w:pStyle w:val="ListParagraph"/>
        <w:ind w:left="2340"/>
        <w:rPr>
          <w:i/>
          <w:iCs/>
          <w:color w:val="002060"/>
        </w:rPr>
      </w:pPr>
      <w:r w:rsidRPr="00994FB0">
        <w:rPr>
          <w:i/>
          <w:iCs/>
          <w:color w:val="002060"/>
        </w:rPr>
        <w:t xml:space="preserve">Monarch butterflies are a celebrated species that automatically capture attention with their brilliant beauty. Each fall, these butterflies migrate from the United States and Canada to Angangueo, Mexico. Amazingly, they all congregate at the top of the same mountain each year with phenomenal punctuality around the first of November. They are so dense that you can </w:t>
      </w:r>
      <w:r w:rsidRPr="00994FB0">
        <w:rPr>
          <w:i/>
          <w:iCs/>
          <w:color w:val="002060"/>
        </w:rPr>
        <w:lastRenderedPageBreak/>
        <w:t>actually hear the noise of their wings flapping when they take off to fly, and the trees literally bend from their cumulative weight. Researchers have tried to understand the Monarch’s ability to navigate this enormous distance with such precision. In a recent study funded by the National Institutes of Health, scientists painted the antennas of a sample group. Some had their antennas dipped in black paint and others received a clear coat of paint. This eliminated any sense of smell for both groups. It was discovered that those with clear paint were able to find their way, but those who had their antennas blocked from light became disoriented and lost their way. Researchers noted that these beautiful creatures are completely dependent on the sun to give them guidance. Like a well-calibrated GPS, they track with the sun’s light to find their precise destination. It’s a great picture of how we too are utterly dependent on the Son to direct our migration through life.</w:t>
      </w:r>
    </w:p>
    <w:p w14:paraId="5D57D602" w14:textId="77777777" w:rsidR="003F7F22" w:rsidRPr="00994FB0" w:rsidRDefault="003F7F22" w:rsidP="003F7F22">
      <w:pPr>
        <w:pStyle w:val="ListParagraph"/>
        <w:ind w:left="2340"/>
        <w:rPr>
          <w:i/>
          <w:iCs/>
          <w:color w:val="002060"/>
        </w:rPr>
      </w:pPr>
    </w:p>
    <w:p w14:paraId="1465F709" w14:textId="0DB9EE3C" w:rsidR="001660A9" w:rsidRPr="00994FB0" w:rsidRDefault="003F7F22" w:rsidP="003F7F22">
      <w:pPr>
        <w:pStyle w:val="ListParagraph"/>
        <w:ind w:left="2340"/>
        <w:rPr>
          <w:i/>
          <w:iCs/>
          <w:color w:val="002060"/>
        </w:rPr>
      </w:pPr>
      <w:r w:rsidRPr="00994FB0">
        <w:rPr>
          <w:i/>
          <w:iCs/>
          <w:color w:val="002060"/>
        </w:rPr>
        <w:t>Source: In Other Words</w:t>
      </w:r>
    </w:p>
    <w:p w14:paraId="03CE858A" w14:textId="0C2ABB47" w:rsidR="009F56A3" w:rsidRDefault="009F56A3" w:rsidP="009F56A3">
      <w:pPr>
        <w:pStyle w:val="ListParagraph"/>
        <w:numPr>
          <w:ilvl w:val="1"/>
          <w:numId w:val="1"/>
        </w:numPr>
      </w:pPr>
      <w:r>
        <w:t>Brains – “</w:t>
      </w:r>
      <w:r w:rsidR="0005513C">
        <w:t>skillful</w:t>
      </w:r>
      <w:r>
        <w:t xml:space="preserve"> in all wisdom and understanding (Dan. 1:4).</w:t>
      </w:r>
    </w:p>
    <w:p w14:paraId="5E5F5328" w14:textId="36DDDB0C" w:rsidR="00484907" w:rsidRPr="00870CEF" w:rsidRDefault="00484907" w:rsidP="00484907">
      <w:pPr>
        <w:rPr>
          <w:i/>
          <w:iCs/>
          <w:color w:val="FF0000"/>
        </w:rPr>
      </w:pPr>
      <w:r w:rsidRPr="00870CEF">
        <w:rPr>
          <w:i/>
          <w:iCs/>
          <w:color w:val="FF0000"/>
        </w:rPr>
        <w:t xml:space="preserve">Children in whom was no blemish, but well </w:t>
      </w:r>
      <w:proofErr w:type="spellStart"/>
      <w:r w:rsidRPr="00870CEF">
        <w:rPr>
          <w:i/>
          <w:iCs/>
          <w:color w:val="FF0000"/>
        </w:rPr>
        <w:t>favoured</w:t>
      </w:r>
      <w:proofErr w:type="spellEnd"/>
      <w:r w:rsidRPr="00870CEF">
        <w:rPr>
          <w:i/>
          <w:iCs/>
          <w:color w:val="FF0000"/>
        </w:rPr>
        <w:t xml:space="preserve">, and </w:t>
      </w:r>
      <w:proofErr w:type="spellStart"/>
      <w:r w:rsidRPr="00870CEF">
        <w:rPr>
          <w:i/>
          <w:iCs/>
          <w:color w:val="FF0000"/>
        </w:rPr>
        <w:t>skilful</w:t>
      </w:r>
      <w:proofErr w:type="spellEnd"/>
      <w:r w:rsidRPr="00870CEF">
        <w:rPr>
          <w:i/>
          <w:iCs/>
          <w:color w:val="FF0000"/>
        </w:rPr>
        <w:t xml:space="preserve"> in all wisdom, and cunning in knowledge, and understanding science, and such as had ability in them to stand in the king's palace, and whom they might teach the learning and the tongue of the Chaldeans.  (Dan 1:4 KJV)</w:t>
      </w:r>
    </w:p>
    <w:p w14:paraId="3506A789" w14:textId="0DBDAE8A" w:rsidR="00645D79" w:rsidRDefault="00645D79" w:rsidP="00645D79">
      <w:pPr>
        <w:pStyle w:val="ListParagraph"/>
        <w:numPr>
          <w:ilvl w:val="2"/>
          <w:numId w:val="1"/>
        </w:numPr>
      </w:pPr>
      <w:r>
        <w:t>Solomon requested wisdom from God 1 Kings 3:1-15</w:t>
      </w:r>
    </w:p>
    <w:p w14:paraId="40DDA2D9" w14:textId="20AA2B92" w:rsidR="00645D79" w:rsidRPr="00870CEF" w:rsidRDefault="00645D79" w:rsidP="00870CEF">
      <w:pPr>
        <w:rPr>
          <w:i/>
          <w:iCs/>
          <w:color w:val="FF0000"/>
        </w:rPr>
      </w:pPr>
      <w:r w:rsidRPr="00870CEF">
        <w:rPr>
          <w:i/>
          <w:iCs/>
          <w:color w:val="FF0000"/>
        </w:rPr>
        <w:t>And Solomon said, Thou hast shewed unto thy servant David my father great mercy, according as he walked before thee in truth, and in righteousness, and in uprightness of heart with thee; and thou hast kept for him this great kindness, that thou hast given him a son to sit on his throne, as it is this day. And now, O LORD my God, thou hast made thy servant king instead of David my father: and I am but a little child: I know not how to go out or come in. And thy servant is in the midst of thy people which thou hast chosen, a great people, that cannot be numbered nor counted for multitude. Give therefore thy servant an understanding heart to judge thy people, that I may discern between good and bad: for who is able to judge this thy so great a people? And the speech pleased the Lord, that Solomon had asked this thing.</w:t>
      </w:r>
      <w:r w:rsidR="00870CEF" w:rsidRPr="00870CEF">
        <w:rPr>
          <w:i/>
          <w:iCs/>
          <w:color w:val="FF0000"/>
        </w:rPr>
        <w:t xml:space="preserve"> </w:t>
      </w:r>
      <w:r w:rsidRPr="00870CEF">
        <w:rPr>
          <w:i/>
          <w:iCs/>
          <w:color w:val="FF0000"/>
        </w:rPr>
        <w:t>(1Ki 3:6-10 KJV)</w:t>
      </w:r>
    </w:p>
    <w:p w14:paraId="65645649" w14:textId="1345EE7D" w:rsidR="00645D79" w:rsidRDefault="00645D79" w:rsidP="00645D79">
      <w:pPr>
        <w:pStyle w:val="ListParagraph"/>
        <w:numPr>
          <w:ilvl w:val="2"/>
          <w:numId w:val="1"/>
        </w:numPr>
      </w:pPr>
      <w:r>
        <w:t>Illustration:</w:t>
      </w:r>
    </w:p>
    <w:p w14:paraId="0AA8ACDB" w14:textId="77777777" w:rsidR="00645D79" w:rsidRPr="00994FB0" w:rsidRDefault="00645D79" w:rsidP="00645D79">
      <w:pPr>
        <w:pStyle w:val="ListParagraph"/>
        <w:ind w:left="2340"/>
        <w:rPr>
          <w:i/>
          <w:iCs/>
          <w:color w:val="002060"/>
        </w:rPr>
      </w:pPr>
      <w:r w:rsidRPr="00994FB0">
        <w:rPr>
          <w:i/>
          <w:iCs/>
          <w:color w:val="002060"/>
        </w:rPr>
        <w:t xml:space="preserve">In May of 2012, a 32-carat Burmese ruby and diamond ring—that was part of the collection of Lily </w:t>
      </w:r>
      <w:proofErr w:type="spellStart"/>
      <w:r w:rsidRPr="00994FB0">
        <w:rPr>
          <w:i/>
          <w:iCs/>
          <w:color w:val="002060"/>
        </w:rPr>
        <w:t>Safra</w:t>
      </w:r>
      <w:proofErr w:type="spellEnd"/>
      <w:r w:rsidRPr="00994FB0">
        <w:rPr>
          <w:i/>
          <w:iCs/>
          <w:color w:val="002060"/>
        </w:rPr>
        <w:t>, one of the richest women in the world—was sold at an auction. The pre-auction estimate for the sale was $3–5 million, but the final sale price ended up at $6.7 million. It is believed to be the most expensive ruby ever sold.</w:t>
      </w:r>
    </w:p>
    <w:p w14:paraId="03FBFB7E" w14:textId="77777777" w:rsidR="00645D79" w:rsidRPr="00994FB0" w:rsidRDefault="00645D79" w:rsidP="00645D79">
      <w:pPr>
        <w:pStyle w:val="ListParagraph"/>
        <w:ind w:left="2340"/>
        <w:rPr>
          <w:i/>
          <w:iCs/>
          <w:color w:val="002060"/>
        </w:rPr>
      </w:pPr>
    </w:p>
    <w:p w14:paraId="74EBD182" w14:textId="77777777" w:rsidR="00645D79" w:rsidRPr="00994FB0" w:rsidRDefault="00645D79" w:rsidP="00645D79">
      <w:pPr>
        <w:pStyle w:val="ListParagraph"/>
        <w:ind w:left="2340"/>
        <w:rPr>
          <w:i/>
          <w:iCs/>
          <w:color w:val="002060"/>
        </w:rPr>
      </w:pPr>
      <w:r w:rsidRPr="00994FB0">
        <w:rPr>
          <w:i/>
          <w:iCs/>
          <w:color w:val="002060"/>
        </w:rPr>
        <w:t>As valuable as rubies are, the Bible tells us that wisdom is far better and more valuable. No earthly treasure can compare to wisdom because nothing else offers the same protection, benefits, and blessings that wisdom does.</w:t>
      </w:r>
    </w:p>
    <w:p w14:paraId="15D16609" w14:textId="77777777" w:rsidR="00645D79" w:rsidRPr="00994FB0" w:rsidRDefault="00645D79" w:rsidP="00645D79">
      <w:pPr>
        <w:pStyle w:val="ListParagraph"/>
        <w:ind w:left="2340"/>
        <w:rPr>
          <w:i/>
          <w:iCs/>
          <w:color w:val="002060"/>
        </w:rPr>
      </w:pPr>
    </w:p>
    <w:p w14:paraId="1D4419D9" w14:textId="77777777" w:rsidR="00645D79" w:rsidRPr="00994FB0" w:rsidRDefault="00645D79" w:rsidP="00645D79">
      <w:pPr>
        <w:pStyle w:val="ListParagraph"/>
        <w:ind w:left="2340"/>
        <w:rPr>
          <w:i/>
          <w:iCs/>
          <w:color w:val="002060"/>
        </w:rPr>
      </w:pPr>
      <w:r w:rsidRPr="00994FB0">
        <w:rPr>
          <w:i/>
          <w:iCs/>
          <w:color w:val="002060"/>
        </w:rPr>
        <w:t>“For wisdom is better than rubies; and all the things that may be desired are not to be compared to it.”  Proverbs 8:11</w:t>
      </w:r>
    </w:p>
    <w:p w14:paraId="58A0649C" w14:textId="77777777" w:rsidR="00645D79" w:rsidRPr="00994FB0" w:rsidRDefault="00645D79" w:rsidP="00645D79">
      <w:pPr>
        <w:pStyle w:val="ListParagraph"/>
        <w:ind w:left="2340"/>
        <w:rPr>
          <w:i/>
          <w:iCs/>
          <w:color w:val="002060"/>
        </w:rPr>
      </w:pPr>
    </w:p>
    <w:p w14:paraId="7CDAEF26" w14:textId="1C409927" w:rsidR="00645D79" w:rsidRPr="00994FB0" w:rsidRDefault="00645D79" w:rsidP="00645D79">
      <w:pPr>
        <w:pStyle w:val="ListParagraph"/>
        <w:ind w:left="2340"/>
        <w:rPr>
          <w:i/>
          <w:iCs/>
          <w:color w:val="002060"/>
        </w:rPr>
      </w:pPr>
      <w:r w:rsidRPr="00994FB0">
        <w:rPr>
          <w:i/>
          <w:iCs/>
          <w:color w:val="002060"/>
        </w:rPr>
        <w:t>Source: Forbes.com, May 14, 2012</w:t>
      </w:r>
    </w:p>
    <w:p w14:paraId="5AC1CC8E" w14:textId="77777777" w:rsidR="009F56A3" w:rsidRDefault="009F56A3" w:rsidP="009F56A3"/>
    <w:p w14:paraId="1350D154" w14:textId="1120AEB2" w:rsidR="009F56A3" w:rsidRPr="00A63857" w:rsidRDefault="009F56A3" w:rsidP="009F56A3">
      <w:pPr>
        <w:pStyle w:val="ListParagraph"/>
        <w:numPr>
          <w:ilvl w:val="0"/>
          <w:numId w:val="1"/>
        </w:numPr>
        <w:rPr>
          <w:b/>
          <w:bCs/>
          <w:u w:val="single"/>
        </w:rPr>
      </w:pPr>
      <w:r w:rsidRPr="00A63857">
        <w:rPr>
          <w:b/>
          <w:bCs/>
          <w:u w:val="single"/>
        </w:rPr>
        <w:t>THREE PURPOSES AT WORK.</w:t>
      </w:r>
    </w:p>
    <w:p w14:paraId="2DDA9F6F" w14:textId="7829199F" w:rsidR="00E16280" w:rsidRDefault="00E16280" w:rsidP="00E16280">
      <w:pPr>
        <w:pStyle w:val="ListParagraph"/>
        <w:numPr>
          <w:ilvl w:val="1"/>
          <w:numId w:val="1"/>
        </w:numPr>
      </w:pPr>
      <w:r>
        <w:t>The divine purpose – “that they might stand” (Dan. 1:5).</w:t>
      </w:r>
    </w:p>
    <w:p w14:paraId="5BC8E6CA" w14:textId="717D27ED" w:rsidR="00484907" w:rsidRPr="00870CEF" w:rsidRDefault="002B678A" w:rsidP="00484907">
      <w:pPr>
        <w:rPr>
          <w:i/>
          <w:iCs/>
          <w:color w:val="FF0000"/>
        </w:rPr>
      </w:pPr>
      <w:r w:rsidRPr="00870CEF">
        <w:rPr>
          <w:i/>
          <w:iCs/>
          <w:color w:val="FF0000"/>
        </w:rPr>
        <w:t>And the king appointed them a daily provision of the king's meat, and of the wine which he drank: so nourishing them three years, that at the end thereof they might stand before the king.  (Dan 1:5 KJV)</w:t>
      </w:r>
    </w:p>
    <w:p w14:paraId="5F5BA702" w14:textId="5F1EFD0B" w:rsidR="00D118C9" w:rsidRPr="00994FB0" w:rsidRDefault="00D118C9" w:rsidP="00D118C9">
      <w:pPr>
        <w:pStyle w:val="ListParagraph"/>
        <w:numPr>
          <w:ilvl w:val="2"/>
          <w:numId w:val="1"/>
        </w:numPr>
        <w:rPr>
          <w:i/>
          <w:iCs/>
          <w:color w:val="002060"/>
        </w:rPr>
      </w:pPr>
      <w:r w:rsidRPr="00994FB0">
        <w:rPr>
          <w:i/>
          <w:iCs/>
          <w:color w:val="002060"/>
        </w:rPr>
        <w:t>“</w:t>
      </w:r>
      <w:r w:rsidRPr="00994FB0">
        <w:rPr>
          <w:i/>
          <w:iCs/>
          <w:color w:val="002060"/>
        </w:rPr>
        <w:t>A bell buoy rings only during storms. The beating of the waves and wind bring out the music that is within it, so too do trials reveal what is inside a person.</w:t>
      </w:r>
      <w:r w:rsidRPr="00994FB0">
        <w:rPr>
          <w:i/>
          <w:iCs/>
          <w:color w:val="002060"/>
        </w:rPr>
        <w:t xml:space="preserve">”   </w:t>
      </w:r>
      <w:r w:rsidRPr="00994FB0">
        <w:rPr>
          <w:i/>
          <w:iCs/>
          <w:color w:val="002060"/>
        </w:rPr>
        <w:t>Bible Truths Illustrated, J. C. Ferdinand Pittman</w:t>
      </w:r>
    </w:p>
    <w:p w14:paraId="42DE7007" w14:textId="4BD6A1B0" w:rsidR="00D118C9" w:rsidRDefault="00D118C9" w:rsidP="00D118C9">
      <w:pPr>
        <w:pStyle w:val="ListParagraph"/>
        <w:numPr>
          <w:ilvl w:val="2"/>
          <w:numId w:val="1"/>
        </w:numPr>
      </w:pPr>
      <w:r>
        <w:t>Illustration:</w:t>
      </w:r>
    </w:p>
    <w:p w14:paraId="5741A329" w14:textId="77777777" w:rsidR="00D118C9" w:rsidRPr="00994FB0" w:rsidRDefault="00D118C9" w:rsidP="00D118C9">
      <w:pPr>
        <w:pStyle w:val="ListParagraph"/>
        <w:ind w:left="2340"/>
        <w:rPr>
          <w:i/>
          <w:iCs/>
          <w:color w:val="002060"/>
        </w:rPr>
      </w:pPr>
      <w:r w:rsidRPr="00994FB0">
        <w:rPr>
          <w:i/>
          <w:iCs/>
          <w:color w:val="002060"/>
        </w:rPr>
        <w:t>In 1799, Conrad Reed discovered a seventeen-pound rock while fishing in Little Meadow Creek. Not knowing what it was made of, his family used it as a doorstop for three years. In 1802, his father, John Reed, took it to a jeweler who identified it as a lump of gold worth about $3,600. That lump of gold, which was used as a doorstop for three years in North Carolina, is one of the biggest gold nuggets ever found east of the Rockies.</w:t>
      </w:r>
    </w:p>
    <w:p w14:paraId="0C1D48EB" w14:textId="77777777" w:rsidR="00D118C9" w:rsidRPr="00994FB0" w:rsidRDefault="00D118C9" w:rsidP="00D118C9">
      <w:pPr>
        <w:pStyle w:val="ListParagraph"/>
        <w:ind w:left="2340"/>
        <w:rPr>
          <w:i/>
          <w:iCs/>
          <w:color w:val="002060"/>
        </w:rPr>
      </w:pPr>
    </w:p>
    <w:p w14:paraId="5A831DDC" w14:textId="77777777" w:rsidR="00D118C9" w:rsidRPr="00994FB0" w:rsidRDefault="00D118C9" w:rsidP="00D118C9">
      <w:pPr>
        <w:pStyle w:val="ListParagraph"/>
        <w:ind w:left="2340"/>
        <w:rPr>
          <w:i/>
          <w:iCs/>
          <w:color w:val="002060"/>
        </w:rPr>
      </w:pPr>
      <w:r w:rsidRPr="00994FB0">
        <w:rPr>
          <w:i/>
          <w:iCs/>
          <w:color w:val="002060"/>
        </w:rPr>
        <w:t>Until its composition was determined, its value was unknown. Even so, until the composition of our faith is determined, its strength is unknown. God allows trials in our lives, not to hurt us, but too strengthen and prove us.</w:t>
      </w:r>
    </w:p>
    <w:p w14:paraId="731D6D7D" w14:textId="77777777" w:rsidR="00D118C9" w:rsidRPr="00994FB0" w:rsidRDefault="00D118C9" w:rsidP="00D118C9">
      <w:pPr>
        <w:pStyle w:val="ListParagraph"/>
        <w:ind w:left="2340"/>
        <w:rPr>
          <w:i/>
          <w:iCs/>
          <w:color w:val="002060"/>
        </w:rPr>
      </w:pPr>
    </w:p>
    <w:p w14:paraId="0405C145" w14:textId="399E2835" w:rsidR="00D118C9" w:rsidRPr="00994FB0" w:rsidRDefault="00D118C9" w:rsidP="00D118C9">
      <w:pPr>
        <w:pStyle w:val="ListParagraph"/>
        <w:ind w:left="2340"/>
        <w:rPr>
          <w:i/>
          <w:iCs/>
          <w:color w:val="002060"/>
        </w:rPr>
      </w:pPr>
      <w:r w:rsidRPr="00994FB0">
        <w:rPr>
          <w:i/>
          <w:iCs/>
          <w:color w:val="002060"/>
        </w:rPr>
        <w:t xml:space="preserve">Gold Mines in North Carolina, John </w:t>
      </w:r>
      <w:proofErr w:type="spellStart"/>
      <w:r w:rsidRPr="00994FB0">
        <w:rPr>
          <w:i/>
          <w:iCs/>
          <w:color w:val="002060"/>
        </w:rPr>
        <w:t>Hairr</w:t>
      </w:r>
      <w:proofErr w:type="spellEnd"/>
      <w:r w:rsidRPr="00994FB0">
        <w:rPr>
          <w:i/>
          <w:iCs/>
          <w:color w:val="002060"/>
        </w:rPr>
        <w:t xml:space="preserve"> &amp; Joey Powell</w:t>
      </w:r>
    </w:p>
    <w:p w14:paraId="78FF98D3" w14:textId="032A1F3A" w:rsidR="00E16280" w:rsidRDefault="00E16280" w:rsidP="00E16280">
      <w:pPr>
        <w:pStyle w:val="ListParagraph"/>
        <w:numPr>
          <w:ilvl w:val="1"/>
          <w:numId w:val="1"/>
        </w:numPr>
      </w:pPr>
      <w:r>
        <w:t xml:space="preserve">The devil’s purpose – to make them “defile themselves” </w:t>
      </w:r>
    </w:p>
    <w:p w14:paraId="01FCAEE5" w14:textId="1E11560B" w:rsidR="00E16280" w:rsidRDefault="0005513C" w:rsidP="00E16280">
      <w:pPr>
        <w:pStyle w:val="ListParagraph"/>
        <w:numPr>
          <w:ilvl w:val="2"/>
          <w:numId w:val="1"/>
        </w:numPr>
      </w:pPr>
      <w:r>
        <w:t>Through their minds (Dan. 1:4).</w:t>
      </w:r>
    </w:p>
    <w:p w14:paraId="1A1EAF27" w14:textId="63993497" w:rsidR="002B678A" w:rsidRPr="00870CEF" w:rsidRDefault="002B678A" w:rsidP="002B678A">
      <w:pPr>
        <w:rPr>
          <w:i/>
          <w:iCs/>
          <w:color w:val="FF0000"/>
        </w:rPr>
      </w:pPr>
      <w:r w:rsidRPr="00870CEF">
        <w:rPr>
          <w:i/>
          <w:iCs/>
          <w:color w:val="FF0000"/>
        </w:rPr>
        <w:t xml:space="preserve">Children in whom was no blemish, but well </w:t>
      </w:r>
      <w:proofErr w:type="spellStart"/>
      <w:r w:rsidRPr="00870CEF">
        <w:rPr>
          <w:i/>
          <w:iCs/>
          <w:color w:val="FF0000"/>
        </w:rPr>
        <w:t>favoured</w:t>
      </w:r>
      <w:proofErr w:type="spellEnd"/>
      <w:r w:rsidRPr="00870CEF">
        <w:rPr>
          <w:i/>
          <w:iCs/>
          <w:color w:val="FF0000"/>
        </w:rPr>
        <w:t xml:space="preserve">, and </w:t>
      </w:r>
      <w:proofErr w:type="spellStart"/>
      <w:r w:rsidRPr="00870CEF">
        <w:rPr>
          <w:i/>
          <w:iCs/>
          <w:color w:val="FF0000"/>
        </w:rPr>
        <w:t>skilful</w:t>
      </w:r>
      <w:proofErr w:type="spellEnd"/>
      <w:r w:rsidRPr="00870CEF">
        <w:rPr>
          <w:i/>
          <w:iCs/>
          <w:color w:val="FF0000"/>
        </w:rPr>
        <w:t xml:space="preserve"> in all wisdom, and cunning in knowledge, and understanding science, and such as had ability in them to stand in the king's palace, and whom they might teach the learning and the tongue of the Chaldeans.  (Dan 1:4 KJV)</w:t>
      </w:r>
    </w:p>
    <w:p w14:paraId="1DF42AB1" w14:textId="697192C0" w:rsidR="0005513C" w:rsidRDefault="0005513C" w:rsidP="00E16280">
      <w:pPr>
        <w:pStyle w:val="ListParagraph"/>
        <w:numPr>
          <w:ilvl w:val="2"/>
          <w:numId w:val="1"/>
        </w:numPr>
      </w:pPr>
      <w:r>
        <w:t>Through their mouths (Dan. 1:5).</w:t>
      </w:r>
    </w:p>
    <w:p w14:paraId="4517C011" w14:textId="4C87ABCB" w:rsidR="002B678A" w:rsidRPr="00870CEF" w:rsidRDefault="002B678A" w:rsidP="002B678A">
      <w:pPr>
        <w:rPr>
          <w:i/>
          <w:iCs/>
          <w:color w:val="FF0000"/>
        </w:rPr>
      </w:pPr>
      <w:r w:rsidRPr="00870CEF">
        <w:rPr>
          <w:i/>
          <w:iCs/>
          <w:color w:val="FF0000"/>
        </w:rPr>
        <w:t>And the king appointed them a daily provision of the king's meat, and of the wine which he drank: so nourishing them three years, that at the end thereof they might stand before the king.  (Dan 1:5 KJV)</w:t>
      </w:r>
    </w:p>
    <w:p w14:paraId="5AEF7E9B" w14:textId="07836A76" w:rsidR="0005513C" w:rsidRDefault="0005513C" w:rsidP="00E16280">
      <w:pPr>
        <w:pStyle w:val="ListParagraph"/>
        <w:numPr>
          <w:ilvl w:val="2"/>
          <w:numId w:val="1"/>
        </w:numPr>
      </w:pPr>
      <w:r>
        <w:t>Through their manners (Dan. 1:10).</w:t>
      </w:r>
    </w:p>
    <w:p w14:paraId="5797F008" w14:textId="19B86B52" w:rsidR="002B678A" w:rsidRPr="00870CEF" w:rsidRDefault="004A4E8F" w:rsidP="002B678A">
      <w:pPr>
        <w:rPr>
          <w:i/>
          <w:iCs/>
          <w:color w:val="FF0000"/>
        </w:rPr>
      </w:pPr>
      <w:r w:rsidRPr="00870CEF">
        <w:rPr>
          <w:i/>
          <w:iCs/>
          <w:color w:val="FF0000"/>
        </w:rPr>
        <w:t>And the prince of the eunuchs said unto Daniel, I fear my lord the king, who hath appointed your meat and your drink: for why should he see your faces worse liking than the children which are of your sort? then shall ye make me endanger my head to the king.  (Dan 1:10 KJV)</w:t>
      </w:r>
    </w:p>
    <w:p w14:paraId="555B8CE6" w14:textId="52F9FA4F" w:rsidR="00E16280" w:rsidRDefault="00E16280" w:rsidP="00E16280">
      <w:pPr>
        <w:pStyle w:val="ListParagraph"/>
        <w:numPr>
          <w:ilvl w:val="1"/>
          <w:numId w:val="1"/>
        </w:numPr>
      </w:pPr>
      <w:r>
        <w:t>Daniel’s purpose – “to keep himself pure” (Dan. 1:8).</w:t>
      </w:r>
    </w:p>
    <w:p w14:paraId="5B049A84" w14:textId="091C38A0" w:rsidR="004A4E8F" w:rsidRPr="00870CEF" w:rsidRDefault="00D35A3F" w:rsidP="004A4E8F">
      <w:pPr>
        <w:rPr>
          <w:i/>
          <w:iCs/>
          <w:color w:val="FF0000"/>
        </w:rPr>
      </w:pPr>
      <w:bookmarkStart w:id="0" w:name="_Hlk104018955"/>
      <w:r w:rsidRPr="00870CEF">
        <w:rPr>
          <w:i/>
          <w:iCs/>
          <w:color w:val="FF0000"/>
        </w:rPr>
        <w:lastRenderedPageBreak/>
        <w:t>But Daniel purposed in his heart that he would not defile himself with the portion of the king's meat, nor with the wine which he drank: therefore he requested of the prince of the eunuchs that he might not defile himself.  (Dan 1:8 KJV)</w:t>
      </w:r>
    </w:p>
    <w:bookmarkEnd w:id="0"/>
    <w:p w14:paraId="112767B9" w14:textId="3867BF8C" w:rsidR="00D35A13" w:rsidRDefault="00D35A13" w:rsidP="00D35A13">
      <w:pPr>
        <w:pStyle w:val="ListParagraph"/>
        <w:numPr>
          <w:ilvl w:val="2"/>
          <w:numId w:val="1"/>
        </w:numPr>
      </w:pPr>
      <w:r>
        <w:t>Illustration:</w:t>
      </w:r>
    </w:p>
    <w:p w14:paraId="402B3455" w14:textId="77777777" w:rsidR="00272694" w:rsidRPr="00994FB0" w:rsidRDefault="00272694" w:rsidP="00272694">
      <w:pPr>
        <w:pStyle w:val="ListParagraph"/>
        <w:ind w:left="2340"/>
        <w:rPr>
          <w:i/>
          <w:iCs/>
          <w:color w:val="002060"/>
        </w:rPr>
      </w:pPr>
      <w:r w:rsidRPr="00994FB0">
        <w:rPr>
          <w:i/>
          <w:iCs/>
          <w:color w:val="002060"/>
        </w:rPr>
        <w:t>In an eye-opening study, researchers have found that teenagers who listen to songs with raunchy, suggestive lyrics are more likely to lose their purity than those who do not listen to such songs.</w:t>
      </w:r>
    </w:p>
    <w:p w14:paraId="54837FAA" w14:textId="77777777" w:rsidR="00272694" w:rsidRPr="00994FB0" w:rsidRDefault="00272694" w:rsidP="00272694">
      <w:pPr>
        <w:pStyle w:val="ListParagraph"/>
        <w:ind w:left="2340"/>
        <w:rPr>
          <w:i/>
          <w:iCs/>
          <w:color w:val="002060"/>
        </w:rPr>
      </w:pPr>
    </w:p>
    <w:p w14:paraId="53C56DFB" w14:textId="77777777" w:rsidR="00272694" w:rsidRPr="00994FB0" w:rsidRDefault="00272694" w:rsidP="00272694">
      <w:pPr>
        <w:pStyle w:val="ListParagraph"/>
        <w:ind w:left="2340"/>
        <w:rPr>
          <w:i/>
          <w:iCs/>
          <w:color w:val="002060"/>
        </w:rPr>
      </w:pPr>
      <w:r w:rsidRPr="00994FB0">
        <w:rPr>
          <w:i/>
          <w:iCs/>
          <w:color w:val="002060"/>
        </w:rPr>
        <w:t>In 2001, researchers surveyed 1,461 teenagers between the ages of 12 and 17. Most of the participants were virgins at the beginning of the study. Between 2002 and 2004, the researchers carried out follow-up interviews and found that around 51% of teens whose music collection consisted mainly of music that degraded purity lost their purity within two years.</w:t>
      </w:r>
    </w:p>
    <w:p w14:paraId="58190C20" w14:textId="77777777" w:rsidR="00272694" w:rsidRPr="00994FB0" w:rsidRDefault="00272694" w:rsidP="00272694">
      <w:pPr>
        <w:pStyle w:val="ListParagraph"/>
        <w:ind w:left="2340"/>
        <w:rPr>
          <w:i/>
          <w:iCs/>
          <w:color w:val="002060"/>
        </w:rPr>
      </w:pPr>
    </w:p>
    <w:p w14:paraId="7F2C20C4" w14:textId="53F30E93" w:rsidR="00D35A13" w:rsidRPr="00994FB0" w:rsidRDefault="00272694" w:rsidP="00272694">
      <w:pPr>
        <w:pStyle w:val="ListParagraph"/>
        <w:ind w:left="2340"/>
        <w:rPr>
          <w:i/>
          <w:iCs/>
          <w:color w:val="002060"/>
        </w:rPr>
      </w:pPr>
      <w:r w:rsidRPr="00994FB0">
        <w:rPr>
          <w:i/>
          <w:iCs/>
          <w:color w:val="002060"/>
        </w:rPr>
        <w:t>Source: Pediatrics</w:t>
      </w:r>
    </w:p>
    <w:p w14:paraId="248A4325" w14:textId="77777777" w:rsidR="00E16280" w:rsidRDefault="00E16280" w:rsidP="00E16280"/>
    <w:p w14:paraId="0ECB537C" w14:textId="5C605FCE" w:rsidR="009F56A3" w:rsidRPr="00A63857" w:rsidRDefault="009F56A3" w:rsidP="009F56A3">
      <w:pPr>
        <w:pStyle w:val="ListParagraph"/>
        <w:numPr>
          <w:ilvl w:val="0"/>
          <w:numId w:val="1"/>
        </w:numPr>
        <w:rPr>
          <w:b/>
          <w:bCs/>
          <w:u w:val="single"/>
        </w:rPr>
      </w:pPr>
      <w:r w:rsidRPr="00A63857">
        <w:rPr>
          <w:b/>
          <w:bCs/>
          <w:u w:val="single"/>
        </w:rPr>
        <w:t>THREE TRAITS IN DANIEL’S CHARACTER.</w:t>
      </w:r>
    </w:p>
    <w:p w14:paraId="78483EF8" w14:textId="1AB50501" w:rsidR="0005513C" w:rsidRDefault="0005513C" w:rsidP="0005513C">
      <w:pPr>
        <w:pStyle w:val="ListParagraph"/>
        <w:numPr>
          <w:ilvl w:val="1"/>
          <w:numId w:val="1"/>
        </w:numPr>
      </w:pPr>
      <w:r>
        <w:t>His conviction – not to defile himself (Dan. 1:8).</w:t>
      </w:r>
    </w:p>
    <w:p w14:paraId="2D8DB7A7" w14:textId="6B9702FE" w:rsidR="00D35A3F" w:rsidRPr="00870CEF" w:rsidRDefault="00D35A3F" w:rsidP="00D35A3F">
      <w:pPr>
        <w:rPr>
          <w:i/>
          <w:iCs/>
          <w:color w:val="FF0000"/>
        </w:rPr>
      </w:pPr>
      <w:r w:rsidRPr="00870CEF">
        <w:rPr>
          <w:i/>
          <w:iCs/>
          <w:color w:val="FF0000"/>
        </w:rPr>
        <w:t>But Daniel purposed in his heart that he would not defile himself with the portion of the king's meat, nor with the wine which he drank: therefore he requested of the prince of the eunuchs that he might not defile himself.  (Dan 1:8 KJV)</w:t>
      </w:r>
    </w:p>
    <w:p w14:paraId="5C9C0640" w14:textId="2F4C2AC8" w:rsidR="00337806" w:rsidRDefault="00337806" w:rsidP="00337806">
      <w:pPr>
        <w:pStyle w:val="ListParagraph"/>
        <w:numPr>
          <w:ilvl w:val="2"/>
          <w:numId w:val="1"/>
        </w:numPr>
      </w:pPr>
      <w:r>
        <w:t xml:space="preserve">Definition: </w:t>
      </w:r>
      <w:r w:rsidR="00E012AC" w:rsidRPr="00E012AC">
        <w:t>a firmly held belief or opinion.</w:t>
      </w:r>
    </w:p>
    <w:p w14:paraId="181217A5" w14:textId="1FBEBFE7" w:rsidR="00B86ADB" w:rsidRDefault="00B86ADB" w:rsidP="00337806">
      <w:pPr>
        <w:pStyle w:val="ListParagraph"/>
        <w:numPr>
          <w:ilvl w:val="2"/>
          <w:numId w:val="1"/>
        </w:numPr>
      </w:pPr>
      <w:r>
        <w:t>Illustration:</w:t>
      </w:r>
    </w:p>
    <w:p w14:paraId="62F4C8B4" w14:textId="77777777" w:rsidR="00A37BFD" w:rsidRPr="00994FB0" w:rsidRDefault="00A37BFD" w:rsidP="00A37BFD">
      <w:pPr>
        <w:pStyle w:val="ListParagraph"/>
        <w:ind w:left="2340"/>
        <w:rPr>
          <w:i/>
          <w:iCs/>
          <w:color w:val="002060"/>
        </w:rPr>
      </w:pPr>
      <w:r w:rsidRPr="00994FB0">
        <w:rPr>
          <w:i/>
          <w:iCs/>
          <w:color w:val="002060"/>
        </w:rPr>
        <w:t>I conceived the bold and arduous project of arriving at moral perfection. I wished to live without committing any fault at any time; I would conquer all that either natural inclination, custom, or company might lead me into. As I knew, or thought I knew, what was right and wrong, I did not see why I might not always do the one and avoid the other. But I soon found I had undertaken a task of more difficulty than I had imagined. While my care was employed in guarding against one fault, I was often surprised by another; habit took the advantage of inattention; inclination was sometimes too strong for reason. I concluded, at length, that the mere speculative conviction that it was our interest to be completely virtuous was not sufficient to prevent our slipping.</w:t>
      </w:r>
    </w:p>
    <w:p w14:paraId="63C49F45" w14:textId="77777777" w:rsidR="00A37BFD" w:rsidRPr="00994FB0" w:rsidRDefault="00A37BFD" w:rsidP="00A37BFD">
      <w:pPr>
        <w:pStyle w:val="ListParagraph"/>
        <w:ind w:left="2340"/>
        <w:rPr>
          <w:i/>
          <w:iCs/>
          <w:color w:val="002060"/>
        </w:rPr>
      </w:pPr>
    </w:p>
    <w:p w14:paraId="73D4CB05" w14:textId="091EF9E7" w:rsidR="00B86ADB" w:rsidRPr="00994FB0" w:rsidRDefault="00A37BFD" w:rsidP="00A37BFD">
      <w:pPr>
        <w:pStyle w:val="ListParagraph"/>
        <w:ind w:left="2340"/>
        <w:rPr>
          <w:i/>
          <w:iCs/>
          <w:color w:val="002060"/>
        </w:rPr>
      </w:pPr>
      <w:r w:rsidRPr="00994FB0">
        <w:rPr>
          <w:i/>
          <w:iCs/>
          <w:color w:val="002060"/>
        </w:rPr>
        <w:t>Source: The Autobiography of Benjamin Franklin</w:t>
      </w:r>
    </w:p>
    <w:p w14:paraId="5D8A4AFC" w14:textId="1B5AC336" w:rsidR="0005513C" w:rsidRDefault="0005513C" w:rsidP="0005513C">
      <w:pPr>
        <w:pStyle w:val="ListParagraph"/>
        <w:numPr>
          <w:ilvl w:val="1"/>
          <w:numId w:val="1"/>
        </w:numPr>
      </w:pPr>
      <w:r>
        <w:t>His courage – “he requested the prince” (Dan. 1:8).</w:t>
      </w:r>
    </w:p>
    <w:p w14:paraId="03FFA8B1" w14:textId="79EE7DE1" w:rsidR="00D35A3F" w:rsidRPr="00870CEF" w:rsidRDefault="00D35A3F" w:rsidP="00D35A3F">
      <w:pPr>
        <w:rPr>
          <w:i/>
          <w:iCs/>
          <w:color w:val="FF0000"/>
        </w:rPr>
      </w:pPr>
      <w:r w:rsidRPr="00870CEF">
        <w:rPr>
          <w:i/>
          <w:iCs/>
          <w:color w:val="FF0000"/>
        </w:rPr>
        <w:t>But Daniel purposed in his heart that he would not defile himself with the portion of the king's meat, nor with the wine which he drank: therefore he requested of the prince of the eunuchs that he might not defile himself.  (Dan 1:8 KJV)</w:t>
      </w:r>
    </w:p>
    <w:p w14:paraId="514D6D48" w14:textId="1081144B" w:rsidR="00A37BFD" w:rsidRDefault="00A37BFD" w:rsidP="00A37BFD">
      <w:pPr>
        <w:pStyle w:val="ListParagraph"/>
        <w:numPr>
          <w:ilvl w:val="2"/>
          <w:numId w:val="1"/>
        </w:numPr>
      </w:pPr>
      <w:r>
        <w:t>Most people lack the courage of their convictions.</w:t>
      </w:r>
    </w:p>
    <w:p w14:paraId="7497DB9F" w14:textId="4D600A29" w:rsidR="0005513C" w:rsidRDefault="0005513C" w:rsidP="0005513C">
      <w:pPr>
        <w:pStyle w:val="ListParagraph"/>
        <w:numPr>
          <w:ilvl w:val="1"/>
          <w:numId w:val="1"/>
        </w:numPr>
      </w:pPr>
      <w:r>
        <w:lastRenderedPageBreak/>
        <w:t>His courtesy – “Prove they servants” (Dan. 1:12-13).</w:t>
      </w:r>
    </w:p>
    <w:p w14:paraId="7872B69C" w14:textId="54A7DB90" w:rsidR="00D35A3F" w:rsidRPr="00870CEF" w:rsidRDefault="00870CEF" w:rsidP="00870CEF">
      <w:pPr>
        <w:rPr>
          <w:i/>
          <w:iCs/>
          <w:color w:val="FF0000"/>
        </w:rPr>
      </w:pPr>
      <w:r w:rsidRPr="00870CEF">
        <w:rPr>
          <w:i/>
          <w:iCs/>
          <w:color w:val="FF0000"/>
        </w:rPr>
        <w:t xml:space="preserve">Prove thy servants, I beseech thee, ten days; and let them give us pulse to eat, and water to drink. Then let our countenances be looked upon before thee, and the countenance of the children that eat of the portion of the king's meat: and as thou </w:t>
      </w:r>
      <w:proofErr w:type="spellStart"/>
      <w:r w:rsidRPr="00870CEF">
        <w:rPr>
          <w:i/>
          <w:iCs/>
          <w:color w:val="FF0000"/>
        </w:rPr>
        <w:t>seest</w:t>
      </w:r>
      <w:proofErr w:type="spellEnd"/>
      <w:r w:rsidRPr="00870CEF">
        <w:rPr>
          <w:i/>
          <w:iCs/>
          <w:color w:val="FF0000"/>
        </w:rPr>
        <w:t>, deal with thy servants.</w:t>
      </w:r>
      <w:r w:rsidRPr="00870CEF">
        <w:rPr>
          <w:i/>
          <w:iCs/>
          <w:color w:val="FF0000"/>
        </w:rPr>
        <w:t xml:space="preserve"> </w:t>
      </w:r>
      <w:r w:rsidRPr="00870CEF">
        <w:rPr>
          <w:i/>
          <w:iCs/>
          <w:color w:val="FF0000"/>
        </w:rPr>
        <w:t>(Dan 1:12-13 KJV)</w:t>
      </w:r>
    </w:p>
    <w:p w14:paraId="28A5CB95" w14:textId="74ED6416" w:rsidR="009F56A3" w:rsidRDefault="009F56A3" w:rsidP="009F56A3">
      <w:r>
        <w:t>CONCLUSION:</w:t>
      </w:r>
    </w:p>
    <w:p w14:paraId="5225A2D1" w14:textId="09204F22" w:rsidR="009C6514" w:rsidRDefault="009C6514" w:rsidP="009C6514">
      <w:pPr>
        <w:pStyle w:val="ListParagraph"/>
        <w:numPr>
          <w:ilvl w:val="0"/>
          <w:numId w:val="3"/>
        </w:numPr>
      </w:pPr>
      <w:r>
        <w:t>We must guard our character.</w:t>
      </w:r>
    </w:p>
    <w:p w14:paraId="37888CFD" w14:textId="0A6C037C" w:rsidR="009C6514" w:rsidRDefault="000608B8" w:rsidP="009C6514">
      <w:pPr>
        <w:pStyle w:val="ListParagraph"/>
        <w:numPr>
          <w:ilvl w:val="0"/>
          <w:numId w:val="3"/>
        </w:numPr>
      </w:pPr>
      <w:r>
        <w:t>Illustration:</w:t>
      </w:r>
    </w:p>
    <w:p w14:paraId="12B71338" w14:textId="77777777" w:rsidR="000608B8" w:rsidRPr="000608B8" w:rsidRDefault="000608B8" w:rsidP="000608B8">
      <w:pPr>
        <w:pStyle w:val="ListParagraph"/>
        <w:rPr>
          <w:i/>
          <w:iCs/>
          <w:color w:val="002060"/>
        </w:rPr>
      </w:pPr>
      <w:r w:rsidRPr="000608B8">
        <w:rPr>
          <w:i/>
          <w:iCs/>
          <w:color w:val="002060"/>
        </w:rPr>
        <w:t xml:space="preserve">When Leonardo da Vinci was painting his masterpiece, The Last Supper, he selected as the person to sit for the character of Christ a young man, </w:t>
      </w:r>
      <w:proofErr w:type="spellStart"/>
      <w:r w:rsidRPr="000608B8">
        <w:rPr>
          <w:i/>
          <w:iCs/>
          <w:color w:val="002060"/>
        </w:rPr>
        <w:t>Pietri</w:t>
      </w:r>
      <w:proofErr w:type="spellEnd"/>
      <w:r w:rsidRPr="000608B8">
        <w:rPr>
          <w:i/>
          <w:iCs/>
          <w:color w:val="002060"/>
        </w:rPr>
        <w:t xml:space="preserve"> </w:t>
      </w:r>
      <w:proofErr w:type="spellStart"/>
      <w:r w:rsidRPr="000608B8">
        <w:rPr>
          <w:i/>
          <w:iCs/>
          <w:color w:val="002060"/>
        </w:rPr>
        <w:t>Bandinelli</w:t>
      </w:r>
      <w:proofErr w:type="spellEnd"/>
      <w:r w:rsidRPr="000608B8">
        <w:rPr>
          <w:i/>
          <w:iCs/>
          <w:color w:val="002060"/>
        </w:rPr>
        <w:t>, who was connected with the Milan Cathedral as chorister. Years passed before the great picture was completed, and when one character only—that of Judas Iscariot—was wanting, the great painter noticed a man in the streets of Rome whom he selected as his model. With shoulders far bent toward the ground, having an expression of cold, hardened, evil, saturnine, the man seemed to afford the opportunities of a model terribly true to the artist’s conception of Judas. When in the studio, the profligate began to look around, as if recalling incidents of years gone by. Finally, he turned and with a look half-sad, yet one which told how hard it was to realize the change which had taken place, he said, “Maestro, I was in this studio twenty-five years ago. I, then, sat for Christ.</w:t>
      </w:r>
    </w:p>
    <w:p w14:paraId="1469026B" w14:textId="77777777" w:rsidR="000608B8" w:rsidRPr="000608B8" w:rsidRDefault="000608B8" w:rsidP="000608B8">
      <w:pPr>
        <w:pStyle w:val="ListParagraph"/>
        <w:rPr>
          <w:i/>
          <w:iCs/>
          <w:color w:val="002060"/>
        </w:rPr>
      </w:pPr>
    </w:p>
    <w:p w14:paraId="1B8E89C1" w14:textId="77777777" w:rsidR="000608B8" w:rsidRPr="000608B8" w:rsidRDefault="000608B8" w:rsidP="000608B8">
      <w:pPr>
        <w:pStyle w:val="ListParagraph"/>
        <w:rPr>
          <w:i/>
          <w:iCs/>
          <w:color w:val="002060"/>
        </w:rPr>
      </w:pPr>
      <w:r w:rsidRPr="000608B8">
        <w:rPr>
          <w:i/>
          <w:iCs/>
          <w:color w:val="002060"/>
        </w:rPr>
        <w:t>Source: Illustrations Unlimited, James Hewett</w:t>
      </w:r>
    </w:p>
    <w:p w14:paraId="6CCE7134" w14:textId="46478482" w:rsidR="000608B8" w:rsidRPr="000608B8" w:rsidRDefault="000608B8" w:rsidP="000608B8">
      <w:pPr>
        <w:pStyle w:val="ListParagraph"/>
        <w:rPr>
          <w:i/>
          <w:iCs/>
          <w:color w:val="002060"/>
        </w:rPr>
      </w:pPr>
      <w:r w:rsidRPr="000608B8">
        <w:rPr>
          <w:i/>
          <w:iCs/>
          <w:color w:val="002060"/>
        </w:rPr>
        <w:t>Submitted by the homiletics class of West Coast Baptist College</w:t>
      </w:r>
    </w:p>
    <w:sectPr w:rsidR="000608B8" w:rsidRPr="000608B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E49DB" w14:textId="77777777" w:rsidR="00B11726" w:rsidRDefault="00B11726" w:rsidP="000608B8">
      <w:pPr>
        <w:spacing w:after="0" w:line="240" w:lineRule="auto"/>
      </w:pPr>
      <w:r>
        <w:separator/>
      </w:r>
    </w:p>
  </w:endnote>
  <w:endnote w:type="continuationSeparator" w:id="0">
    <w:p w14:paraId="408139DC" w14:textId="77777777" w:rsidR="00B11726" w:rsidRDefault="00B11726" w:rsidP="00060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5793919"/>
      <w:docPartObj>
        <w:docPartGallery w:val="Page Numbers (Bottom of Page)"/>
        <w:docPartUnique/>
      </w:docPartObj>
    </w:sdtPr>
    <w:sdtEndPr>
      <w:rPr>
        <w:noProof/>
      </w:rPr>
    </w:sdtEndPr>
    <w:sdtContent>
      <w:p w14:paraId="2DE7A495" w14:textId="10984F5E" w:rsidR="000608B8" w:rsidRDefault="000608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F65599" w14:textId="77777777" w:rsidR="000608B8" w:rsidRDefault="000608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B2B70" w14:textId="77777777" w:rsidR="00B11726" w:rsidRDefault="00B11726" w:rsidP="000608B8">
      <w:pPr>
        <w:spacing w:after="0" w:line="240" w:lineRule="auto"/>
      </w:pPr>
      <w:r>
        <w:separator/>
      </w:r>
    </w:p>
  </w:footnote>
  <w:footnote w:type="continuationSeparator" w:id="0">
    <w:p w14:paraId="7C66B62F" w14:textId="77777777" w:rsidR="00B11726" w:rsidRDefault="00B11726" w:rsidP="00060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53077"/>
    <w:multiLevelType w:val="hybridMultilevel"/>
    <w:tmpl w:val="7D7A2A8A"/>
    <w:lvl w:ilvl="0" w:tplc="25DCE398">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375868"/>
    <w:multiLevelType w:val="hybridMultilevel"/>
    <w:tmpl w:val="61EAB546"/>
    <w:lvl w:ilvl="0" w:tplc="A164F2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07448D"/>
    <w:multiLevelType w:val="hybridMultilevel"/>
    <w:tmpl w:val="34224D80"/>
    <w:lvl w:ilvl="0" w:tplc="F3F0CC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4551874">
    <w:abstractNumId w:val="0"/>
  </w:num>
  <w:num w:numId="2" w16cid:durableId="1869446677">
    <w:abstractNumId w:val="1"/>
  </w:num>
  <w:num w:numId="3" w16cid:durableId="992491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6A3"/>
    <w:rsid w:val="0005513C"/>
    <w:rsid w:val="000608B8"/>
    <w:rsid w:val="001660A9"/>
    <w:rsid w:val="00225BE9"/>
    <w:rsid w:val="00272694"/>
    <w:rsid w:val="002B678A"/>
    <w:rsid w:val="00303A5F"/>
    <w:rsid w:val="0031155B"/>
    <w:rsid w:val="00337806"/>
    <w:rsid w:val="003F7F22"/>
    <w:rsid w:val="00465287"/>
    <w:rsid w:val="00484907"/>
    <w:rsid w:val="004A4E8F"/>
    <w:rsid w:val="005C2DB6"/>
    <w:rsid w:val="00645D79"/>
    <w:rsid w:val="00795034"/>
    <w:rsid w:val="00870CEF"/>
    <w:rsid w:val="00994FB0"/>
    <w:rsid w:val="009C2DC7"/>
    <w:rsid w:val="009C6514"/>
    <w:rsid w:val="009F56A3"/>
    <w:rsid w:val="00A37BFD"/>
    <w:rsid w:val="00A63857"/>
    <w:rsid w:val="00AF5A1A"/>
    <w:rsid w:val="00B11726"/>
    <w:rsid w:val="00B86ADB"/>
    <w:rsid w:val="00BC00C2"/>
    <w:rsid w:val="00BD7F14"/>
    <w:rsid w:val="00CB32DF"/>
    <w:rsid w:val="00D118C9"/>
    <w:rsid w:val="00D35A13"/>
    <w:rsid w:val="00D35A3F"/>
    <w:rsid w:val="00E012AC"/>
    <w:rsid w:val="00E16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90C9"/>
  <w15:chartTrackingRefBased/>
  <w15:docId w15:val="{9A07DE50-AC79-42AE-8C24-2E7C605E6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56A3"/>
    <w:pPr>
      <w:ind w:left="720"/>
      <w:contextualSpacing/>
    </w:pPr>
  </w:style>
  <w:style w:type="paragraph" w:styleId="Header">
    <w:name w:val="header"/>
    <w:basedOn w:val="Normal"/>
    <w:link w:val="HeaderChar"/>
    <w:uiPriority w:val="99"/>
    <w:unhideWhenUsed/>
    <w:rsid w:val="00060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08B8"/>
  </w:style>
  <w:style w:type="paragraph" w:styleId="Footer">
    <w:name w:val="footer"/>
    <w:basedOn w:val="Normal"/>
    <w:link w:val="FooterChar"/>
    <w:uiPriority w:val="99"/>
    <w:unhideWhenUsed/>
    <w:rsid w:val="00060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4446</TotalTime>
  <Pages>5</Pages>
  <Words>1598</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 Hetrick</cp:lastModifiedBy>
  <cp:revision>23</cp:revision>
  <dcterms:created xsi:type="dcterms:W3CDTF">2022-05-18T12:08:00Z</dcterms:created>
  <dcterms:modified xsi:type="dcterms:W3CDTF">2022-05-21T14:14:00Z</dcterms:modified>
</cp:coreProperties>
</file>