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SimSun" w:cs="SimSun" w:eastAsia="SimSun" w:hAnsi="SimSun"/>
          <w:rtl w:val="0"/>
        </w:rPr>
        <w:t xml:space="preserve">使用文本编辑器创建程序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除了在命令行中输入命令，我们还可以在文本编辑器中运行。有时候要输入的代码段比较长，在IDLE中修改会比较方便。</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打开IDLE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点FIle，选New File，在新窗口print ‘Monty Python’保存文件为monty.py，点run，选 Run Module运行。或者在解释器中输入from monty import *运行。</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ff0000"/>
          <w:rtl w:val="0"/>
        </w:rPr>
        <w:t xml:space="preserve">注意：IDLE中使用中文输入法例如搜狗会出现退格变成方框的问题，所以必须使用英文输入法，很麻烦</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4351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066800"/>
            <wp:effectExtent b="0" l="0" r="0" t="0"/>
            <wp:docPr id="4"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函数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函数是指带命名的代码块，可以执行一些明确的任务。函数通常使用称为参数的变量进行输入，并且可能会生成一些结果，也称为返回值。我们使用关键字def加函数名及所有输入参数来定义一个函数，接下来是函数的主体。使用return来表示函数输出所产生的值。</w:t>
      </w:r>
    </w:p>
    <w:p w:rsidR="00000000" w:rsidDel="00000000" w:rsidP="00000000" w:rsidRDefault="00000000" w:rsidRPr="00000000">
      <w:pPr>
        <w:contextualSpacing w:val="0"/>
      </w:pPr>
      <w:r w:rsidDel="00000000" w:rsidR="00000000" w:rsidRPr="00000000">
        <w:rPr>
          <w:b w:val="1"/>
          <w:color w:val="9b0000"/>
          <w:shd w:fill="eeeeff" w:val="clear"/>
          <w:rtl w:val="0"/>
        </w:rPr>
        <w:t xml:space="preserve">&gt;&gt;&gt; </w:t>
      </w:r>
      <w:r w:rsidDel="00000000" w:rsidR="00000000" w:rsidRPr="00000000">
        <w:rPr>
          <w:b w:val="1"/>
          <w:color w:val="e06000"/>
          <w:shd w:fill="eeeeff" w:val="clear"/>
          <w:rtl w:val="0"/>
        </w:rPr>
        <w:t xml:space="preserve">from</w:t>
      </w:r>
      <w:r w:rsidDel="00000000" w:rsidR="00000000" w:rsidRPr="00000000">
        <w:rPr>
          <w:b w:val="1"/>
          <w:shd w:fill="eeeeff" w:val="clear"/>
          <w:rtl w:val="0"/>
        </w:rPr>
        <w:t xml:space="preserve"> __future__ </w:t>
      </w:r>
      <w:r w:rsidDel="00000000" w:rsidR="00000000" w:rsidRPr="00000000">
        <w:rPr>
          <w:b w:val="1"/>
          <w:color w:val="e06000"/>
          <w:shd w:fill="eeeeff" w:val="clear"/>
          <w:rtl w:val="0"/>
        </w:rPr>
        <w:t xml:space="preserve">import</w:t>
      </w:r>
      <w:r w:rsidDel="00000000" w:rsidR="00000000" w:rsidRPr="00000000">
        <w:rPr>
          <w:b w:val="1"/>
          <w:shd w:fill="eeeeff" w:val="clear"/>
          <w:rtl w:val="0"/>
        </w:rPr>
        <w:t xml:space="preserve"> division</w:t>
        <w:br w:type="textWrapping"/>
      </w:r>
      <w:r w:rsidDel="00000000" w:rsidR="00000000" w:rsidRPr="00000000">
        <w:rPr>
          <w:b w:val="1"/>
          <w:color w:val="9b0000"/>
          <w:shd w:fill="eeeeff" w:val="clear"/>
          <w:rtl w:val="0"/>
        </w:rPr>
        <w:t xml:space="preserve">&gt;&gt;&gt; </w:t>
      </w:r>
      <w:r w:rsidDel="00000000" w:rsidR="00000000" w:rsidRPr="00000000">
        <w:rPr>
          <w:b w:val="1"/>
          <w:color w:val="e06000"/>
          <w:shd w:fill="eeeeff" w:val="clear"/>
          <w:rtl w:val="0"/>
        </w:rPr>
        <w:t xml:space="preserve">def</w:t>
      </w:r>
      <w:r w:rsidDel="00000000" w:rsidR="00000000" w:rsidRPr="00000000">
        <w:rPr>
          <w:b w:val="1"/>
          <w:shd w:fill="eeeeff" w:val="clear"/>
          <w:rtl w:val="0"/>
        </w:rPr>
        <w:t xml:space="preserve"> </w:t>
      </w:r>
      <w:r w:rsidDel="00000000" w:rsidR="00000000" w:rsidRPr="00000000">
        <w:rPr>
          <w:b w:val="1"/>
          <w:color w:val="008080"/>
          <w:shd w:fill="eeeeff" w:val="clear"/>
          <w:rtl w:val="0"/>
        </w:rPr>
        <w:t xml:space="preserve">lexical_diversity</w:t>
      </w:r>
      <w:r w:rsidDel="00000000" w:rsidR="00000000" w:rsidRPr="00000000">
        <w:rPr>
          <w:b w:val="1"/>
          <w:shd w:fill="eeeeff" w:val="clear"/>
          <w:rtl w:val="0"/>
        </w:rPr>
        <w:t xml:space="preserve">(text):</w:t>
        <w:br w:type="textWrapping"/>
      </w:r>
      <w:r w:rsidDel="00000000" w:rsidR="00000000" w:rsidRPr="00000000">
        <w:rPr>
          <w:b w:val="1"/>
          <w:color w:val="9b00ff"/>
          <w:shd w:fill="eeeeff" w:val="clear"/>
          <w:rtl w:val="0"/>
        </w:rPr>
        <w:t xml:space="preserve">... </w:t>
      </w:r>
      <w:r w:rsidDel="00000000" w:rsidR="00000000" w:rsidRPr="00000000">
        <w:rPr>
          <w:b w:val="1"/>
          <w:shd w:fill="eeeeff" w:val="clear"/>
          <w:rtl w:val="0"/>
        </w:rPr>
        <w:t xml:space="preserve">   return len(text) / len(set(text))</w:t>
      </w:r>
    </w:p>
    <w:p w:rsidR="00000000" w:rsidDel="00000000" w:rsidP="00000000" w:rsidRDefault="00000000" w:rsidRPr="00000000">
      <w:pPr>
        <w:contextualSpacing w:val="0"/>
      </w:pPr>
      <w:r w:rsidDel="00000000" w:rsidR="00000000" w:rsidRPr="00000000">
        <w:rPr>
          <w:b w:val="1"/>
          <w:color w:val="9b0000"/>
          <w:shd w:fill="eeeeff" w:val="clear"/>
          <w:rtl w:val="0"/>
        </w:rPr>
        <w:t xml:space="preserve">&gt;&gt;&gt; </w:t>
      </w:r>
      <w:r w:rsidDel="00000000" w:rsidR="00000000" w:rsidRPr="00000000">
        <w:rPr>
          <w:b w:val="1"/>
          <w:color w:val="e06000"/>
          <w:shd w:fill="eeeeff" w:val="clear"/>
          <w:rtl w:val="0"/>
        </w:rPr>
        <w:t xml:space="preserve">def</w:t>
      </w:r>
      <w:r w:rsidDel="00000000" w:rsidR="00000000" w:rsidRPr="00000000">
        <w:rPr>
          <w:b w:val="1"/>
          <w:shd w:fill="eeeeff" w:val="clear"/>
          <w:rtl w:val="0"/>
        </w:rPr>
        <w:t xml:space="preserve"> </w:t>
      </w:r>
      <w:r w:rsidDel="00000000" w:rsidR="00000000" w:rsidRPr="00000000">
        <w:rPr>
          <w:b w:val="1"/>
          <w:color w:val="008080"/>
          <w:shd w:fill="eeeeff" w:val="clear"/>
          <w:rtl w:val="0"/>
        </w:rPr>
        <w:t xml:space="preserve">lexical_diversity</w:t>
      </w:r>
      <w:r w:rsidDel="00000000" w:rsidR="00000000" w:rsidRPr="00000000">
        <w:rPr>
          <w:b w:val="1"/>
          <w:shd w:fill="eeeeff" w:val="clear"/>
          <w:rtl w:val="0"/>
        </w:rPr>
        <w:t xml:space="preserve">(my_text_data):</w:t>
        <w:br w:type="textWrapping"/>
      </w:r>
      <w:r w:rsidDel="00000000" w:rsidR="00000000" w:rsidRPr="00000000">
        <w:rPr>
          <w:b w:val="1"/>
          <w:color w:val="9b00ff"/>
          <w:shd w:fill="eeeeff" w:val="clear"/>
          <w:rtl w:val="0"/>
        </w:rPr>
        <w:t xml:space="preserve">... </w:t>
      </w:r>
      <w:r w:rsidDel="00000000" w:rsidR="00000000" w:rsidRPr="00000000">
        <w:rPr>
          <w:b w:val="1"/>
          <w:shd w:fill="eeeeff" w:val="clear"/>
          <w:rtl w:val="0"/>
        </w:rPr>
        <w:t xml:space="preserve">   word_count = len(my_text_data)</w:t>
        <w:br w:type="textWrapping"/>
      </w:r>
      <w:r w:rsidDel="00000000" w:rsidR="00000000" w:rsidRPr="00000000">
        <w:rPr>
          <w:b w:val="1"/>
          <w:color w:val="9b00ff"/>
          <w:shd w:fill="eeeeff" w:val="clear"/>
          <w:rtl w:val="0"/>
        </w:rPr>
        <w:t xml:space="preserve">... </w:t>
      </w:r>
      <w:r w:rsidDel="00000000" w:rsidR="00000000" w:rsidRPr="00000000">
        <w:rPr>
          <w:b w:val="1"/>
          <w:shd w:fill="eeeeff" w:val="clear"/>
          <w:rtl w:val="0"/>
        </w:rPr>
        <w:t xml:space="preserve">   vocab_size = len(set(my_text_data))</w:t>
        <w:br w:type="textWrapping"/>
      </w:r>
      <w:r w:rsidDel="00000000" w:rsidR="00000000" w:rsidRPr="00000000">
        <w:rPr>
          <w:b w:val="1"/>
          <w:color w:val="9b00ff"/>
          <w:shd w:fill="eeeeff" w:val="clear"/>
          <w:rtl w:val="0"/>
        </w:rPr>
        <w:t xml:space="preserve">... </w:t>
      </w:r>
      <w:r w:rsidDel="00000000" w:rsidR="00000000" w:rsidRPr="00000000">
        <w:rPr>
          <w:b w:val="1"/>
          <w:shd w:fill="eeeeff" w:val="clear"/>
          <w:rtl w:val="0"/>
        </w:rPr>
        <w:t xml:space="preserve">   diversity_score = vocab_size / word_count</w:t>
        <w:br w:type="textWrapping"/>
      </w:r>
      <w:r w:rsidDel="00000000" w:rsidR="00000000" w:rsidRPr="00000000">
        <w:rPr>
          <w:b w:val="1"/>
          <w:color w:val="9b00ff"/>
          <w:shd w:fill="eeeeff" w:val="clear"/>
          <w:rtl w:val="0"/>
        </w:rPr>
        <w:t xml:space="preserve">... </w:t>
      </w:r>
      <w:r w:rsidDel="00000000" w:rsidR="00000000" w:rsidRPr="00000000">
        <w:rPr>
          <w:b w:val="1"/>
          <w:shd w:fill="eeeeff" w:val="clear"/>
          <w:rtl w:val="0"/>
        </w:rPr>
        <w:t xml:space="preserve">   return diversity_score</w:t>
      </w:r>
    </w:p>
    <w:p w:rsidR="00000000" w:rsidDel="00000000" w:rsidP="00000000" w:rsidRDefault="00000000" w:rsidRPr="00000000">
      <w:pPr>
        <w:contextualSpacing w:val="0"/>
      </w:pPr>
      <w:r w:rsidDel="00000000" w:rsidR="00000000" w:rsidRPr="00000000">
        <w:rPr>
          <w:rtl w:val="0"/>
        </w:rPr>
      </w:r>
    </w:p>
    <w:tbl>
      <w:tblPr>
        <w:tblStyle w:val="Table3"/>
        <w:bidi w:val="0"/>
        <w:tblW w:w="8645.0" w:type="dxa"/>
        <w:jc w:val="left"/>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5"/>
        <w:tblGridChange w:id="0">
          <w:tblGrid>
            <w:gridCol w:w="8645"/>
          </w:tblGrid>
        </w:tblGridChange>
      </w:tblGrid>
      <w:tr>
        <w:tc>
          <w:tcPr>
            <w:tcBorders>
              <w:top w:color="000000" w:space="0" w:sz="0" w:val="nil"/>
              <w:left w:color="808080" w:space="0" w:sz="6" w:val="single"/>
              <w:bottom w:color="808080" w:space="0" w:sz="6" w:val="single"/>
              <w:right w:color="808080" w:space="0" w:sz="12" w:val="single"/>
            </w:tcBorders>
            <w:shd w:fill="eeffee"/>
            <w:tcMar>
              <w:top w:w="40.0" w:type="dxa"/>
              <w:left w:w="100.0" w:type="dxa"/>
              <w:bottom w:w="40.0" w:type="dxa"/>
              <w:right w:w="100.0" w:type="dxa"/>
            </w:tcMar>
          </w:tcPr>
          <w:p w:rsidR="00000000" w:rsidDel="00000000" w:rsidP="00000000" w:rsidRDefault="00000000" w:rsidRPr="00000000">
            <w:pPr>
              <w:contextualSpacing w:val="0"/>
            </w:pPr>
            <w:r w:rsidDel="00000000" w:rsidR="00000000" w:rsidRPr="00000000">
              <w:rPr>
                <w:rtl w:val="0"/>
              </w:rPr>
            </w:r>
          </w:p>
          <w:tbl>
            <w:tblPr>
              <w:tblStyle w:val="Table1"/>
              <w:bidi w:val="0"/>
              <w:tblW w:w="8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10"/>
              <w:tblGridChange w:id="0">
                <w:tblGrid>
                  <w:gridCol w:w="8410"/>
                </w:tblGrid>
              </w:tblGridChange>
            </w:tblGrid>
            <w:tr>
              <w:tc>
                <w:tcPr>
                  <w:shd w:fill="eeffee"/>
                  <w:tcMar>
                    <w:top w:w="100.0" w:type="dxa"/>
                    <w:left w:w="120.0" w:type="dxa"/>
                    <w:bottom w:w="100.0" w:type="dxa"/>
                    <w:right w:w="100.0" w:type="dxa"/>
                  </w:tcMar>
                </w:tcPr>
                <w:p w:rsidR="00000000" w:rsidDel="00000000" w:rsidP="00000000" w:rsidRDefault="00000000" w:rsidRPr="00000000">
                  <w:pPr>
                    <w:contextualSpacing w:val="0"/>
                  </w:pPr>
                  <w:r w:rsidDel="00000000" w:rsidR="00000000" w:rsidRPr="00000000">
                    <w:rPr>
                      <w:rFonts w:ascii="SimSun" w:cs="SimSun" w:eastAsia="SimSun" w:hAnsi="SimSun"/>
                      <w:b w:val="1"/>
                      <w:color w:val="e06000"/>
                      <w:shd w:fill="eeffee" w:val="clear"/>
                      <w:rtl w:val="0"/>
                    </w:rPr>
                    <w:t xml:space="preserve">def</w:t>
                  </w:r>
                  <w:r w:rsidDel="00000000" w:rsidR="00000000" w:rsidRPr="00000000">
                    <w:rPr>
                      <w:rFonts w:ascii="SimSun" w:cs="SimSun" w:eastAsia="SimSun" w:hAnsi="SimSun"/>
                      <w:b w:val="1"/>
                      <w:shd w:fill="eeffee" w:val="clear"/>
                      <w:rtl w:val="0"/>
                    </w:rPr>
                    <w:t xml:space="preserve"> </w:t>
                  </w:r>
                  <w:r w:rsidDel="00000000" w:rsidR="00000000" w:rsidRPr="00000000">
                    <w:rPr>
                      <w:rFonts w:ascii="SimSun" w:cs="SimSun" w:eastAsia="SimSun" w:hAnsi="SimSun"/>
                      <w:b w:val="1"/>
                      <w:color w:val="008080"/>
                      <w:shd w:fill="eeffee" w:val="clear"/>
                      <w:rtl w:val="0"/>
                    </w:rPr>
                    <w:t xml:space="preserve">plural</w:t>
                  </w:r>
                  <w:r w:rsidDel="00000000" w:rsidR="00000000" w:rsidRPr="00000000">
                    <w:rPr>
                      <w:rFonts w:ascii="SimSun" w:cs="SimSun" w:eastAsia="SimSun" w:hAnsi="SimSun"/>
                      <w:b w:val="1"/>
                      <w:shd w:fill="eeffee" w:val="clear"/>
                      <w:rtl w:val="0"/>
                    </w:rPr>
                    <w:t xml:space="preserve">(word):</w:t>
                    <w:br w:type="textWrapping"/>
                    <w:t xml:space="preserve">    </w:t>
                  </w:r>
                  <w:r w:rsidDel="00000000" w:rsidR="00000000" w:rsidRPr="00000000">
                    <w:rPr>
                      <w:rFonts w:ascii="SimSun" w:cs="SimSun" w:eastAsia="SimSun" w:hAnsi="SimSun"/>
                      <w:b w:val="1"/>
                      <w:color w:val="e06000"/>
                      <w:shd w:fill="eeffee" w:val="clear"/>
                      <w:rtl w:val="0"/>
                    </w:rPr>
                    <w:t xml:space="preserve">if</w:t>
                  </w:r>
                  <w:r w:rsidDel="00000000" w:rsidR="00000000" w:rsidRPr="00000000">
                    <w:rPr>
                      <w:rFonts w:ascii="SimSun" w:cs="SimSun" w:eastAsia="SimSun" w:hAnsi="SimSun"/>
                      <w:b w:val="1"/>
                      <w:shd w:fill="eeffee" w:val="clear"/>
                      <w:rtl w:val="0"/>
                    </w:rPr>
                    <w:t xml:space="preserve"> word.endswith(</w:t>
                  </w:r>
                  <w:r w:rsidDel="00000000" w:rsidR="00000000" w:rsidRPr="00000000">
                    <w:rPr>
                      <w:rFonts w:ascii="SimSun" w:cs="SimSun" w:eastAsia="SimSun" w:hAnsi="SimSun"/>
                      <w:b w:val="1"/>
                      <w:color w:val="00aa00"/>
                      <w:shd w:fill="eeffee" w:val="clear"/>
                      <w:rtl w:val="0"/>
                    </w:rPr>
                    <w:t xml:space="preserve">'y'</w:t>
                  </w:r>
                  <w:r w:rsidDel="00000000" w:rsidR="00000000" w:rsidRPr="00000000">
                    <w:rPr>
                      <w:rFonts w:ascii="SimSun" w:cs="SimSun" w:eastAsia="SimSun" w:hAnsi="SimSun"/>
                      <w:b w:val="1"/>
                      <w:shd w:fill="eeffee" w:val="clear"/>
                      <w:rtl w:val="0"/>
                    </w:rPr>
                    <w:t xml:space="preserve">):</w:t>
                    <w:br w:type="textWrapping"/>
                    <w:t xml:space="preserve">        return word[:-1] + </w:t>
                  </w:r>
                  <w:r w:rsidDel="00000000" w:rsidR="00000000" w:rsidRPr="00000000">
                    <w:rPr>
                      <w:rFonts w:ascii="SimSun" w:cs="SimSun" w:eastAsia="SimSun" w:hAnsi="SimSun"/>
                      <w:b w:val="1"/>
                      <w:color w:val="00aa00"/>
                      <w:shd w:fill="eeffee" w:val="clear"/>
                      <w:rtl w:val="0"/>
                    </w:rPr>
                    <w:t xml:space="preserve">'ies'</w:t>
                  </w:r>
                  <w:r w:rsidDel="00000000" w:rsidR="00000000" w:rsidRPr="00000000">
                    <w:rPr>
                      <w:rFonts w:ascii="SimSun" w:cs="SimSun" w:eastAsia="SimSun" w:hAnsi="SimSun"/>
                      <w:b w:val="1"/>
                      <w:shd w:fill="eeffee" w:val="clear"/>
                      <w:rtl w:val="0"/>
                    </w:rPr>
                    <w:br w:type="textWrapping"/>
                    <w:t xml:space="preserve">    </w:t>
                  </w:r>
                  <w:r w:rsidDel="00000000" w:rsidR="00000000" w:rsidRPr="00000000">
                    <w:rPr>
                      <w:rFonts w:ascii="SimSun" w:cs="SimSun" w:eastAsia="SimSun" w:hAnsi="SimSun"/>
                      <w:b w:val="1"/>
                      <w:color w:val="e06000"/>
                      <w:shd w:fill="eeffee" w:val="clear"/>
                      <w:rtl w:val="0"/>
                    </w:rPr>
                    <w:t xml:space="preserve">elif</w:t>
                  </w:r>
                  <w:r w:rsidDel="00000000" w:rsidR="00000000" w:rsidRPr="00000000">
                    <w:rPr>
                      <w:rFonts w:ascii="SimSun" w:cs="SimSun" w:eastAsia="SimSun" w:hAnsi="SimSun"/>
                      <w:b w:val="1"/>
                      <w:shd w:fill="eeffee" w:val="clear"/>
                      <w:rtl w:val="0"/>
                    </w:rPr>
                    <w:t xml:space="preserve"> word[-1] </w:t>
                  </w:r>
                  <w:r w:rsidDel="00000000" w:rsidR="00000000" w:rsidRPr="00000000">
                    <w:rPr>
                      <w:rFonts w:ascii="SimSun" w:cs="SimSun" w:eastAsia="SimSun" w:hAnsi="SimSun"/>
                      <w:b w:val="1"/>
                      <w:color w:val="e06000"/>
                      <w:shd w:fill="eeffee" w:val="clear"/>
                      <w:rtl w:val="0"/>
                    </w:rPr>
                    <w:t xml:space="preserve">in</w:t>
                  </w:r>
                  <w:r w:rsidDel="00000000" w:rsidR="00000000" w:rsidRPr="00000000">
                    <w:rPr>
                      <w:rFonts w:ascii="SimSun" w:cs="SimSun" w:eastAsia="SimSun" w:hAnsi="SimSun"/>
                      <w:b w:val="1"/>
                      <w:shd w:fill="eeffee" w:val="clear"/>
                      <w:rtl w:val="0"/>
                    </w:rPr>
                    <w:t xml:space="preserve"> </w:t>
                  </w:r>
                  <w:r w:rsidDel="00000000" w:rsidR="00000000" w:rsidRPr="00000000">
                    <w:rPr>
                      <w:rFonts w:ascii="SimSun" w:cs="SimSun" w:eastAsia="SimSun" w:hAnsi="SimSun"/>
                      <w:b w:val="1"/>
                      <w:color w:val="00aa00"/>
                      <w:shd w:fill="eeffee" w:val="clear"/>
                      <w:rtl w:val="0"/>
                    </w:rPr>
                    <w:t xml:space="preserve">'sx'</w:t>
                  </w:r>
                  <w:r w:rsidDel="00000000" w:rsidR="00000000" w:rsidRPr="00000000">
                    <w:rPr>
                      <w:rFonts w:ascii="SimSun" w:cs="SimSun" w:eastAsia="SimSun" w:hAnsi="SimSun"/>
                      <w:b w:val="1"/>
                      <w:shd w:fill="eeffee" w:val="clear"/>
                      <w:rtl w:val="0"/>
                    </w:rPr>
                    <w:t xml:space="preserve"> </w:t>
                  </w:r>
                  <w:r w:rsidDel="00000000" w:rsidR="00000000" w:rsidRPr="00000000">
                    <w:rPr>
                      <w:rFonts w:ascii="SimSun" w:cs="SimSun" w:eastAsia="SimSun" w:hAnsi="SimSun"/>
                      <w:b w:val="1"/>
                      <w:color w:val="e06000"/>
                      <w:shd w:fill="eeffee" w:val="clear"/>
                      <w:rtl w:val="0"/>
                    </w:rPr>
                    <w:t xml:space="preserve">or</w:t>
                  </w:r>
                  <w:r w:rsidDel="00000000" w:rsidR="00000000" w:rsidRPr="00000000">
                    <w:rPr>
                      <w:rFonts w:ascii="SimSun" w:cs="SimSun" w:eastAsia="SimSun" w:hAnsi="SimSun"/>
                      <w:b w:val="1"/>
                      <w:shd w:fill="eeffee" w:val="clear"/>
                      <w:rtl w:val="0"/>
                    </w:rPr>
                    <w:t xml:space="preserve"> word[-2:] </w:t>
                  </w:r>
                  <w:r w:rsidDel="00000000" w:rsidR="00000000" w:rsidRPr="00000000">
                    <w:rPr>
                      <w:rFonts w:ascii="SimSun" w:cs="SimSun" w:eastAsia="SimSun" w:hAnsi="SimSun"/>
                      <w:b w:val="1"/>
                      <w:color w:val="e06000"/>
                      <w:shd w:fill="eeffee" w:val="clear"/>
                      <w:rtl w:val="0"/>
                    </w:rPr>
                    <w:t xml:space="preserve">in</w:t>
                  </w:r>
                  <w:r w:rsidDel="00000000" w:rsidR="00000000" w:rsidRPr="00000000">
                    <w:rPr>
                      <w:rFonts w:ascii="SimSun" w:cs="SimSun" w:eastAsia="SimSun" w:hAnsi="SimSun"/>
                      <w:b w:val="1"/>
                      <w:shd w:fill="eeffee" w:val="clear"/>
                      <w:rtl w:val="0"/>
                    </w:rPr>
                    <w:t xml:space="preserve"> [</w:t>
                  </w:r>
                  <w:r w:rsidDel="00000000" w:rsidR="00000000" w:rsidRPr="00000000">
                    <w:rPr>
                      <w:rFonts w:ascii="SimSun" w:cs="SimSun" w:eastAsia="SimSun" w:hAnsi="SimSun"/>
                      <w:b w:val="1"/>
                      <w:color w:val="00aa00"/>
                      <w:shd w:fill="eeffee" w:val="clear"/>
                      <w:rtl w:val="0"/>
                    </w:rPr>
                    <w:t xml:space="preserve">'sh'</w:t>
                  </w:r>
                  <w:r w:rsidDel="00000000" w:rsidR="00000000" w:rsidRPr="00000000">
                    <w:rPr>
                      <w:rFonts w:ascii="SimSun" w:cs="SimSun" w:eastAsia="SimSun" w:hAnsi="SimSun"/>
                      <w:b w:val="1"/>
                      <w:shd w:fill="eeffee" w:val="clear"/>
                      <w:rtl w:val="0"/>
                    </w:rPr>
                    <w:t xml:space="preserve">, </w:t>
                  </w:r>
                  <w:r w:rsidDel="00000000" w:rsidR="00000000" w:rsidRPr="00000000">
                    <w:rPr>
                      <w:rFonts w:ascii="SimSun" w:cs="SimSun" w:eastAsia="SimSun" w:hAnsi="SimSun"/>
                      <w:b w:val="1"/>
                      <w:color w:val="00aa00"/>
                      <w:shd w:fill="eeffee" w:val="clear"/>
                      <w:rtl w:val="0"/>
                    </w:rPr>
                    <w:t xml:space="preserve">'ch'</w:t>
                  </w:r>
                  <w:r w:rsidDel="00000000" w:rsidR="00000000" w:rsidRPr="00000000">
                    <w:rPr>
                      <w:rFonts w:ascii="SimSun" w:cs="SimSun" w:eastAsia="SimSun" w:hAnsi="SimSun"/>
                      <w:b w:val="1"/>
                      <w:shd w:fill="eeffee" w:val="clear"/>
                      <w:rtl w:val="0"/>
                    </w:rPr>
                    <w:t xml:space="preserve">]:</w:t>
                    <w:br w:type="textWrapping"/>
                    <w:t xml:space="preserve">        return word + </w:t>
                  </w:r>
                  <w:r w:rsidDel="00000000" w:rsidR="00000000" w:rsidRPr="00000000">
                    <w:rPr>
                      <w:rFonts w:ascii="SimSun" w:cs="SimSun" w:eastAsia="SimSun" w:hAnsi="SimSun"/>
                      <w:b w:val="1"/>
                      <w:color w:val="00aa00"/>
                      <w:shd w:fill="eeffee" w:val="clear"/>
                      <w:rtl w:val="0"/>
                    </w:rPr>
                    <w:t xml:space="preserve">'es'</w:t>
                  </w:r>
                  <w:r w:rsidDel="00000000" w:rsidR="00000000" w:rsidRPr="00000000">
                    <w:rPr>
                      <w:rFonts w:ascii="SimSun" w:cs="SimSun" w:eastAsia="SimSun" w:hAnsi="SimSun"/>
                      <w:b w:val="1"/>
                      <w:shd w:fill="eeffee" w:val="clear"/>
                      <w:rtl w:val="0"/>
                    </w:rPr>
                    <w:br w:type="textWrapping"/>
                    <w:t xml:space="preserve">    </w:t>
                  </w:r>
                  <w:r w:rsidDel="00000000" w:rsidR="00000000" w:rsidRPr="00000000">
                    <w:rPr>
                      <w:rFonts w:ascii="SimSun" w:cs="SimSun" w:eastAsia="SimSun" w:hAnsi="SimSun"/>
                      <w:b w:val="1"/>
                      <w:color w:val="e06000"/>
                      <w:shd w:fill="eeffee" w:val="clear"/>
                      <w:rtl w:val="0"/>
                    </w:rPr>
                    <w:t xml:space="preserve">elif</w:t>
                  </w:r>
                  <w:r w:rsidDel="00000000" w:rsidR="00000000" w:rsidRPr="00000000">
                    <w:rPr>
                      <w:rFonts w:ascii="SimSun" w:cs="SimSun" w:eastAsia="SimSun" w:hAnsi="SimSun"/>
                      <w:b w:val="1"/>
                      <w:shd w:fill="eeffee" w:val="clear"/>
                      <w:rtl w:val="0"/>
                    </w:rPr>
                    <w:t xml:space="preserve"> word.endswith(</w:t>
                  </w:r>
                  <w:r w:rsidDel="00000000" w:rsidR="00000000" w:rsidRPr="00000000">
                    <w:rPr>
                      <w:rFonts w:ascii="SimSun" w:cs="SimSun" w:eastAsia="SimSun" w:hAnsi="SimSun"/>
                      <w:b w:val="1"/>
                      <w:color w:val="00aa00"/>
                      <w:shd w:fill="eeffee" w:val="clear"/>
                      <w:rtl w:val="0"/>
                    </w:rPr>
                    <w:t xml:space="preserve">'an'</w:t>
                  </w:r>
                  <w:r w:rsidDel="00000000" w:rsidR="00000000" w:rsidRPr="00000000">
                    <w:rPr>
                      <w:rFonts w:ascii="SimSun" w:cs="SimSun" w:eastAsia="SimSun" w:hAnsi="SimSun"/>
                      <w:b w:val="1"/>
                      <w:shd w:fill="eeffee" w:val="clear"/>
                      <w:rtl w:val="0"/>
                    </w:rPr>
                    <w:t xml:space="preserve">):</w:t>
                    <w:br w:type="textWrapping"/>
                    <w:t xml:space="preserve">        return word[:-2] + </w:t>
                  </w:r>
                  <w:r w:rsidDel="00000000" w:rsidR="00000000" w:rsidRPr="00000000">
                    <w:rPr>
                      <w:rFonts w:ascii="SimSun" w:cs="SimSun" w:eastAsia="SimSun" w:hAnsi="SimSun"/>
                      <w:b w:val="1"/>
                      <w:color w:val="00aa00"/>
                      <w:shd w:fill="eeffee" w:val="clear"/>
                      <w:rtl w:val="0"/>
                    </w:rPr>
                    <w:t xml:space="preserve">'en'</w:t>
                  </w:r>
                  <w:r w:rsidDel="00000000" w:rsidR="00000000" w:rsidRPr="00000000">
                    <w:rPr>
                      <w:rFonts w:ascii="SimSun" w:cs="SimSun" w:eastAsia="SimSun" w:hAnsi="SimSun"/>
                      <w:b w:val="1"/>
                      <w:shd w:fill="eeffee" w:val="clear"/>
                      <w:rtl w:val="0"/>
                    </w:rPr>
                    <w:br w:type="textWrapping"/>
                    <w:t xml:space="preserve">    </w:t>
                  </w:r>
                  <w:r w:rsidDel="00000000" w:rsidR="00000000" w:rsidRPr="00000000">
                    <w:rPr>
                      <w:rFonts w:ascii="SimSun" w:cs="SimSun" w:eastAsia="SimSun" w:hAnsi="SimSun"/>
                      <w:b w:val="1"/>
                      <w:color w:val="e06000"/>
                      <w:shd w:fill="eeffee" w:val="clear"/>
                      <w:rtl w:val="0"/>
                    </w:rPr>
                    <w:t xml:space="preserve">else</w:t>
                  </w:r>
                  <w:r w:rsidDel="00000000" w:rsidR="00000000" w:rsidRPr="00000000">
                    <w:rPr>
                      <w:rFonts w:ascii="SimSun" w:cs="SimSun" w:eastAsia="SimSun" w:hAnsi="SimSun"/>
                      <w:b w:val="1"/>
                      <w:shd w:fill="eeffee" w:val="clear"/>
                      <w:rtl w:val="0"/>
                    </w:rPr>
                    <w:t xml:space="preserve">:</w:t>
                    <w:br w:type="textWrapping"/>
                    <w:t xml:space="preserve">        return word + </w:t>
                  </w:r>
                  <w:r w:rsidDel="00000000" w:rsidR="00000000" w:rsidRPr="00000000">
                    <w:rPr>
                      <w:rFonts w:ascii="SimSun" w:cs="SimSun" w:eastAsia="SimSun" w:hAnsi="SimSun"/>
                      <w:b w:val="1"/>
                      <w:color w:val="00aa00"/>
                      <w:shd w:fill="eeffee" w:val="clear"/>
                      <w:rtl w:val="0"/>
                    </w:rPr>
                    <w:t xml:space="preserve">'s'</w:t>
                  </w:r>
                </w:p>
              </w:tc>
            </w:tr>
          </w:tbl>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808080" w:space="0" w:sz="6" w:val="single"/>
              <w:bottom w:color="808080" w:space="0" w:sz="6" w:val="single"/>
              <w:right w:color="808080" w:space="0" w:sz="12" w:val="single"/>
            </w:tcBorders>
            <w:shd w:fill="eeeef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bl>
            <w:tblPr>
              <w:tblStyle w:val="Table2"/>
              <w:bidi w:val="0"/>
              <w:tblW w:w="8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
              <w:gridCol w:w="8175"/>
              <w:tblGridChange w:id="0">
                <w:tblGrid>
                  <w:gridCol w:w="135"/>
                  <w:gridCol w:w="8175"/>
                </w:tblGrid>
              </w:tblGridChange>
            </w:tblGrid>
            <w:tr>
              <w:tc>
                <w:tcPr>
                  <w:tcBorders>
                    <w:top w:color="808080" w:space="0" w:sz="6" w:val="single"/>
                    <w:left w:color="808080" w:space="0" w:sz="6" w:val="single"/>
                    <w:bottom w:color="808080" w:space="0" w:sz="6" w:val="single"/>
                    <w:right w:color="808080" w:space="0" w:sz="6" w:val="single"/>
                  </w:tcBorders>
                  <w:shd w:fill="4060a0"/>
                  <w:tcMar>
                    <w:left w:w="0.0" w:type="dxa"/>
                    <w:right w:w="0.0" w:type="dxa"/>
                  </w:tcMar>
                </w:tcPr>
                <w:p w:rsidR="00000000" w:rsidDel="00000000" w:rsidP="00000000" w:rsidRDefault="00000000" w:rsidRPr="00000000">
                  <w:pPr>
                    <w:contextualSpacing w:val="0"/>
                  </w:pPr>
                  <w:r w:rsidDel="00000000" w:rsidR="00000000" w:rsidRPr="00000000">
                    <w:rPr>
                      <w:rFonts w:ascii="Verdana" w:cs="Verdana" w:eastAsia="Verdana" w:hAnsi="Verdana"/>
                      <w:b w:val="1"/>
                      <w:shd w:fill="4060a0" w:val="clear"/>
                      <w:rtl w:val="0"/>
                    </w:rPr>
                    <w:t xml:space="preserve"> </w:t>
                  </w:r>
                  <w:r w:rsidDel="00000000" w:rsidR="00000000" w:rsidRPr="00000000">
                    <w:rPr>
                      <w:rtl w:val="0"/>
                    </w:rPr>
                  </w:r>
                </w:p>
              </w:tc>
              <w:tc>
                <w:tcPr>
                  <w:shd w:fill="eeeeff"/>
                  <w:tcMar>
                    <w:top w:w="100.0" w:type="dxa"/>
                    <w:left w:w="120.0" w:type="dxa"/>
                    <w:bottom w:w="100.0" w:type="dxa"/>
                    <w:right w:w="100.0" w:type="dxa"/>
                  </w:tcMar>
                </w:tcPr>
                <w:p w:rsidR="00000000" w:rsidDel="00000000" w:rsidP="00000000" w:rsidRDefault="00000000" w:rsidRPr="00000000">
                  <w:pPr>
                    <w:contextualSpacing w:val="0"/>
                  </w:pPr>
                  <w:r w:rsidDel="00000000" w:rsidR="00000000" w:rsidRPr="00000000">
                    <w:rPr>
                      <w:rFonts w:ascii="SimSun" w:cs="SimSun" w:eastAsia="SimSun" w:hAnsi="SimSun"/>
                      <w:b w:val="1"/>
                      <w:color w:val="9b0000"/>
                      <w:shd w:fill="eeeeff" w:val="clear"/>
                      <w:rtl w:val="0"/>
                    </w:rPr>
                    <w:t xml:space="preserve">&gt;&gt;&gt; </w:t>
                  </w:r>
                  <w:r w:rsidDel="00000000" w:rsidR="00000000" w:rsidRPr="00000000">
                    <w:rPr>
                      <w:rFonts w:ascii="SimSun" w:cs="SimSun" w:eastAsia="SimSun" w:hAnsi="SimSun"/>
                      <w:b w:val="1"/>
                      <w:shd w:fill="eeeeff" w:val="clear"/>
                      <w:rtl w:val="0"/>
                    </w:rPr>
                    <w:t xml:space="preserve">plural(</w:t>
                  </w:r>
                  <w:r w:rsidDel="00000000" w:rsidR="00000000" w:rsidRPr="00000000">
                    <w:rPr>
                      <w:rFonts w:ascii="SimSun" w:cs="SimSun" w:eastAsia="SimSun" w:hAnsi="SimSun"/>
                      <w:b w:val="1"/>
                      <w:color w:val="00aa00"/>
                      <w:shd w:fill="eeeeff" w:val="clear"/>
                      <w:rtl w:val="0"/>
                    </w:rPr>
                    <w:t xml:space="preserve">'fairy'</w:t>
                  </w:r>
                  <w:r w:rsidDel="00000000" w:rsidR="00000000" w:rsidRPr="00000000">
                    <w:rPr>
                      <w:rFonts w:ascii="SimSun" w:cs="SimSun" w:eastAsia="SimSun" w:hAnsi="SimSun"/>
                      <w:b w:val="1"/>
                      <w:shd w:fill="eeeeff" w:val="clear"/>
                      <w:rtl w:val="0"/>
                    </w:rPr>
                    <w:t xml:space="preserve">)</w:t>
                    <w:br w:type="textWrapping"/>
                  </w:r>
                  <w:r w:rsidDel="00000000" w:rsidR="00000000" w:rsidRPr="00000000">
                    <w:rPr>
                      <w:rFonts w:ascii="SimSun" w:cs="SimSun" w:eastAsia="SimSun" w:hAnsi="SimSun"/>
                      <w:b w:val="1"/>
                      <w:color w:val="0000ff"/>
                      <w:shd w:fill="eeeeff" w:val="clear"/>
                      <w:rtl w:val="0"/>
                    </w:rPr>
                    <w:t xml:space="preserve">'fairies'</w:t>
                  </w:r>
                  <w:r w:rsidDel="00000000" w:rsidR="00000000" w:rsidRPr="00000000">
                    <w:rPr>
                      <w:rFonts w:ascii="SimSun" w:cs="SimSun" w:eastAsia="SimSun" w:hAnsi="SimSun"/>
                      <w:b w:val="1"/>
                      <w:shd w:fill="eeeeff" w:val="clear"/>
                      <w:rtl w:val="0"/>
                    </w:rPr>
                    <w:br w:type="textWrapping"/>
                  </w:r>
                  <w:r w:rsidDel="00000000" w:rsidR="00000000" w:rsidRPr="00000000">
                    <w:rPr>
                      <w:rFonts w:ascii="SimSun" w:cs="SimSun" w:eastAsia="SimSun" w:hAnsi="SimSun"/>
                      <w:b w:val="1"/>
                      <w:color w:val="9b0000"/>
                      <w:shd w:fill="eeeeff" w:val="clear"/>
                      <w:rtl w:val="0"/>
                    </w:rPr>
                    <w:t xml:space="preserve">&gt;&gt;&gt; </w:t>
                  </w:r>
                  <w:r w:rsidDel="00000000" w:rsidR="00000000" w:rsidRPr="00000000">
                    <w:rPr>
                      <w:rFonts w:ascii="SimSun" w:cs="SimSun" w:eastAsia="SimSun" w:hAnsi="SimSun"/>
                      <w:b w:val="1"/>
                      <w:shd w:fill="eeeeff" w:val="clear"/>
                      <w:rtl w:val="0"/>
                    </w:rPr>
                    <w:t xml:space="preserve">plural(</w:t>
                  </w:r>
                  <w:r w:rsidDel="00000000" w:rsidR="00000000" w:rsidRPr="00000000">
                    <w:rPr>
                      <w:rFonts w:ascii="SimSun" w:cs="SimSun" w:eastAsia="SimSun" w:hAnsi="SimSun"/>
                      <w:b w:val="1"/>
                      <w:color w:val="00aa00"/>
                      <w:shd w:fill="eeeeff" w:val="clear"/>
                      <w:rtl w:val="0"/>
                    </w:rPr>
                    <w:t xml:space="preserve">'woman'</w:t>
                  </w:r>
                  <w:r w:rsidDel="00000000" w:rsidR="00000000" w:rsidRPr="00000000">
                    <w:rPr>
                      <w:rFonts w:ascii="SimSun" w:cs="SimSun" w:eastAsia="SimSun" w:hAnsi="SimSun"/>
                      <w:b w:val="1"/>
                      <w:shd w:fill="eeeeff" w:val="clear"/>
                      <w:rtl w:val="0"/>
                    </w:rPr>
                    <w:t xml:space="preserve">)</w:t>
                    <w:br w:type="textWrapping"/>
                  </w:r>
                  <w:r w:rsidDel="00000000" w:rsidR="00000000" w:rsidRPr="00000000">
                    <w:rPr>
                      <w:rFonts w:ascii="SimSun" w:cs="SimSun" w:eastAsia="SimSun" w:hAnsi="SimSun"/>
                      <w:b w:val="1"/>
                      <w:color w:val="0000ff"/>
                      <w:shd w:fill="eeeeff" w:val="clear"/>
                      <w:rtl w:val="0"/>
                    </w:rPr>
                    <w:t xml:space="preserve">'women'</w:t>
                  </w:r>
                </w:p>
              </w:tc>
            </w:tr>
          </w:tbl>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fcm9j6odxbhq" w:id="0"/>
      <w:bookmarkEnd w:id="0"/>
      <w:r w:rsidDel="00000000" w:rsidR="00000000" w:rsidRPr="00000000">
        <w:rPr>
          <w:rFonts w:ascii="SimSun" w:cs="SimSun" w:eastAsia="SimSun" w:hAnsi="SimSun"/>
          <w:sz w:val="36"/>
          <w:szCs w:val="36"/>
          <w:rtl w:val="0"/>
        </w:rPr>
        <w:t xml:space="preserve">3.3   Modules</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模块</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一个文件中的变量和函数定义的集合被称为模块。相关模块的集合称为包。NLTK本身是包的集合，又是称为库。</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我们把 plural(word)函数存在monty中</w:t>
      </w:r>
    </w:p>
    <w:p w:rsidR="00000000" w:rsidDel="00000000" w:rsidP="00000000" w:rsidRDefault="00000000" w:rsidRPr="00000000">
      <w:pPr>
        <w:contextualSpacing w:val="0"/>
      </w:pPr>
      <w:r w:rsidDel="00000000" w:rsidR="00000000" w:rsidRPr="00000000">
        <w:rPr>
          <w:rtl w:val="0"/>
        </w:rPr>
        <w:t xml:space="preserve">def plural(word):</w:t>
      </w:r>
    </w:p>
    <w:p w:rsidR="00000000" w:rsidDel="00000000" w:rsidP="00000000" w:rsidRDefault="00000000" w:rsidRPr="00000000">
      <w:pPr>
        <w:contextualSpacing w:val="0"/>
      </w:pPr>
      <w:r w:rsidDel="00000000" w:rsidR="00000000" w:rsidRPr="00000000">
        <w:rPr>
          <w:rtl w:val="0"/>
        </w:rPr>
        <w:t xml:space="preserve">    if word.endswith('y'):</w:t>
      </w:r>
    </w:p>
    <w:p w:rsidR="00000000" w:rsidDel="00000000" w:rsidP="00000000" w:rsidRDefault="00000000" w:rsidRPr="00000000">
      <w:pPr>
        <w:contextualSpacing w:val="0"/>
      </w:pPr>
      <w:r w:rsidDel="00000000" w:rsidR="00000000" w:rsidRPr="00000000">
        <w:rPr>
          <w:rtl w:val="0"/>
        </w:rPr>
        <w:t xml:space="preserve">        return word[:-1] + 'ies'</w:t>
      </w:r>
    </w:p>
    <w:p w:rsidR="00000000" w:rsidDel="00000000" w:rsidP="00000000" w:rsidRDefault="00000000" w:rsidRPr="00000000">
      <w:pPr>
        <w:contextualSpacing w:val="0"/>
      </w:pPr>
      <w:r w:rsidDel="00000000" w:rsidR="00000000" w:rsidRPr="00000000">
        <w:rPr>
          <w:rtl w:val="0"/>
        </w:rPr>
        <w:t xml:space="preserve">    elif word[-1] in 'sx' or word[-2:] in ['sh', 'ch']:</w:t>
      </w:r>
    </w:p>
    <w:p w:rsidR="00000000" w:rsidDel="00000000" w:rsidP="00000000" w:rsidRDefault="00000000" w:rsidRPr="00000000">
      <w:pPr>
        <w:contextualSpacing w:val="0"/>
      </w:pPr>
      <w:r w:rsidDel="00000000" w:rsidR="00000000" w:rsidRPr="00000000">
        <w:rPr>
          <w:rtl w:val="0"/>
        </w:rPr>
        <w:t xml:space="preserve">        return word + 'es'</w:t>
      </w:r>
    </w:p>
    <w:p w:rsidR="00000000" w:rsidDel="00000000" w:rsidP="00000000" w:rsidRDefault="00000000" w:rsidRPr="00000000">
      <w:pPr>
        <w:contextualSpacing w:val="0"/>
      </w:pPr>
      <w:r w:rsidDel="00000000" w:rsidR="00000000" w:rsidRPr="00000000">
        <w:rPr>
          <w:rtl w:val="0"/>
        </w:rPr>
        <w:t xml:space="preserve">    elif word.endswith('an'):</w:t>
      </w:r>
    </w:p>
    <w:p w:rsidR="00000000" w:rsidDel="00000000" w:rsidP="00000000" w:rsidRDefault="00000000" w:rsidRPr="00000000">
      <w:pPr>
        <w:contextualSpacing w:val="0"/>
      </w:pPr>
      <w:r w:rsidDel="00000000" w:rsidR="00000000" w:rsidRPr="00000000">
        <w:rPr>
          <w:rtl w:val="0"/>
        </w:rPr>
        <w:t xml:space="preserve">        return word[:-2] + 'en'</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return word + 's'</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之后，我们就可以导入monty，引用plural函数了。</w:t>
      </w:r>
    </w:p>
    <w:p w:rsidR="00000000" w:rsidDel="00000000" w:rsidP="00000000" w:rsidRDefault="00000000" w:rsidRPr="00000000">
      <w:pPr>
        <w:contextualSpacing w:val="0"/>
      </w:pPr>
      <w:r w:rsidDel="00000000" w:rsidR="00000000" w:rsidRPr="00000000">
        <w:drawing>
          <wp:inline distB="114300" distT="114300" distL="114300" distR="114300">
            <wp:extent cx="5943600" cy="232410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965200"/>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不想把文件放在根目录，而是想放在一个单独的文件夹中，比如nltk放在D:\software\programming\Python27\Lib\site-packages\nltk中，那么我们在D:\software\programming\Python27\Lib\site-packages\中新建一个derek文件夹，吧mont.py放进去，却发现不能导入。原因是我们还需要一个初始化文件</w:t>
      </w:r>
      <w:r w:rsidDel="00000000" w:rsidR="00000000" w:rsidRPr="00000000">
        <w:rPr>
          <w:color w:val="ff0000"/>
          <w:rtl w:val="0"/>
        </w:rPr>
        <w:t xml:space="preserve">_init_.py </w:t>
      </w:r>
      <w:r w:rsidDel="00000000" w:rsidR="00000000" w:rsidRPr="00000000">
        <w:rPr>
          <w:rFonts w:ascii="SimSun" w:cs="SimSun" w:eastAsia="SimSun" w:hAnsi="SimSun"/>
          <w:rtl w:val="0"/>
        </w:rPr>
        <w:t xml:space="preserve">这个文件可以是空文件，放入之后就可以引用了</w:t>
      </w:r>
    </w:p>
    <w:p w:rsidR="00000000" w:rsidDel="00000000" w:rsidP="00000000" w:rsidRDefault="00000000" w:rsidRPr="00000000">
      <w:pPr>
        <w:contextualSpacing w:val="0"/>
      </w:pPr>
      <w:r w:rsidDel="00000000" w:rsidR="00000000" w:rsidRPr="00000000">
        <w:drawing>
          <wp:inline distB="114300" distT="114300" distL="114300" distR="114300">
            <wp:extent cx="5943600" cy="18415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72390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24"/>
          <w:szCs w:val="24"/>
          <w:rtl w:val="0"/>
        </w:rPr>
        <w:t xml:space="preserve">Over time you will find that you create a variety of useful little text processing functions, and you end up copying them from old programs to new ones. Which file contains the latest version of the function you want to use? It makes life a lot easier if you can collect your work into a single place, and access previously defined functions without making copies.</w:t>
      </w:r>
    </w:p>
    <w:p w:rsidR="00000000" w:rsidDel="00000000" w:rsidP="00000000" w:rsidRDefault="00000000" w:rsidRPr="00000000">
      <w:pPr>
        <w:contextualSpacing w:val="0"/>
      </w:pPr>
      <w:r w:rsidDel="00000000" w:rsidR="00000000" w:rsidRPr="00000000">
        <w:rPr>
          <w:rFonts w:ascii="SimSun" w:cs="SimSun" w:eastAsia="SimSun" w:hAnsi="SimSun"/>
          <w:sz w:val="24"/>
          <w:szCs w:val="24"/>
          <w:rtl w:val="0"/>
        </w:rPr>
        <w:t xml:space="preserve">To do this, save your function(s) in a file called (say) text_proc.py. Now, you can access your work simply by importing it from the file:</w:t>
      </w:r>
    </w:p>
    <w:tbl>
      <w:tblPr>
        <w:tblStyle w:val="Table5"/>
        <w:bidi w:val="0"/>
        <w:tblW w:w="7980.0" w:type="dxa"/>
        <w:jc w:val="left"/>
        <w:tblBorders>
          <w:top w:color="000000" w:space="0" w:sz="6" w:val="single"/>
          <w:left w:color="000000" w:space="0" w:sz="0" w:val="nil"/>
          <w:bottom w:color="000000" w:space="0" w:sz="6" w:val="single"/>
          <w:right w:color="000000" w:space="0" w:sz="0" w:val="nil"/>
          <w:insideH w:color="000000" w:space="0" w:sz="0" w:val="nil"/>
          <w:insideV w:color="000000" w:space="0" w:sz="0" w:val="nil"/>
        </w:tblBorders>
        <w:tblLayout w:type="fixed"/>
        <w:tblLook w:val="0600"/>
      </w:tblPr>
      <w:tblGrid>
        <w:gridCol w:w="7980"/>
        <w:tblGridChange w:id="0">
          <w:tblGrid>
            <w:gridCol w:w="7980"/>
          </w:tblGrid>
        </w:tblGridChange>
      </w:tblGrid>
      <w:tr>
        <w:tc>
          <w:tcPr>
            <w:tcBorders>
              <w:top w:color="000000" w:space="0" w:sz="0" w:val="nil"/>
              <w:left w:color="808080" w:space="0" w:sz="6" w:val="single"/>
              <w:bottom w:color="808080" w:space="0" w:sz="6" w:val="single"/>
              <w:right w:color="808080" w:space="0" w:sz="12" w:val="single"/>
            </w:tcBorders>
            <w:shd w:fill="eeeeff"/>
            <w:tcMar>
              <w:top w:w="40.0" w:type="dxa"/>
              <w:left w:w="40.0" w:type="dxa"/>
              <w:bottom w:w="40.0" w:type="dxa"/>
              <w:right w:w="40.0" w:type="dxa"/>
            </w:tcMar>
          </w:tcPr>
          <w:p w:rsidR="00000000" w:rsidDel="00000000" w:rsidP="00000000" w:rsidRDefault="00000000" w:rsidRPr="00000000">
            <w:pPr>
              <w:spacing w:after="240" w:lineRule="auto"/>
              <w:ind w:left="240" w:right="240" w:firstLine="0"/>
              <w:contextualSpacing w:val="0"/>
            </w:pPr>
            <w:r w:rsidDel="00000000" w:rsidR="00000000" w:rsidRPr="00000000">
              <w:rPr>
                <w:rtl w:val="0"/>
              </w:rPr>
            </w:r>
          </w:p>
          <w:tbl>
            <w:tblPr>
              <w:tblStyle w:val="Table4"/>
              <w:bidi w:val="0"/>
              <w:tblW w:w="7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
              <w:gridCol w:w="7710"/>
              <w:tblGridChange w:id="0">
                <w:tblGrid>
                  <w:gridCol w:w="135"/>
                  <w:gridCol w:w="7710"/>
                </w:tblGrid>
              </w:tblGridChange>
            </w:tblGrid>
            <w:tr>
              <w:tc>
                <w:tcPr>
                  <w:tcBorders>
                    <w:top w:color="808080" w:space="0" w:sz="6" w:val="single"/>
                    <w:left w:color="808080" w:space="0" w:sz="6" w:val="single"/>
                    <w:bottom w:color="808080" w:space="0" w:sz="6" w:val="single"/>
                    <w:right w:color="808080" w:space="0" w:sz="6" w:val="single"/>
                  </w:tcBorders>
                  <w:shd w:fill="4060a0"/>
                  <w:tcMar>
                    <w:left w:w="0.0" w:type="dxa"/>
                    <w:right w:w="0.0" w:type="dxa"/>
                  </w:tcMar>
                </w:tcPr>
                <w:p w:rsidR="00000000" w:rsidDel="00000000" w:rsidP="00000000" w:rsidRDefault="00000000" w:rsidRPr="00000000">
                  <w:pPr>
                    <w:spacing w:after="240" w:lineRule="auto"/>
                    <w:ind w:left="240" w:right="240" w:firstLine="0"/>
                    <w:contextualSpacing w:val="0"/>
                  </w:pPr>
                  <w:r w:rsidDel="00000000" w:rsidR="00000000" w:rsidRPr="00000000">
                    <w:rPr>
                      <w:rFonts w:ascii="Verdana" w:cs="Verdana" w:eastAsia="Verdana" w:hAnsi="Verdana"/>
                      <w:b w:val="1"/>
                      <w:sz w:val="24"/>
                      <w:szCs w:val="24"/>
                      <w:shd w:fill="4060a0" w:val="clear"/>
                      <w:rtl w:val="0"/>
                    </w:rPr>
                    <w:t xml:space="preserve"> </w:t>
                  </w:r>
                  <w:r w:rsidDel="00000000" w:rsidR="00000000" w:rsidRPr="00000000">
                    <w:rPr>
                      <w:rtl w:val="0"/>
                    </w:rPr>
                  </w:r>
                </w:p>
              </w:tc>
              <w:tc>
                <w:tcPr>
                  <w:shd w:fill="eeeeff"/>
                  <w:tcMar>
                    <w:top w:w="100.0" w:type="dxa"/>
                    <w:left w:w="120.0" w:type="dxa"/>
                    <w:bottom w:w="100.0" w:type="dxa"/>
                    <w:right w:w="100.0" w:type="dxa"/>
                  </w:tcMar>
                </w:tcPr>
                <w:p w:rsidR="00000000" w:rsidDel="00000000" w:rsidP="00000000" w:rsidRDefault="00000000" w:rsidRPr="00000000">
                  <w:pPr>
                    <w:spacing w:after="240" w:lineRule="auto"/>
                    <w:ind w:left="240" w:right="240" w:firstLine="0"/>
                    <w:contextualSpacing w:val="0"/>
                  </w:pPr>
                  <w:r w:rsidDel="00000000" w:rsidR="00000000" w:rsidRPr="00000000">
                    <w:rPr>
                      <w:rFonts w:ascii="SimSun" w:cs="SimSun" w:eastAsia="SimSun" w:hAnsi="SimSun"/>
                      <w:b w:val="1"/>
                      <w:color w:val="9b0000"/>
                      <w:sz w:val="24"/>
                      <w:szCs w:val="24"/>
                      <w:shd w:fill="eeeeff" w:val="clear"/>
                      <w:rtl w:val="0"/>
                    </w:rPr>
                    <w:t xml:space="preserve">&gt;&gt;&gt; </w:t>
                  </w:r>
                  <w:r w:rsidDel="00000000" w:rsidR="00000000" w:rsidRPr="00000000">
                    <w:rPr>
                      <w:rFonts w:ascii="SimSun" w:cs="SimSun" w:eastAsia="SimSun" w:hAnsi="SimSun"/>
                      <w:b w:val="1"/>
                      <w:color w:val="e06000"/>
                      <w:sz w:val="24"/>
                      <w:szCs w:val="24"/>
                      <w:shd w:fill="eeeeff" w:val="clear"/>
                      <w:rtl w:val="0"/>
                    </w:rPr>
                    <w:t xml:space="preserve">from</w:t>
                  </w:r>
                  <w:r w:rsidDel="00000000" w:rsidR="00000000" w:rsidRPr="00000000">
                    <w:rPr>
                      <w:rFonts w:ascii="SimSun" w:cs="SimSun" w:eastAsia="SimSun" w:hAnsi="SimSun"/>
                      <w:b w:val="1"/>
                      <w:sz w:val="24"/>
                      <w:szCs w:val="24"/>
                      <w:shd w:fill="eeeeff" w:val="clear"/>
                      <w:rtl w:val="0"/>
                    </w:rPr>
                    <w:t xml:space="preserve"> text_proc </w:t>
                  </w:r>
                  <w:r w:rsidDel="00000000" w:rsidR="00000000" w:rsidRPr="00000000">
                    <w:rPr>
                      <w:rFonts w:ascii="SimSun" w:cs="SimSun" w:eastAsia="SimSun" w:hAnsi="SimSun"/>
                      <w:b w:val="1"/>
                      <w:color w:val="e06000"/>
                      <w:sz w:val="24"/>
                      <w:szCs w:val="24"/>
                      <w:shd w:fill="eeeeff" w:val="clear"/>
                      <w:rtl w:val="0"/>
                    </w:rPr>
                    <w:t xml:space="preserve">import</w:t>
                  </w:r>
                  <w:r w:rsidDel="00000000" w:rsidR="00000000" w:rsidRPr="00000000">
                    <w:rPr>
                      <w:rFonts w:ascii="SimSun" w:cs="SimSun" w:eastAsia="SimSun" w:hAnsi="SimSun"/>
                      <w:b w:val="1"/>
                      <w:sz w:val="24"/>
                      <w:szCs w:val="24"/>
                      <w:shd w:fill="eeeeff" w:val="clear"/>
                      <w:rtl w:val="0"/>
                    </w:rPr>
                    <w:t xml:space="preserve"> plural</w:t>
                    <w:br w:type="textWrapping"/>
                  </w:r>
                  <w:r w:rsidDel="00000000" w:rsidR="00000000" w:rsidRPr="00000000">
                    <w:rPr>
                      <w:rFonts w:ascii="SimSun" w:cs="SimSun" w:eastAsia="SimSun" w:hAnsi="SimSun"/>
                      <w:b w:val="1"/>
                      <w:color w:val="9b0000"/>
                      <w:sz w:val="24"/>
                      <w:szCs w:val="24"/>
                      <w:shd w:fill="eeeeff" w:val="clear"/>
                      <w:rtl w:val="0"/>
                    </w:rPr>
                    <w:t xml:space="preserve">&gt;&gt;&gt; </w:t>
                  </w:r>
                  <w:r w:rsidDel="00000000" w:rsidR="00000000" w:rsidRPr="00000000">
                    <w:rPr>
                      <w:rFonts w:ascii="SimSun" w:cs="SimSun" w:eastAsia="SimSun" w:hAnsi="SimSun"/>
                      <w:b w:val="1"/>
                      <w:sz w:val="24"/>
                      <w:szCs w:val="24"/>
                      <w:shd w:fill="eeeeff" w:val="clear"/>
                      <w:rtl w:val="0"/>
                    </w:rPr>
                    <w:t xml:space="preserve">plural(</w:t>
                  </w:r>
                  <w:r w:rsidDel="00000000" w:rsidR="00000000" w:rsidRPr="00000000">
                    <w:rPr>
                      <w:rFonts w:ascii="SimSun" w:cs="SimSun" w:eastAsia="SimSun" w:hAnsi="SimSun"/>
                      <w:b w:val="1"/>
                      <w:color w:val="00aa00"/>
                      <w:sz w:val="24"/>
                      <w:szCs w:val="24"/>
                      <w:shd w:fill="eeeeff" w:val="clear"/>
                      <w:rtl w:val="0"/>
                    </w:rPr>
                    <w:t xml:space="preserve">'wish'</w:t>
                  </w:r>
                  <w:r w:rsidDel="00000000" w:rsidR="00000000" w:rsidRPr="00000000">
                    <w:rPr>
                      <w:rFonts w:ascii="SimSun" w:cs="SimSun" w:eastAsia="SimSun" w:hAnsi="SimSun"/>
                      <w:b w:val="1"/>
                      <w:sz w:val="24"/>
                      <w:szCs w:val="24"/>
                      <w:shd w:fill="eeeeff" w:val="clear"/>
                      <w:rtl w:val="0"/>
                    </w:rPr>
                    <w:t xml:space="preserve">)</w:t>
                    <w:br w:type="textWrapping"/>
                  </w:r>
                  <w:r w:rsidDel="00000000" w:rsidR="00000000" w:rsidRPr="00000000">
                    <w:rPr>
                      <w:rFonts w:ascii="SimSun" w:cs="SimSun" w:eastAsia="SimSun" w:hAnsi="SimSun"/>
                      <w:b w:val="1"/>
                      <w:color w:val="0000ff"/>
                      <w:sz w:val="24"/>
                      <w:szCs w:val="24"/>
                      <w:shd w:fill="eeeeff" w:val="clear"/>
                      <w:rtl w:val="0"/>
                    </w:rPr>
                    <w:t xml:space="preserve">wishes</w:t>
                  </w:r>
                  <w:r w:rsidDel="00000000" w:rsidR="00000000" w:rsidRPr="00000000">
                    <w:rPr>
                      <w:rFonts w:ascii="SimSun" w:cs="SimSun" w:eastAsia="SimSun" w:hAnsi="SimSun"/>
                      <w:b w:val="1"/>
                      <w:sz w:val="24"/>
                      <w:szCs w:val="24"/>
                      <w:shd w:fill="eeeeff" w:val="clear"/>
                      <w:rtl w:val="0"/>
                    </w:rPr>
                    <w:br w:type="textWrapping"/>
                  </w:r>
                  <w:r w:rsidDel="00000000" w:rsidR="00000000" w:rsidRPr="00000000">
                    <w:rPr>
                      <w:rFonts w:ascii="SimSun" w:cs="SimSun" w:eastAsia="SimSun" w:hAnsi="SimSun"/>
                      <w:b w:val="1"/>
                      <w:color w:val="9b0000"/>
                      <w:sz w:val="24"/>
                      <w:szCs w:val="24"/>
                      <w:shd w:fill="eeeeff" w:val="clear"/>
                      <w:rtl w:val="0"/>
                    </w:rPr>
                    <w:t xml:space="preserve">&gt;&gt;&gt; </w:t>
                  </w:r>
                  <w:r w:rsidDel="00000000" w:rsidR="00000000" w:rsidRPr="00000000">
                    <w:rPr>
                      <w:rFonts w:ascii="SimSun" w:cs="SimSun" w:eastAsia="SimSun" w:hAnsi="SimSun"/>
                      <w:b w:val="1"/>
                      <w:sz w:val="24"/>
                      <w:szCs w:val="24"/>
                      <w:shd w:fill="eeeeff" w:val="clear"/>
                      <w:rtl w:val="0"/>
                    </w:rPr>
                    <w:t xml:space="preserve">plural(</w:t>
                  </w:r>
                  <w:r w:rsidDel="00000000" w:rsidR="00000000" w:rsidRPr="00000000">
                    <w:rPr>
                      <w:rFonts w:ascii="SimSun" w:cs="SimSun" w:eastAsia="SimSun" w:hAnsi="SimSun"/>
                      <w:b w:val="1"/>
                      <w:color w:val="00aa00"/>
                      <w:sz w:val="24"/>
                      <w:szCs w:val="24"/>
                      <w:shd w:fill="eeeeff" w:val="clear"/>
                      <w:rtl w:val="0"/>
                    </w:rPr>
                    <w:t xml:space="preserve">'fan'</w:t>
                  </w:r>
                  <w:r w:rsidDel="00000000" w:rsidR="00000000" w:rsidRPr="00000000">
                    <w:rPr>
                      <w:rFonts w:ascii="SimSun" w:cs="SimSun" w:eastAsia="SimSun" w:hAnsi="SimSun"/>
                      <w:b w:val="1"/>
                      <w:sz w:val="24"/>
                      <w:szCs w:val="24"/>
                      <w:shd w:fill="eeeeff" w:val="clear"/>
                      <w:rtl w:val="0"/>
                    </w:rPr>
                    <w:t xml:space="preserve">)</w:t>
                    <w:br w:type="textWrapping"/>
                  </w:r>
                  <w:r w:rsidDel="00000000" w:rsidR="00000000" w:rsidRPr="00000000">
                    <w:rPr>
                      <w:rFonts w:ascii="SimSun" w:cs="SimSun" w:eastAsia="SimSun" w:hAnsi="SimSun"/>
                      <w:b w:val="1"/>
                      <w:color w:val="0000ff"/>
                      <w:sz w:val="24"/>
                      <w:szCs w:val="24"/>
                      <w:shd w:fill="eeeeff" w:val="clear"/>
                      <w:rtl w:val="0"/>
                    </w:rPr>
                    <w:t xml:space="preserve">fen</w:t>
                  </w:r>
                </w:p>
              </w:tc>
            </w:tr>
          </w:tbl>
          <w:p w:rsidR="00000000" w:rsidDel="00000000" w:rsidP="00000000" w:rsidRDefault="00000000" w:rsidRPr="00000000">
            <w:pPr>
              <w:spacing w:after="240" w:lineRule="auto"/>
              <w:ind w:left="240" w:right="24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SimSun" w:cs="SimSun" w:eastAsia="SimSun" w:hAnsi="SimSun"/>
          <w:sz w:val="24"/>
          <w:szCs w:val="24"/>
          <w:rtl w:val="0"/>
        </w:rPr>
        <w:t xml:space="preserve">Our plural function obviously has an error, since the plural of </w:t>
      </w:r>
      <w:r w:rsidDel="00000000" w:rsidR="00000000" w:rsidRPr="00000000">
        <w:rPr>
          <w:rFonts w:ascii="SimSun" w:cs="SimSun" w:eastAsia="SimSun" w:hAnsi="SimSun"/>
          <w:i w:val="1"/>
          <w:sz w:val="24"/>
          <w:szCs w:val="24"/>
          <w:rtl w:val="0"/>
        </w:rPr>
        <w:t xml:space="preserve">fan</w:t>
      </w:r>
      <w:r w:rsidDel="00000000" w:rsidR="00000000" w:rsidRPr="00000000">
        <w:rPr>
          <w:rFonts w:ascii="SimSun" w:cs="SimSun" w:eastAsia="SimSun" w:hAnsi="SimSun"/>
          <w:sz w:val="24"/>
          <w:szCs w:val="24"/>
          <w:rtl w:val="0"/>
        </w:rPr>
        <w:t xml:space="preserve"> is </w:t>
      </w:r>
      <w:r w:rsidDel="00000000" w:rsidR="00000000" w:rsidRPr="00000000">
        <w:rPr>
          <w:rFonts w:ascii="SimSun" w:cs="SimSun" w:eastAsia="SimSun" w:hAnsi="SimSun"/>
          <w:i w:val="1"/>
          <w:sz w:val="24"/>
          <w:szCs w:val="24"/>
          <w:rtl w:val="0"/>
        </w:rPr>
        <w:t xml:space="preserve">fans</w:t>
      </w:r>
      <w:r w:rsidDel="00000000" w:rsidR="00000000" w:rsidRPr="00000000">
        <w:rPr>
          <w:rFonts w:ascii="SimSun" w:cs="SimSun" w:eastAsia="SimSun" w:hAnsi="SimSun"/>
          <w:sz w:val="24"/>
          <w:szCs w:val="24"/>
          <w:rtl w:val="0"/>
        </w:rPr>
        <w:t xml:space="preserve">. Instead of typing in a new version of the function, we can simply edit the existing one. Thus, at every stage, there is only one version of our plural function, and no confusion about which one is being used.</w:t>
      </w:r>
    </w:p>
    <w:p w:rsidR="00000000" w:rsidDel="00000000" w:rsidP="00000000" w:rsidRDefault="00000000" w:rsidRPr="00000000">
      <w:pPr>
        <w:contextualSpacing w:val="0"/>
      </w:pPr>
      <w:r w:rsidDel="00000000" w:rsidR="00000000" w:rsidRPr="00000000">
        <w:rPr>
          <w:rFonts w:ascii="SimSun" w:cs="SimSun" w:eastAsia="SimSun" w:hAnsi="SimSun"/>
          <w:sz w:val="24"/>
          <w:szCs w:val="24"/>
          <w:rtl w:val="0"/>
        </w:rPr>
        <w:t xml:space="preserve">A collection of variable and function definitions in a file is called a Python </w:t>
      </w:r>
      <w:r w:rsidDel="00000000" w:rsidR="00000000" w:rsidRPr="00000000">
        <w:rPr>
          <w:rFonts w:ascii="SimSun" w:cs="SimSun" w:eastAsia="SimSun" w:hAnsi="SimSun"/>
          <w:b w:val="1"/>
          <w:sz w:val="24"/>
          <w:szCs w:val="24"/>
          <w:rtl w:val="0"/>
        </w:rPr>
        <w:t xml:space="preserve">module</w:t>
      </w:r>
      <w:r w:rsidDel="00000000" w:rsidR="00000000" w:rsidRPr="00000000">
        <w:rPr>
          <w:rFonts w:ascii="SimSun" w:cs="SimSun" w:eastAsia="SimSun" w:hAnsi="SimSun"/>
          <w:sz w:val="24"/>
          <w:szCs w:val="24"/>
          <w:rtl w:val="0"/>
        </w:rPr>
        <w:t xml:space="preserve">. A collection of related modules is called a </w:t>
      </w:r>
      <w:r w:rsidDel="00000000" w:rsidR="00000000" w:rsidRPr="00000000">
        <w:rPr>
          <w:rFonts w:ascii="SimSun" w:cs="SimSun" w:eastAsia="SimSun" w:hAnsi="SimSun"/>
          <w:b w:val="1"/>
          <w:sz w:val="24"/>
          <w:szCs w:val="24"/>
          <w:rtl w:val="0"/>
        </w:rPr>
        <w:t xml:space="preserve">package</w:t>
      </w:r>
      <w:r w:rsidDel="00000000" w:rsidR="00000000" w:rsidRPr="00000000">
        <w:rPr>
          <w:rFonts w:ascii="SimSun" w:cs="SimSun" w:eastAsia="SimSun" w:hAnsi="SimSun"/>
          <w:sz w:val="24"/>
          <w:szCs w:val="24"/>
          <w:rtl w:val="0"/>
        </w:rPr>
        <w:t xml:space="preserve">. NLTK's code for processing the Brown Corpus is an example of a module, and its collection of code for processing all the different corpora is an example of a package. NLTK itself is a set of packages, sometimes called a </w:t>
      </w:r>
      <w:r w:rsidDel="00000000" w:rsidR="00000000" w:rsidRPr="00000000">
        <w:rPr>
          <w:rFonts w:ascii="SimSun" w:cs="SimSun" w:eastAsia="SimSun" w:hAnsi="SimSun"/>
          <w:b w:val="1"/>
          <w:sz w:val="24"/>
          <w:szCs w:val="24"/>
          <w:rtl w:val="0"/>
        </w:rPr>
        <w:t xml:space="preserve">library</w:t>
      </w:r>
      <w:r w:rsidDel="00000000" w:rsidR="00000000" w:rsidRPr="00000000">
        <w:rPr>
          <w:rFonts w:ascii="SimSun" w:cs="SimSun" w:eastAsia="SimSun" w:hAnsi="SimSun"/>
          <w:sz w:val="24"/>
          <w:szCs w:val="24"/>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sz w:val="24"/>
          <w:szCs w:val="24"/>
          <w:rtl w:val="0"/>
        </w:rPr>
        <w:t xml:space="preserve">Caution!</w:t>
      </w:r>
    </w:p>
    <w:p w:rsidR="00000000" w:rsidDel="00000000" w:rsidP="00000000" w:rsidRDefault="00000000" w:rsidRPr="00000000">
      <w:pPr>
        <w:contextualSpacing w:val="0"/>
      </w:pPr>
      <w:r w:rsidDel="00000000" w:rsidR="00000000" w:rsidRPr="00000000">
        <w:rPr>
          <w:rFonts w:ascii="SimSun" w:cs="SimSun" w:eastAsia="SimSun" w:hAnsi="SimSun"/>
          <w:sz w:val="24"/>
          <w:szCs w:val="24"/>
          <w:rtl w:val="0"/>
        </w:rPr>
        <w:t xml:space="preserve">If you are creating a file to contain some of your Python code, do </w:t>
      </w:r>
      <w:r w:rsidDel="00000000" w:rsidR="00000000" w:rsidRPr="00000000">
        <w:rPr>
          <w:rFonts w:ascii="SimSun" w:cs="SimSun" w:eastAsia="SimSun" w:hAnsi="SimSun"/>
          <w:i w:val="1"/>
          <w:sz w:val="24"/>
          <w:szCs w:val="24"/>
          <w:rtl w:val="0"/>
        </w:rPr>
        <w:t xml:space="preserve">not</w:t>
      </w:r>
      <w:r w:rsidDel="00000000" w:rsidR="00000000" w:rsidRPr="00000000">
        <w:rPr>
          <w:rFonts w:ascii="SimSun" w:cs="SimSun" w:eastAsia="SimSun" w:hAnsi="SimSun"/>
          <w:sz w:val="24"/>
          <w:szCs w:val="24"/>
          <w:rtl w:val="0"/>
        </w:rPr>
        <w:t xml:space="preserve"> name your file nltk.py: it may get imported in place of the "real" NLTK package. When it imports modules, Python first looks in the current directory (folder).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SimSu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1.png"/><Relationship Id="rId9" Type="http://schemas.openxmlformats.org/officeDocument/2006/relationships/image" Target="media/image10.png"/><Relationship Id="rId5" Type="http://schemas.openxmlformats.org/officeDocument/2006/relationships/image" Target="media/image02.png"/><Relationship Id="rId6" Type="http://schemas.openxmlformats.org/officeDocument/2006/relationships/image" Target="media/image09.png"/><Relationship Id="rId7" Type="http://schemas.openxmlformats.org/officeDocument/2006/relationships/image" Target="media/image03.png"/><Relationship Id="rId8" Type="http://schemas.openxmlformats.org/officeDocument/2006/relationships/image" Target="media/image05.png"/></Relationships>
</file>