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C233" w14:textId="73AC941A" w:rsidR="00510C3F" w:rsidRPr="001D15E9" w:rsidRDefault="00951BF8" w:rsidP="008B0EB8">
      <w:pPr>
        <w:pStyle w:val="Heading1"/>
        <w:spacing w:line="360" w:lineRule="auto"/>
        <w:rPr>
          <w:rFonts w:asciiTheme="minorHAnsi" w:hAnsiTheme="minorHAnsi" w:cstheme="minorHAnsi"/>
          <w:sz w:val="22"/>
          <w:szCs w:val="22"/>
        </w:rPr>
      </w:pPr>
      <w:r w:rsidRPr="001D15E9">
        <w:rPr>
          <w:rFonts w:asciiTheme="minorHAnsi" w:hAnsiTheme="minorHAnsi" w:cstheme="minorHAnsi"/>
          <w:sz w:val="22"/>
          <w:szCs w:val="22"/>
        </w:rPr>
        <w:t xml:space="preserve">CS 305 Module </w:t>
      </w:r>
      <w:r w:rsidR="3846C632" w:rsidRPr="001D15E9">
        <w:rPr>
          <w:rFonts w:asciiTheme="minorHAnsi" w:hAnsiTheme="minorHAnsi" w:cstheme="minorHAnsi"/>
          <w:sz w:val="22"/>
          <w:szCs w:val="22"/>
        </w:rPr>
        <w:t>Two Coding Assignment</w:t>
      </w:r>
    </w:p>
    <w:p w14:paraId="06164A8E" w14:textId="77777777" w:rsidR="00DB0788" w:rsidRPr="001D15E9" w:rsidRDefault="00DB0788" w:rsidP="008B0EB8">
      <w:pPr>
        <w:suppressAutoHyphens/>
        <w:spacing w:after="0" w:line="360" w:lineRule="auto"/>
        <w:contextualSpacing/>
        <w:rPr>
          <w:rFonts w:cstheme="minorHAnsi"/>
          <w:sz w:val="22"/>
        </w:rPr>
      </w:pPr>
    </w:p>
    <w:p w14:paraId="2362C603" w14:textId="30246B19" w:rsidR="00951BF8" w:rsidRPr="001D15E9" w:rsidRDefault="00951BF8" w:rsidP="008B0EB8">
      <w:pPr>
        <w:pStyle w:val="Heading2"/>
        <w:numPr>
          <w:ilvl w:val="0"/>
          <w:numId w:val="6"/>
        </w:numPr>
        <w:spacing w:line="360" w:lineRule="auto"/>
        <w:rPr>
          <w:rFonts w:asciiTheme="minorHAnsi" w:hAnsiTheme="minorHAnsi" w:cstheme="minorHAnsi"/>
        </w:rPr>
      </w:pPr>
      <w:r w:rsidRPr="001D15E9">
        <w:rPr>
          <w:rFonts w:asciiTheme="minorHAnsi" w:hAnsiTheme="minorHAnsi" w:cstheme="minorHAnsi"/>
        </w:rPr>
        <w:t>Run Dependency Check</w:t>
      </w:r>
    </w:p>
    <w:p w14:paraId="22B12149" w14:textId="77777777" w:rsidR="00DF29F3" w:rsidRPr="001D15E9" w:rsidRDefault="00DF29F3" w:rsidP="008B0EB8">
      <w:pPr>
        <w:suppressAutoHyphens/>
        <w:spacing w:after="0" w:line="360" w:lineRule="auto"/>
        <w:contextualSpacing/>
        <w:rPr>
          <w:rFonts w:cstheme="minorHAnsi"/>
          <w:sz w:val="22"/>
        </w:rPr>
      </w:pPr>
    </w:p>
    <w:p w14:paraId="72D44B9B" w14:textId="55EDD896" w:rsidR="00DB0788" w:rsidRPr="001D15E9" w:rsidRDefault="007229AA" w:rsidP="008B0EB8">
      <w:pPr>
        <w:pStyle w:val="ListParagraph"/>
        <w:suppressAutoHyphens/>
        <w:spacing w:after="0" w:line="360" w:lineRule="auto"/>
        <w:ind w:left="0"/>
        <w:rPr>
          <w:rFonts w:cstheme="minorHAnsi"/>
          <w:sz w:val="22"/>
        </w:rPr>
      </w:pPr>
      <w:r w:rsidRPr="001D15E9">
        <w:rPr>
          <w:rFonts w:cstheme="minorHAnsi"/>
          <w:noProof/>
          <w:sz w:val="22"/>
        </w:rPr>
        <w:drawing>
          <wp:inline distT="0" distB="0" distL="0" distR="0" wp14:anchorId="209AC690" wp14:editId="6AB630C2">
            <wp:extent cx="5137150" cy="2984047"/>
            <wp:effectExtent l="0" t="0" r="6350" b="6985"/>
            <wp:docPr id="70562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2045"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9977" cy="2985689"/>
                    </a:xfrm>
                    <a:prstGeom prst="rect">
                      <a:avLst/>
                    </a:prstGeom>
                  </pic:spPr>
                </pic:pic>
              </a:graphicData>
            </a:graphic>
          </wp:inline>
        </w:drawing>
      </w:r>
    </w:p>
    <w:p w14:paraId="7691AB0B" w14:textId="77777777" w:rsidR="007229AA" w:rsidRPr="001D15E9" w:rsidRDefault="007229AA" w:rsidP="008B0EB8">
      <w:pPr>
        <w:pStyle w:val="ListParagraph"/>
        <w:suppressAutoHyphens/>
        <w:spacing w:after="0" w:line="360" w:lineRule="auto"/>
        <w:ind w:left="0"/>
        <w:rPr>
          <w:rFonts w:cstheme="minorHAnsi"/>
          <w:sz w:val="22"/>
        </w:rPr>
      </w:pPr>
    </w:p>
    <w:p w14:paraId="54A169CF" w14:textId="4116D16D" w:rsidR="00951BF8" w:rsidRPr="001D15E9" w:rsidRDefault="00951BF8" w:rsidP="008B0EB8">
      <w:pPr>
        <w:pStyle w:val="Heading2"/>
        <w:numPr>
          <w:ilvl w:val="0"/>
          <w:numId w:val="6"/>
        </w:numPr>
        <w:spacing w:line="360" w:lineRule="auto"/>
        <w:rPr>
          <w:rFonts w:asciiTheme="minorHAnsi" w:hAnsiTheme="minorHAnsi" w:cstheme="minorHAnsi"/>
        </w:rPr>
      </w:pPr>
      <w:r w:rsidRPr="001D15E9">
        <w:rPr>
          <w:rFonts w:asciiTheme="minorHAnsi" w:hAnsiTheme="minorHAnsi" w:cstheme="minorHAnsi"/>
        </w:rPr>
        <w:t>Document Results</w:t>
      </w:r>
    </w:p>
    <w:p w14:paraId="36E9CB13" w14:textId="77777777" w:rsidR="00DF29F3" w:rsidRPr="001D15E9" w:rsidRDefault="00DF29F3" w:rsidP="008B0EB8">
      <w:pPr>
        <w:suppressAutoHyphens/>
        <w:spacing w:after="0" w:line="360" w:lineRule="auto"/>
        <w:contextualSpacing/>
        <w:rPr>
          <w:rFonts w:cstheme="minorHAnsi"/>
          <w:sz w:val="22"/>
        </w:rPr>
      </w:pPr>
    </w:p>
    <w:p w14:paraId="254BFC48" w14:textId="77777777" w:rsidR="000D2FA7" w:rsidRPr="001D15E9" w:rsidRDefault="003D313F" w:rsidP="008B0EB8">
      <w:pPr>
        <w:pStyle w:val="HTMLPreformatted"/>
        <w:numPr>
          <w:ilvl w:val="0"/>
          <w:numId w:val="8"/>
        </w:numPr>
        <w:spacing w:line="360" w:lineRule="auto"/>
        <w:rPr>
          <w:rFonts w:asciiTheme="minorHAnsi" w:hAnsiTheme="minorHAnsi" w:cstheme="minorHAnsi"/>
          <w:sz w:val="22"/>
          <w:szCs w:val="22"/>
        </w:rPr>
      </w:pPr>
      <w:r w:rsidRPr="001D15E9">
        <w:rPr>
          <w:rFonts w:asciiTheme="minorHAnsi" w:hAnsiTheme="minorHAnsi" w:cstheme="minorHAnsi"/>
          <w:sz w:val="22"/>
          <w:szCs w:val="22"/>
          <w:shd w:val="clear" w:color="auto" w:fill="FFFFFF"/>
        </w:rPr>
        <w:t>hibernate-validator-6.0.18.Final.jar</w:t>
      </w:r>
      <w:r w:rsidR="000D2FA7" w:rsidRPr="001D15E9">
        <w:rPr>
          <w:rFonts w:asciiTheme="minorHAnsi" w:hAnsiTheme="minorHAnsi" w:cstheme="minorHAnsi"/>
          <w:sz w:val="22"/>
          <w:szCs w:val="22"/>
          <w:shd w:val="clear" w:color="auto" w:fill="FFFFFF"/>
        </w:rPr>
        <w:t xml:space="preserve"> - </w:t>
      </w:r>
      <w:proofErr w:type="spellStart"/>
      <w:r w:rsidR="000D2FA7" w:rsidRPr="001D15E9">
        <w:rPr>
          <w:rFonts w:asciiTheme="minorHAnsi" w:hAnsiTheme="minorHAnsi" w:cstheme="minorHAnsi"/>
          <w:sz w:val="22"/>
          <w:szCs w:val="22"/>
        </w:rPr>
        <w:t>Hibernate's</w:t>
      </w:r>
      <w:proofErr w:type="spellEnd"/>
      <w:r w:rsidR="000D2FA7" w:rsidRPr="001D15E9">
        <w:rPr>
          <w:rFonts w:asciiTheme="minorHAnsi" w:hAnsiTheme="minorHAnsi" w:cstheme="minorHAnsi"/>
          <w:sz w:val="22"/>
          <w:szCs w:val="22"/>
        </w:rPr>
        <w:t xml:space="preserve"> Bean Validation (JSR-380) reference implementation.</w:t>
      </w:r>
    </w:p>
    <w:p w14:paraId="7698E48F" w14:textId="4B28261D" w:rsidR="000D2FA7" w:rsidRPr="001D15E9" w:rsidRDefault="00400F48" w:rsidP="008B0EB8">
      <w:pPr>
        <w:pStyle w:val="HTMLPreformatted"/>
        <w:numPr>
          <w:ilvl w:val="0"/>
          <w:numId w:val="8"/>
        </w:numPr>
        <w:spacing w:line="360" w:lineRule="auto"/>
        <w:rPr>
          <w:rFonts w:asciiTheme="minorHAnsi" w:hAnsiTheme="minorHAnsi" w:cstheme="minorHAnsi"/>
          <w:sz w:val="22"/>
          <w:szCs w:val="22"/>
        </w:rPr>
      </w:pPr>
      <w:r w:rsidRPr="001D15E9">
        <w:rPr>
          <w:rFonts w:asciiTheme="minorHAnsi" w:hAnsiTheme="minorHAnsi" w:cstheme="minorHAnsi"/>
          <w:sz w:val="22"/>
          <w:szCs w:val="22"/>
          <w:shd w:val="clear" w:color="auto" w:fill="FFFFFF"/>
        </w:rPr>
        <w:t xml:space="preserve">jackson-databind-2.10.2.jar </w:t>
      </w:r>
      <w:r w:rsidR="000D2FA7" w:rsidRPr="001D15E9">
        <w:rPr>
          <w:rFonts w:asciiTheme="minorHAnsi" w:hAnsiTheme="minorHAnsi" w:cstheme="minorHAnsi"/>
          <w:sz w:val="22"/>
          <w:szCs w:val="22"/>
          <w:shd w:val="clear" w:color="auto" w:fill="FFFFFF"/>
        </w:rPr>
        <w:t xml:space="preserve">- </w:t>
      </w:r>
      <w:r w:rsidR="001A4017" w:rsidRPr="001D15E9">
        <w:rPr>
          <w:rFonts w:asciiTheme="minorHAnsi" w:hAnsiTheme="minorHAnsi" w:cstheme="minorHAnsi"/>
          <w:sz w:val="22"/>
          <w:szCs w:val="22"/>
        </w:rPr>
        <w:t xml:space="preserve">General data-binding functionality for </w:t>
      </w:r>
      <w:proofErr w:type="gramStart"/>
      <w:r w:rsidR="001A4017" w:rsidRPr="001D15E9">
        <w:rPr>
          <w:rFonts w:asciiTheme="minorHAnsi" w:hAnsiTheme="minorHAnsi" w:cstheme="minorHAnsi"/>
          <w:sz w:val="22"/>
          <w:szCs w:val="22"/>
        </w:rPr>
        <w:t>Jackson:</w:t>
      </w:r>
      <w:proofErr w:type="gramEnd"/>
      <w:r w:rsidR="001A4017" w:rsidRPr="001D15E9">
        <w:rPr>
          <w:rFonts w:asciiTheme="minorHAnsi" w:hAnsiTheme="minorHAnsi" w:cstheme="minorHAnsi"/>
          <w:sz w:val="22"/>
          <w:szCs w:val="22"/>
        </w:rPr>
        <w:t xml:space="preserve"> works on core streaming API</w:t>
      </w:r>
    </w:p>
    <w:p w14:paraId="2BC0B581" w14:textId="6937C3A1" w:rsidR="000D2FA7" w:rsidRPr="001D15E9" w:rsidRDefault="00586B63" w:rsidP="008B0EB8">
      <w:pPr>
        <w:pStyle w:val="HTMLPreformatted"/>
        <w:numPr>
          <w:ilvl w:val="0"/>
          <w:numId w:val="8"/>
        </w:numPr>
        <w:spacing w:line="360" w:lineRule="auto"/>
        <w:rPr>
          <w:rFonts w:asciiTheme="minorHAnsi" w:hAnsiTheme="minorHAnsi" w:cstheme="minorHAnsi"/>
          <w:sz w:val="22"/>
          <w:szCs w:val="22"/>
        </w:rPr>
      </w:pPr>
      <w:r w:rsidRPr="001D15E9">
        <w:rPr>
          <w:rFonts w:asciiTheme="minorHAnsi" w:hAnsiTheme="minorHAnsi" w:cstheme="minorHAnsi"/>
          <w:sz w:val="22"/>
          <w:szCs w:val="22"/>
          <w:shd w:val="clear" w:color="auto" w:fill="FFFFFF"/>
        </w:rPr>
        <w:t>log4j-api-2.12.1.jar</w:t>
      </w:r>
      <w:r w:rsidR="000D2FA7" w:rsidRPr="001D15E9">
        <w:rPr>
          <w:rFonts w:asciiTheme="minorHAnsi" w:hAnsiTheme="minorHAnsi" w:cstheme="minorHAnsi"/>
          <w:sz w:val="22"/>
          <w:szCs w:val="22"/>
          <w:shd w:val="clear" w:color="auto" w:fill="FFFFFF"/>
        </w:rPr>
        <w:t xml:space="preserve"> - </w:t>
      </w:r>
      <w:r w:rsidR="00AD27A7" w:rsidRPr="001D15E9">
        <w:rPr>
          <w:rFonts w:asciiTheme="minorHAnsi" w:hAnsiTheme="minorHAnsi" w:cstheme="minorHAnsi"/>
          <w:sz w:val="22"/>
          <w:szCs w:val="22"/>
        </w:rPr>
        <w:t>The Apache Log4j API</w:t>
      </w:r>
    </w:p>
    <w:p w14:paraId="6656CCAD" w14:textId="38FCEA60" w:rsidR="000D2FA7" w:rsidRPr="001D15E9" w:rsidRDefault="00AD27A7" w:rsidP="008B0EB8">
      <w:pPr>
        <w:pStyle w:val="HTMLPreformatted"/>
        <w:numPr>
          <w:ilvl w:val="0"/>
          <w:numId w:val="8"/>
        </w:numPr>
        <w:spacing w:line="360" w:lineRule="auto"/>
        <w:rPr>
          <w:rFonts w:asciiTheme="minorHAnsi" w:hAnsiTheme="minorHAnsi" w:cstheme="minorHAnsi"/>
          <w:sz w:val="22"/>
          <w:szCs w:val="22"/>
        </w:rPr>
      </w:pPr>
      <w:r w:rsidRPr="001D15E9">
        <w:rPr>
          <w:rFonts w:asciiTheme="minorHAnsi" w:hAnsiTheme="minorHAnsi" w:cstheme="minorHAnsi"/>
          <w:sz w:val="22"/>
          <w:szCs w:val="22"/>
          <w:shd w:val="clear" w:color="auto" w:fill="FFFFFF"/>
        </w:rPr>
        <w:t xml:space="preserve">logback-core-1.2.3.jar </w:t>
      </w:r>
      <w:r w:rsidR="000D2FA7" w:rsidRPr="001D15E9">
        <w:rPr>
          <w:rFonts w:asciiTheme="minorHAnsi" w:hAnsiTheme="minorHAnsi" w:cstheme="minorHAnsi"/>
          <w:sz w:val="22"/>
          <w:szCs w:val="22"/>
          <w:shd w:val="clear" w:color="auto" w:fill="FFFFFF"/>
        </w:rPr>
        <w:t xml:space="preserve">- </w:t>
      </w:r>
      <w:proofErr w:type="spellStart"/>
      <w:r w:rsidR="005266F0" w:rsidRPr="001D15E9">
        <w:rPr>
          <w:rFonts w:asciiTheme="minorHAnsi" w:hAnsiTheme="minorHAnsi" w:cstheme="minorHAnsi"/>
          <w:sz w:val="22"/>
          <w:szCs w:val="22"/>
        </w:rPr>
        <w:t>logback</w:t>
      </w:r>
      <w:proofErr w:type="spellEnd"/>
      <w:r w:rsidR="005266F0" w:rsidRPr="001D15E9">
        <w:rPr>
          <w:rFonts w:asciiTheme="minorHAnsi" w:hAnsiTheme="minorHAnsi" w:cstheme="minorHAnsi"/>
          <w:sz w:val="22"/>
          <w:szCs w:val="22"/>
        </w:rPr>
        <w:t>-core module</w:t>
      </w:r>
    </w:p>
    <w:p w14:paraId="5D1E2334" w14:textId="075666B4" w:rsidR="000D2FA7" w:rsidRPr="001D15E9" w:rsidRDefault="002B5B06" w:rsidP="008B0EB8">
      <w:pPr>
        <w:pStyle w:val="HTMLPreformatted"/>
        <w:numPr>
          <w:ilvl w:val="0"/>
          <w:numId w:val="8"/>
        </w:numPr>
        <w:spacing w:line="360" w:lineRule="auto"/>
        <w:rPr>
          <w:rFonts w:asciiTheme="minorHAnsi" w:hAnsiTheme="minorHAnsi" w:cstheme="minorHAnsi"/>
          <w:sz w:val="22"/>
          <w:szCs w:val="22"/>
        </w:rPr>
      </w:pPr>
      <w:r w:rsidRPr="001D15E9">
        <w:rPr>
          <w:rFonts w:asciiTheme="minorHAnsi" w:hAnsiTheme="minorHAnsi" w:cstheme="minorHAnsi"/>
          <w:sz w:val="22"/>
          <w:szCs w:val="22"/>
          <w:shd w:val="clear" w:color="auto" w:fill="FFFFFF"/>
        </w:rPr>
        <w:t>mongo-java-driver-2.4.jar</w:t>
      </w:r>
      <w:r w:rsidR="000D2FA7" w:rsidRPr="001D15E9">
        <w:rPr>
          <w:rFonts w:asciiTheme="minorHAnsi" w:hAnsiTheme="minorHAnsi" w:cstheme="minorHAnsi"/>
          <w:sz w:val="22"/>
          <w:szCs w:val="22"/>
          <w:shd w:val="clear" w:color="auto" w:fill="FFFFFF"/>
        </w:rPr>
        <w:t xml:space="preserve"> - </w:t>
      </w:r>
      <w:r w:rsidRPr="001D15E9">
        <w:rPr>
          <w:rFonts w:asciiTheme="minorHAnsi" w:hAnsiTheme="minorHAnsi" w:cstheme="minorHAnsi"/>
          <w:sz w:val="22"/>
          <w:szCs w:val="22"/>
        </w:rPr>
        <w:t>Java Driver for MongoDB</w:t>
      </w:r>
    </w:p>
    <w:p w14:paraId="7B898637" w14:textId="09157C54" w:rsidR="000D2FA7" w:rsidRPr="001D15E9" w:rsidRDefault="00191939" w:rsidP="008B0EB8">
      <w:pPr>
        <w:pStyle w:val="HTMLPreformatted"/>
        <w:numPr>
          <w:ilvl w:val="0"/>
          <w:numId w:val="8"/>
        </w:numPr>
        <w:spacing w:line="360" w:lineRule="auto"/>
        <w:rPr>
          <w:rFonts w:asciiTheme="minorHAnsi" w:hAnsiTheme="minorHAnsi" w:cstheme="minorHAnsi"/>
          <w:sz w:val="22"/>
          <w:szCs w:val="22"/>
        </w:rPr>
      </w:pPr>
      <w:r w:rsidRPr="001D15E9">
        <w:rPr>
          <w:rFonts w:asciiTheme="minorHAnsi" w:hAnsiTheme="minorHAnsi" w:cstheme="minorHAnsi"/>
          <w:sz w:val="22"/>
          <w:szCs w:val="22"/>
          <w:shd w:val="clear" w:color="auto" w:fill="FFFFFF"/>
        </w:rPr>
        <w:t xml:space="preserve">snakeyaml-1.25.jar </w:t>
      </w:r>
      <w:r w:rsidR="000D2FA7" w:rsidRPr="001D15E9">
        <w:rPr>
          <w:rFonts w:asciiTheme="minorHAnsi" w:hAnsiTheme="minorHAnsi" w:cstheme="minorHAnsi"/>
          <w:sz w:val="22"/>
          <w:szCs w:val="22"/>
          <w:shd w:val="clear" w:color="auto" w:fill="FFFFFF"/>
        </w:rPr>
        <w:t>-</w:t>
      </w:r>
      <w:r w:rsidRPr="001D15E9">
        <w:rPr>
          <w:rFonts w:asciiTheme="minorHAnsi" w:hAnsiTheme="minorHAnsi" w:cstheme="minorHAnsi"/>
          <w:sz w:val="22"/>
          <w:szCs w:val="22"/>
        </w:rPr>
        <w:t xml:space="preserve"> </w:t>
      </w:r>
      <w:r w:rsidR="003B66EA" w:rsidRPr="001D15E9">
        <w:rPr>
          <w:rFonts w:asciiTheme="minorHAnsi" w:hAnsiTheme="minorHAnsi" w:cstheme="minorHAnsi"/>
          <w:sz w:val="22"/>
          <w:szCs w:val="22"/>
        </w:rPr>
        <w:t>YAML 1.1 parser and emitter for Java</w:t>
      </w:r>
    </w:p>
    <w:p w14:paraId="17FC0EDD" w14:textId="5455198C" w:rsidR="000D2FA7" w:rsidRPr="001D15E9" w:rsidRDefault="00F11435" w:rsidP="008B0EB8">
      <w:pPr>
        <w:pStyle w:val="HTMLPreformatted"/>
        <w:numPr>
          <w:ilvl w:val="0"/>
          <w:numId w:val="8"/>
        </w:numPr>
        <w:spacing w:line="360" w:lineRule="auto"/>
        <w:rPr>
          <w:rFonts w:asciiTheme="minorHAnsi" w:hAnsiTheme="minorHAnsi" w:cstheme="minorHAnsi"/>
          <w:sz w:val="22"/>
          <w:szCs w:val="22"/>
        </w:rPr>
      </w:pPr>
      <w:r w:rsidRPr="001D15E9">
        <w:rPr>
          <w:rFonts w:asciiTheme="minorHAnsi" w:hAnsiTheme="minorHAnsi" w:cstheme="minorHAnsi"/>
          <w:sz w:val="22"/>
          <w:szCs w:val="22"/>
          <w:shd w:val="clear" w:color="auto" w:fill="FFFFFF"/>
        </w:rPr>
        <w:t xml:space="preserve">spring-boot-2.2.4.RELEASE.jar </w:t>
      </w:r>
      <w:r w:rsidR="000D2FA7" w:rsidRPr="001D15E9">
        <w:rPr>
          <w:rFonts w:asciiTheme="minorHAnsi" w:hAnsiTheme="minorHAnsi" w:cstheme="minorHAnsi"/>
          <w:sz w:val="22"/>
          <w:szCs w:val="22"/>
          <w:shd w:val="clear" w:color="auto" w:fill="FFFFFF"/>
        </w:rPr>
        <w:t xml:space="preserve">- </w:t>
      </w:r>
      <w:r w:rsidRPr="001D15E9">
        <w:rPr>
          <w:rFonts w:asciiTheme="minorHAnsi" w:hAnsiTheme="minorHAnsi" w:cstheme="minorHAnsi"/>
          <w:sz w:val="22"/>
          <w:szCs w:val="22"/>
          <w:shd w:val="clear" w:color="auto" w:fill="FFFFFF"/>
        </w:rPr>
        <w:t>Spring Boot</w:t>
      </w:r>
    </w:p>
    <w:p w14:paraId="53BF2EDE" w14:textId="77777777" w:rsidR="00927CF9" w:rsidRPr="001D15E9" w:rsidRDefault="00092171" w:rsidP="008B0EB8">
      <w:pPr>
        <w:pStyle w:val="HTMLPreformatted"/>
        <w:numPr>
          <w:ilvl w:val="0"/>
          <w:numId w:val="8"/>
        </w:numPr>
        <w:spacing w:line="360" w:lineRule="auto"/>
        <w:rPr>
          <w:rFonts w:asciiTheme="minorHAnsi" w:hAnsiTheme="minorHAnsi" w:cstheme="minorHAnsi"/>
          <w:sz w:val="22"/>
          <w:szCs w:val="22"/>
        </w:rPr>
      </w:pPr>
      <w:r w:rsidRPr="001D15E9">
        <w:rPr>
          <w:rFonts w:asciiTheme="minorHAnsi" w:hAnsiTheme="minorHAnsi" w:cstheme="minorHAnsi"/>
          <w:sz w:val="22"/>
          <w:szCs w:val="22"/>
          <w:shd w:val="clear" w:color="auto" w:fill="FFFFFF"/>
        </w:rPr>
        <w:t xml:space="preserve">spring-boot-starter-web-2.2.4.RELEASE.jar </w:t>
      </w:r>
      <w:r w:rsidR="000D2FA7" w:rsidRPr="001D15E9">
        <w:rPr>
          <w:rFonts w:asciiTheme="minorHAnsi" w:hAnsiTheme="minorHAnsi" w:cstheme="minorHAnsi"/>
          <w:sz w:val="22"/>
          <w:szCs w:val="22"/>
          <w:shd w:val="clear" w:color="auto" w:fill="FFFFFF"/>
        </w:rPr>
        <w:t xml:space="preserve">- </w:t>
      </w:r>
      <w:r w:rsidRPr="001D15E9">
        <w:rPr>
          <w:rFonts w:asciiTheme="minorHAnsi" w:hAnsiTheme="minorHAnsi" w:cstheme="minorHAnsi"/>
          <w:sz w:val="22"/>
          <w:szCs w:val="22"/>
        </w:rPr>
        <w:t xml:space="preserve">Starter for building web, including RESTful, applications using Spring MVC. Uses Tomcat as the default embedded </w:t>
      </w:r>
      <w:proofErr w:type="gramStart"/>
      <w:r w:rsidRPr="001D15E9">
        <w:rPr>
          <w:rFonts w:asciiTheme="minorHAnsi" w:hAnsiTheme="minorHAnsi" w:cstheme="minorHAnsi"/>
          <w:sz w:val="22"/>
          <w:szCs w:val="22"/>
        </w:rPr>
        <w:t>container</w:t>
      </w:r>
      <w:proofErr w:type="gramEnd"/>
    </w:p>
    <w:p w14:paraId="2DD38B95" w14:textId="77777777" w:rsidR="00A36F00" w:rsidRPr="001D15E9" w:rsidRDefault="00927CF9" w:rsidP="008B0EB8">
      <w:pPr>
        <w:pStyle w:val="HTMLPreformatted"/>
        <w:numPr>
          <w:ilvl w:val="0"/>
          <w:numId w:val="8"/>
        </w:numPr>
        <w:spacing w:line="360" w:lineRule="auto"/>
        <w:rPr>
          <w:rFonts w:asciiTheme="minorHAnsi" w:hAnsiTheme="minorHAnsi" w:cstheme="minorHAnsi"/>
          <w:sz w:val="22"/>
          <w:szCs w:val="22"/>
        </w:rPr>
      </w:pPr>
      <w:r w:rsidRPr="001D15E9">
        <w:rPr>
          <w:rFonts w:asciiTheme="minorHAnsi" w:hAnsiTheme="minorHAnsi" w:cstheme="minorHAnsi"/>
          <w:sz w:val="22"/>
          <w:szCs w:val="22"/>
          <w:shd w:val="clear" w:color="auto" w:fill="FFFFFF"/>
        </w:rPr>
        <w:t xml:space="preserve">spring-core-5.2.3.RELEASE.jar </w:t>
      </w:r>
      <w:r w:rsidR="000D2FA7" w:rsidRPr="001D15E9">
        <w:rPr>
          <w:rFonts w:asciiTheme="minorHAnsi" w:hAnsiTheme="minorHAnsi" w:cstheme="minorHAnsi"/>
          <w:sz w:val="22"/>
          <w:szCs w:val="22"/>
          <w:shd w:val="clear" w:color="auto" w:fill="FFFFFF"/>
        </w:rPr>
        <w:t xml:space="preserve">- </w:t>
      </w:r>
      <w:r w:rsidR="00A36F00" w:rsidRPr="001D15E9">
        <w:rPr>
          <w:rFonts w:asciiTheme="minorHAnsi" w:hAnsiTheme="minorHAnsi" w:cstheme="minorHAnsi"/>
          <w:sz w:val="22"/>
          <w:szCs w:val="22"/>
        </w:rPr>
        <w:t>Spring Core</w:t>
      </w:r>
    </w:p>
    <w:p w14:paraId="6C738C69" w14:textId="2AD59F99" w:rsidR="000D2FA7" w:rsidRPr="001D15E9" w:rsidRDefault="006D4812" w:rsidP="008B0EB8">
      <w:pPr>
        <w:pStyle w:val="HTMLPreformatted"/>
        <w:numPr>
          <w:ilvl w:val="0"/>
          <w:numId w:val="8"/>
        </w:numPr>
        <w:spacing w:line="360" w:lineRule="auto"/>
        <w:rPr>
          <w:rFonts w:asciiTheme="minorHAnsi" w:hAnsiTheme="minorHAnsi" w:cstheme="minorHAnsi"/>
          <w:sz w:val="22"/>
          <w:szCs w:val="22"/>
        </w:rPr>
      </w:pPr>
      <w:r w:rsidRPr="001D15E9">
        <w:rPr>
          <w:rFonts w:asciiTheme="minorHAnsi" w:hAnsiTheme="minorHAnsi" w:cstheme="minorHAnsi"/>
          <w:sz w:val="22"/>
          <w:szCs w:val="22"/>
          <w:shd w:val="clear" w:color="auto" w:fill="FFFFFF"/>
        </w:rPr>
        <w:t xml:space="preserve">spring-web-5.2.3.RELEASE.jar </w:t>
      </w:r>
      <w:r w:rsidR="000D2FA7" w:rsidRPr="001D15E9">
        <w:rPr>
          <w:rFonts w:asciiTheme="minorHAnsi" w:hAnsiTheme="minorHAnsi" w:cstheme="minorHAnsi"/>
          <w:sz w:val="22"/>
          <w:szCs w:val="22"/>
          <w:shd w:val="clear" w:color="auto" w:fill="FFFFFF"/>
        </w:rPr>
        <w:t xml:space="preserve">- </w:t>
      </w:r>
      <w:r w:rsidR="00355786" w:rsidRPr="001D15E9">
        <w:rPr>
          <w:rFonts w:asciiTheme="minorHAnsi" w:hAnsiTheme="minorHAnsi" w:cstheme="minorHAnsi"/>
          <w:sz w:val="22"/>
          <w:szCs w:val="22"/>
          <w:shd w:val="clear" w:color="auto" w:fill="FFFFFF"/>
        </w:rPr>
        <w:t>Spring Web</w:t>
      </w:r>
    </w:p>
    <w:p w14:paraId="1C76FA55" w14:textId="4BA058FB" w:rsidR="000D2FA7" w:rsidRPr="001D15E9" w:rsidRDefault="00355786" w:rsidP="008B0EB8">
      <w:pPr>
        <w:pStyle w:val="HTMLPreformatted"/>
        <w:numPr>
          <w:ilvl w:val="0"/>
          <w:numId w:val="8"/>
        </w:numPr>
        <w:spacing w:line="360" w:lineRule="auto"/>
        <w:rPr>
          <w:rFonts w:asciiTheme="minorHAnsi" w:hAnsiTheme="minorHAnsi" w:cstheme="minorHAnsi"/>
          <w:sz w:val="22"/>
          <w:szCs w:val="22"/>
        </w:rPr>
      </w:pPr>
      <w:r w:rsidRPr="001D15E9">
        <w:rPr>
          <w:rFonts w:asciiTheme="minorHAnsi" w:hAnsiTheme="minorHAnsi" w:cstheme="minorHAnsi"/>
          <w:sz w:val="22"/>
          <w:szCs w:val="22"/>
          <w:shd w:val="clear" w:color="auto" w:fill="FFFFFF"/>
        </w:rPr>
        <w:lastRenderedPageBreak/>
        <w:t xml:space="preserve">spring-webmvc-5.2.3.RELEASE.jar </w:t>
      </w:r>
      <w:r w:rsidR="000D2FA7" w:rsidRPr="001D15E9">
        <w:rPr>
          <w:rFonts w:asciiTheme="minorHAnsi" w:hAnsiTheme="minorHAnsi" w:cstheme="minorHAnsi"/>
          <w:sz w:val="22"/>
          <w:szCs w:val="22"/>
          <w:shd w:val="clear" w:color="auto" w:fill="FFFFFF"/>
        </w:rPr>
        <w:t xml:space="preserve">- </w:t>
      </w:r>
      <w:r w:rsidR="00A50F41" w:rsidRPr="001D15E9">
        <w:rPr>
          <w:rFonts w:asciiTheme="minorHAnsi" w:hAnsiTheme="minorHAnsi" w:cstheme="minorHAnsi"/>
          <w:sz w:val="22"/>
          <w:szCs w:val="22"/>
          <w:shd w:val="clear" w:color="auto" w:fill="FFFFFF"/>
        </w:rPr>
        <w:t>Spring Web MVC</w:t>
      </w:r>
    </w:p>
    <w:p w14:paraId="727571E3" w14:textId="495ABEBA" w:rsidR="000D2FA7" w:rsidRPr="001D15E9" w:rsidRDefault="00A50F41" w:rsidP="008B0EB8">
      <w:pPr>
        <w:pStyle w:val="HTMLPreformatted"/>
        <w:numPr>
          <w:ilvl w:val="0"/>
          <w:numId w:val="8"/>
        </w:numPr>
        <w:spacing w:line="360" w:lineRule="auto"/>
        <w:rPr>
          <w:rFonts w:asciiTheme="minorHAnsi" w:hAnsiTheme="minorHAnsi" w:cstheme="minorHAnsi"/>
          <w:sz w:val="22"/>
          <w:szCs w:val="22"/>
        </w:rPr>
      </w:pPr>
      <w:r w:rsidRPr="001D15E9">
        <w:rPr>
          <w:rFonts w:asciiTheme="minorHAnsi" w:hAnsiTheme="minorHAnsi" w:cstheme="minorHAnsi"/>
          <w:sz w:val="22"/>
          <w:szCs w:val="22"/>
          <w:shd w:val="clear" w:color="auto" w:fill="FFFFFF"/>
        </w:rPr>
        <w:t xml:space="preserve">tomcat-embed-core-9.0.30.jar </w:t>
      </w:r>
      <w:r w:rsidR="000D2FA7" w:rsidRPr="001D15E9">
        <w:rPr>
          <w:rFonts w:asciiTheme="minorHAnsi" w:hAnsiTheme="minorHAnsi" w:cstheme="minorHAnsi"/>
          <w:sz w:val="22"/>
          <w:szCs w:val="22"/>
          <w:shd w:val="clear" w:color="auto" w:fill="FFFFFF"/>
        </w:rPr>
        <w:t xml:space="preserve">- </w:t>
      </w:r>
      <w:r w:rsidR="007F0748" w:rsidRPr="001D15E9">
        <w:rPr>
          <w:rFonts w:asciiTheme="minorHAnsi" w:hAnsiTheme="minorHAnsi" w:cstheme="minorHAnsi"/>
          <w:sz w:val="22"/>
          <w:szCs w:val="22"/>
        </w:rPr>
        <w:t>Core Tomcat implementation</w:t>
      </w:r>
    </w:p>
    <w:p w14:paraId="6D39C9E0" w14:textId="3BDBD99A" w:rsidR="005F2DEA" w:rsidRPr="001D15E9" w:rsidRDefault="00D263A1" w:rsidP="008B0EB8">
      <w:pPr>
        <w:pStyle w:val="HTMLPreformatted"/>
        <w:numPr>
          <w:ilvl w:val="0"/>
          <w:numId w:val="8"/>
        </w:numPr>
        <w:suppressAutoHyphens/>
        <w:spacing w:line="360" w:lineRule="auto"/>
        <w:rPr>
          <w:rFonts w:asciiTheme="minorHAnsi" w:hAnsiTheme="minorHAnsi" w:cstheme="minorHAnsi"/>
          <w:sz w:val="22"/>
          <w:szCs w:val="22"/>
        </w:rPr>
      </w:pPr>
      <w:r w:rsidRPr="001D15E9">
        <w:rPr>
          <w:rFonts w:asciiTheme="minorHAnsi" w:hAnsiTheme="minorHAnsi" w:cstheme="minorHAnsi"/>
          <w:sz w:val="22"/>
          <w:szCs w:val="22"/>
          <w:shd w:val="clear" w:color="auto" w:fill="FFFFFF"/>
        </w:rPr>
        <w:t xml:space="preserve">tomcat-embed-websocket-9.0.30.jar </w:t>
      </w:r>
      <w:r w:rsidR="000D2FA7" w:rsidRPr="001D15E9">
        <w:rPr>
          <w:rFonts w:asciiTheme="minorHAnsi" w:hAnsiTheme="minorHAnsi" w:cstheme="minorHAnsi"/>
          <w:sz w:val="22"/>
          <w:szCs w:val="22"/>
          <w:shd w:val="clear" w:color="auto" w:fill="FFFFFF"/>
        </w:rPr>
        <w:t xml:space="preserve">- </w:t>
      </w:r>
      <w:r w:rsidR="00263E9E" w:rsidRPr="001D15E9">
        <w:rPr>
          <w:rFonts w:asciiTheme="minorHAnsi" w:hAnsiTheme="minorHAnsi" w:cstheme="minorHAnsi"/>
          <w:sz w:val="22"/>
          <w:szCs w:val="22"/>
        </w:rPr>
        <w:t>Core Tomcat implementation</w:t>
      </w:r>
    </w:p>
    <w:p w14:paraId="2C811B8D" w14:textId="77777777" w:rsidR="00DB0788" w:rsidRPr="001D15E9" w:rsidRDefault="00DB0788" w:rsidP="008B0EB8">
      <w:pPr>
        <w:pStyle w:val="ListParagraph"/>
        <w:suppressAutoHyphens/>
        <w:spacing w:after="0" w:line="360" w:lineRule="auto"/>
        <w:ind w:left="0"/>
        <w:rPr>
          <w:rFonts w:cstheme="minorHAnsi"/>
          <w:sz w:val="22"/>
        </w:rPr>
      </w:pPr>
    </w:p>
    <w:p w14:paraId="713646DB" w14:textId="2B1A1D9A" w:rsidR="00951BF8" w:rsidRPr="001D15E9" w:rsidRDefault="00BA438F" w:rsidP="008B0EB8">
      <w:pPr>
        <w:pStyle w:val="Heading2"/>
        <w:numPr>
          <w:ilvl w:val="0"/>
          <w:numId w:val="6"/>
        </w:numPr>
        <w:spacing w:line="360" w:lineRule="auto"/>
        <w:rPr>
          <w:rFonts w:asciiTheme="minorHAnsi" w:hAnsiTheme="minorHAnsi" w:cstheme="minorHAnsi"/>
        </w:rPr>
      </w:pPr>
      <w:r w:rsidRPr="001D15E9">
        <w:rPr>
          <w:rFonts w:asciiTheme="minorHAnsi" w:hAnsiTheme="minorHAnsi" w:cstheme="minorHAnsi"/>
        </w:rPr>
        <w:t>Analyze</w:t>
      </w:r>
      <w:r w:rsidR="00951BF8" w:rsidRPr="001D15E9">
        <w:rPr>
          <w:rFonts w:asciiTheme="minorHAnsi" w:hAnsiTheme="minorHAnsi" w:cstheme="minorHAnsi"/>
        </w:rPr>
        <w:t xml:space="preserve"> Results</w:t>
      </w:r>
    </w:p>
    <w:p w14:paraId="6496E502" w14:textId="2A1A8F8E" w:rsidR="00DF29F3" w:rsidRPr="001D15E9" w:rsidRDefault="005750C0" w:rsidP="005750C0">
      <w:pPr>
        <w:suppressAutoHyphens/>
        <w:spacing w:after="0" w:line="360" w:lineRule="auto"/>
        <w:ind w:left="360"/>
        <w:contextualSpacing/>
        <w:rPr>
          <w:rFonts w:cstheme="minorHAnsi"/>
          <w:sz w:val="22"/>
        </w:rPr>
      </w:pPr>
      <w:r w:rsidRPr="001D15E9">
        <w:rPr>
          <w:rFonts w:cstheme="minorHAnsi"/>
          <w:sz w:val="22"/>
        </w:rPr>
        <w:t xml:space="preserve">False positives should be filtered out of a </w:t>
      </w:r>
      <w:r w:rsidR="0047602D" w:rsidRPr="001D15E9">
        <w:rPr>
          <w:rFonts w:cstheme="minorHAnsi"/>
          <w:sz w:val="22"/>
        </w:rPr>
        <w:t xml:space="preserve">dependency-check tool as this helps to hide areas of smaller concern.  </w:t>
      </w:r>
      <w:r w:rsidR="000D61FA" w:rsidRPr="001D15E9">
        <w:rPr>
          <w:rFonts w:cstheme="minorHAnsi"/>
          <w:sz w:val="22"/>
        </w:rPr>
        <w:t xml:space="preserve">This helps to highlight the dependencies more </w:t>
      </w:r>
      <w:proofErr w:type="spellStart"/>
      <w:r w:rsidR="000D61FA" w:rsidRPr="001D15E9">
        <w:rPr>
          <w:rFonts w:cstheme="minorHAnsi"/>
          <w:sz w:val="22"/>
        </w:rPr>
        <w:t>proon</w:t>
      </w:r>
      <w:proofErr w:type="spellEnd"/>
      <w:r w:rsidR="000D61FA" w:rsidRPr="001D15E9">
        <w:rPr>
          <w:rFonts w:cstheme="minorHAnsi"/>
          <w:sz w:val="22"/>
        </w:rPr>
        <w:t xml:space="preserve"> to higher risk vulnerabilities </w:t>
      </w:r>
      <w:r w:rsidR="00905CFF" w:rsidRPr="001D15E9">
        <w:rPr>
          <w:rFonts w:cstheme="minorHAnsi"/>
          <w:sz w:val="22"/>
        </w:rPr>
        <w:t xml:space="preserve">but should be noted that it might be beneficial to still check the area that posted a false positive just to make sure </w:t>
      </w:r>
      <w:r w:rsidR="00BB5905" w:rsidRPr="001D15E9">
        <w:rPr>
          <w:rFonts w:cstheme="minorHAnsi"/>
          <w:sz w:val="22"/>
        </w:rPr>
        <w:t>there still are no vulnerabilities later.</w:t>
      </w:r>
    </w:p>
    <w:p w14:paraId="5B50E7A7" w14:textId="77777777" w:rsidR="004F5F7F" w:rsidRPr="001D15E9" w:rsidRDefault="004F5F7F" w:rsidP="008B0EB8">
      <w:pPr>
        <w:suppressAutoHyphens/>
        <w:spacing w:after="0" w:line="360" w:lineRule="auto"/>
        <w:contextualSpacing/>
        <w:rPr>
          <w:rFonts w:cstheme="minorHAnsi"/>
          <w:sz w:val="22"/>
        </w:rPr>
      </w:pPr>
    </w:p>
    <w:p w14:paraId="5CA9023D" w14:textId="0D1AC22F" w:rsidR="005F2DEA" w:rsidRPr="001D15E9" w:rsidRDefault="00063355" w:rsidP="008B0EB8">
      <w:pPr>
        <w:pStyle w:val="ListParagraph"/>
        <w:numPr>
          <w:ilvl w:val="0"/>
          <w:numId w:val="9"/>
        </w:numPr>
        <w:suppressAutoHyphens/>
        <w:spacing w:after="0" w:line="360" w:lineRule="auto"/>
        <w:rPr>
          <w:rFonts w:cstheme="minorHAnsi"/>
          <w:b/>
          <w:bCs/>
          <w:sz w:val="22"/>
        </w:rPr>
      </w:pPr>
      <w:r w:rsidRPr="001D15E9">
        <w:rPr>
          <w:rFonts w:cstheme="minorHAnsi"/>
          <w:b/>
          <w:bCs/>
          <w:sz w:val="22"/>
          <w:shd w:val="clear" w:color="auto" w:fill="FFFFFF"/>
        </w:rPr>
        <w:t>hibernate-validator-6.0.18.Final.jar</w:t>
      </w:r>
    </w:p>
    <w:p w14:paraId="0EBF1920" w14:textId="6AF1461C" w:rsidR="00924C31" w:rsidRPr="001D15E9" w:rsidRDefault="00DC182A" w:rsidP="008B0EB8">
      <w:pPr>
        <w:pStyle w:val="ListParagraph"/>
        <w:numPr>
          <w:ilvl w:val="1"/>
          <w:numId w:val="9"/>
        </w:numPr>
        <w:suppressAutoHyphens/>
        <w:spacing w:after="0" w:line="360" w:lineRule="auto"/>
        <w:rPr>
          <w:rFonts w:cstheme="minorHAnsi"/>
          <w:sz w:val="22"/>
        </w:rPr>
      </w:pPr>
      <w:r w:rsidRPr="001D15E9">
        <w:rPr>
          <w:rFonts w:cstheme="minorHAnsi"/>
          <w:sz w:val="22"/>
        </w:rPr>
        <w:t xml:space="preserve">Summary: </w:t>
      </w:r>
      <w:r w:rsidR="00924C31" w:rsidRPr="001D15E9">
        <w:rPr>
          <w:rFonts w:cstheme="minorHAnsi"/>
          <w:sz w:val="22"/>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r w:rsidR="00924C31" w:rsidRPr="001D15E9">
        <w:rPr>
          <w:rFonts w:cstheme="minorHAnsi"/>
          <w:sz w:val="22"/>
        </w:rPr>
        <w:t xml:space="preserve"> Update to latest version.</w:t>
      </w:r>
    </w:p>
    <w:p w14:paraId="51F2830F" w14:textId="1888ED48" w:rsidR="00063355" w:rsidRPr="001D15E9" w:rsidRDefault="00063355" w:rsidP="008B0EB8">
      <w:pPr>
        <w:pStyle w:val="HTMLPreformatted"/>
        <w:numPr>
          <w:ilvl w:val="0"/>
          <w:numId w:val="9"/>
        </w:numPr>
        <w:spacing w:line="360" w:lineRule="auto"/>
        <w:rPr>
          <w:rFonts w:asciiTheme="minorHAnsi" w:hAnsiTheme="minorHAnsi" w:cstheme="minorHAnsi"/>
          <w:b/>
          <w:bCs/>
          <w:sz w:val="22"/>
          <w:szCs w:val="22"/>
        </w:rPr>
      </w:pPr>
      <w:r w:rsidRPr="001D15E9">
        <w:rPr>
          <w:rFonts w:asciiTheme="minorHAnsi" w:hAnsiTheme="minorHAnsi" w:cstheme="minorHAnsi"/>
          <w:b/>
          <w:bCs/>
          <w:sz w:val="22"/>
          <w:szCs w:val="22"/>
          <w:shd w:val="clear" w:color="auto" w:fill="FFFFFF"/>
        </w:rPr>
        <w:t>jackson-databind-2.10.2.jar</w:t>
      </w:r>
    </w:p>
    <w:p w14:paraId="4DD35B67" w14:textId="4610DEA3" w:rsidR="005029CF" w:rsidRPr="001D15E9" w:rsidRDefault="00B014D7" w:rsidP="008B0EB8">
      <w:pPr>
        <w:pStyle w:val="NormalWeb"/>
        <w:numPr>
          <w:ilvl w:val="1"/>
          <w:numId w:val="9"/>
        </w:numPr>
        <w:spacing w:before="0" w:beforeAutospacing="0" w:after="180" w:afterAutospacing="0" w:line="360" w:lineRule="auto"/>
        <w:rPr>
          <w:rFonts w:asciiTheme="minorHAnsi" w:hAnsiTheme="minorHAnsi" w:cstheme="minorHAnsi"/>
          <w:sz w:val="22"/>
          <w:szCs w:val="22"/>
        </w:rPr>
      </w:pPr>
      <w:r w:rsidRPr="001D15E9">
        <w:rPr>
          <w:rFonts w:asciiTheme="minorHAnsi" w:hAnsiTheme="minorHAnsi" w:cstheme="minorHAnsi"/>
          <w:sz w:val="22"/>
          <w:szCs w:val="22"/>
        </w:rPr>
        <w:t xml:space="preserve">Summary: </w:t>
      </w:r>
      <w:proofErr w:type="spellStart"/>
      <w:r w:rsidR="005029CF" w:rsidRPr="001D15E9">
        <w:rPr>
          <w:rFonts w:asciiTheme="minorHAnsi" w:hAnsiTheme="minorHAnsi" w:cstheme="minorHAnsi"/>
          <w:sz w:val="22"/>
          <w:szCs w:val="22"/>
        </w:rPr>
        <w:t>jackson-databind</w:t>
      </w:r>
      <w:proofErr w:type="spellEnd"/>
      <w:r w:rsidR="005029CF" w:rsidRPr="001D15E9">
        <w:rPr>
          <w:rFonts w:asciiTheme="minorHAnsi" w:hAnsiTheme="minorHAnsi" w:cstheme="minorHAnsi"/>
          <w:sz w:val="22"/>
          <w:szCs w:val="22"/>
        </w:rPr>
        <w:t xml:space="preserve"> 2.10.x through 2.12.x before 2.12.6 and 2.13.x before 2.13.1 allows attackers to cause a denial of service (2 GB transient heap usage per read) in uncommon situations involving </w:t>
      </w:r>
      <w:proofErr w:type="spellStart"/>
      <w:r w:rsidR="005029CF" w:rsidRPr="001D15E9">
        <w:rPr>
          <w:rFonts w:asciiTheme="minorHAnsi" w:hAnsiTheme="minorHAnsi" w:cstheme="minorHAnsi"/>
          <w:sz w:val="22"/>
          <w:szCs w:val="22"/>
        </w:rPr>
        <w:t>JsonNode</w:t>
      </w:r>
      <w:proofErr w:type="spellEnd"/>
      <w:r w:rsidR="005029CF" w:rsidRPr="001D15E9">
        <w:rPr>
          <w:rFonts w:asciiTheme="minorHAnsi" w:hAnsiTheme="minorHAnsi" w:cstheme="minorHAnsi"/>
          <w:sz w:val="22"/>
          <w:szCs w:val="22"/>
        </w:rPr>
        <w:t xml:space="preserve"> JDK serialization.</w:t>
      </w:r>
      <w:r w:rsidR="0056512D" w:rsidRPr="001D15E9">
        <w:rPr>
          <w:rFonts w:asciiTheme="minorHAnsi" w:hAnsiTheme="minorHAnsi" w:cstheme="minorHAnsi"/>
          <w:sz w:val="22"/>
          <w:szCs w:val="22"/>
        </w:rPr>
        <w:t xml:space="preserve"> Update to latest version</w:t>
      </w:r>
      <w:r w:rsidR="00206F3B" w:rsidRPr="001D15E9">
        <w:rPr>
          <w:rFonts w:asciiTheme="minorHAnsi" w:hAnsiTheme="minorHAnsi" w:cstheme="minorHAnsi"/>
          <w:sz w:val="22"/>
          <w:szCs w:val="22"/>
        </w:rPr>
        <w:t>.</w:t>
      </w:r>
    </w:p>
    <w:p w14:paraId="5F9AC92A" w14:textId="5803A099" w:rsidR="00063355" w:rsidRPr="001D15E9" w:rsidRDefault="00063355" w:rsidP="008B0EB8">
      <w:pPr>
        <w:pStyle w:val="HTMLPreformatted"/>
        <w:numPr>
          <w:ilvl w:val="0"/>
          <w:numId w:val="9"/>
        </w:numPr>
        <w:spacing w:line="360" w:lineRule="auto"/>
        <w:rPr>
          <w:rFonts w:asciiTheme="minorHAnsi" w:hAnsiTheme="minorHAnsi" w:cstheme="minorHAnsi"/>
          <w:b/>
          <w:bCs/>
          <w:sz w:val="22"/>
          <w:szCs w:val="22"/>
        </w:rPr>
      </w:pPr>
      <w:r w:rsidRPr="001D15E9">
        <w:rPr>
          <w:rFonts w:asciiTheme="minorHAnsi" w:hAnsiTheme="minorHAnsi" w:cstheme="minorHAnsi"/>
          <w:b/>
          <w:bCs/>
          <w:sz w:val="22"/>
          <w:szCs w:val="22"/>
          <w:shd w:val="clear" w:color="auto" w:fill="FFFFFF"/>
        </w:rPr>
        <w:t>log4j-api-2.12.1.jar</w:t>
      </w:r>
    </w:p>
    <w:p w14:paraId="1F630201" w14:textId="1039E244" w:rsidR="00DD53F0" w:rsidRPr="001D15E9" w:rsidRDefault="00B014D7" w:rsidP="008B0EB8">
      <w:pPr>
        <w:pStyle w:val="NormalWeb"/>
        <w:numPr>
          <w:ilvl w:val="1"/>
          <w:numId w:val="9"/>
        </w:numPr>
        <w:spacing w:before="0" w:beforeAutospacing="0" w:after="180" w:afterAutospacing="0" w:line="360" w:lineRule="auto"/>
        <w:rPr>
          <w:rFonts w:asciiTheme="minorHAnsi" w:hAnsiTheme="minorHAnsi" w:cstheme="minorHAnsi"/>
          <w:sz w:val="22"/>
          <w:szCs w:val="22"/>
        </w:rPr>
      </w:pPr>
      <w:r w:rsidRPr="001D15E9">
        <w:rPr>
          <w:rFonts w:asciiTheme="minorHAnsi" w:hAnsiTheme="minorHAnsi" w:cstheme="minorHAnsi"/>
          <w:sz w:val="22"/>
          <w:szCs w:val="22"/>
        </w:rPr>
        <w:t xml:space="preserve">Summary: </w:t>
      </w:r>
      <w:r w:rsidR="00DD53F0" w:rsidRPr="001D15E9">
        <w:rPr>
          <w:rFonts w:asciiTheme="minorHAnsi" w:hAnsiTheme="minorHAnsi" w:cstheme="minorHAnsi"/>
          <w:sz w:val="22"/>
          <w:szCs w:val="22"/>
        </w:rPr>
        <w:t xml:space="preserve">Apache Log4j2 versions 2.0-beta7 through 2.17.0 (excluding security fix releases 2.3.2 and 2.12.4) are vulnerable to a remote code execution (RCE) attack when a configuration uses a JDBC </w:t>
      </w:r>
      <w:proofErr w:type="spellStart"/>
      <w:r w:rsidR="00DD53F0" w:rsidRPr="001D15E9">
        <w:rPr>
          <w:rFonts w:asciiTheme="minorHAnsi" w:hAnsiTheme="minorHAnsi" w:cstheme="minorHAnsi"/>
          <w:sz w:val="22"/>
          <w:szCs w:val="22"/>
        </w:rPr>
        <w:t>Appender</w:t>
      </w:r>
      <w:proofErr w:type="spellEnd"/>
      <w:r w:rsidR="00DD53F0" w:rsidRPr="001D15E9">
        <w:rPr>
          <w:rFonts w:asciiTheme="minorHAnsi" w:hAnsiTheme="minorHAnsi" w:cstheme="minorHAnsi"/>
          <w:sz w:val="22"/>
          <w:szCs w:val="22"/>
        </w:rPr>
        <w:t xml:space="preserve"> with a JNDI LDAP data source URI when an attacker has control of the target LDAP server. This issue is fixed by limiting JNDI data source names to the java protocol in Log4j2 versions 2.17.1, 2.12.4, and 2.3.2.</w:t>
      </w:r>
    </w:p>
    <w:p w14:paraId="50242D9E" w14:textId="7403028B" w:rsidR="00063355" w:rsidRPr="001D15E9" w:rsidRDefault="00063355" w:rsidP="008B0EB8">
      <w:pPr>
        <w:pStyle w:val="HTMLPreformatted"/>
        <w:numPr>
          <w:ilvl w:val="0"/>
          <w:numId w:val="9"/>
        </w:numPr>
        <w:spacing w:line="360" w:lineRule="auto"/>
        <w:rPr>
          <w:rFonts w:asciiTheme="minorHAnsi" w:hAnsiTheme="minorHAnsi" w:cstheme="minorHAnsi"/>
          <w:b/>
          <w:bCs/>
          <w:sz w:val="22"/>
          <w:szCs w:val="22"/>
        </w:rPr>
      </w:pPr>
      <w:r w:rsidRPr="001D15E9">
        <w:rPr>
          <w:rFonts w:asciiTheme="minorHAnsi" w:hAnsiTheme="minorHAnsi" w:cstheme="minorHAnsi"/>
          <w:b/>
          <w:bCs/>
          <w:sz w:val="22"/>
          <w:szCs w:val="22"/>
          <w:shd w:val="clear" w:color="auto" w:fill="FFFFFF"/>
        </w:rPr>
        <w:t>logback-core-1.2.3.jar</w:t>
      </w:r>
    </w:p>
    <w:p w14:paraId="46A93629" w14:textId="17AA1662" w:rsidR="00EA1CA6" w:rsidRPr="001D15E9" w:rsidRDefault="00B014D7" w:rsidP="008B0EB8">
      <w:pPr>
        <w:pStyle w:val="HTMLPreformatted"/>
        <w:numPr>
          <w:ilvl w:val="1"/>
          <w:numId w:val="9"/>
        </w:numPr>
        <w:spacing w:line="360" w:lineRule="auto"/>
        <w:rPr>
          <w:rFonts w:asciiTheme="minorHAnsi" w:hAnsiTheme="minorHAnsi" w:cstheme="minorHAnsi"/>
          <w:sz w:val="22"/>
          <w:szCs w:val="22"/>
        </w:rPr>
      </w:pPr>
      <w:r w:rsidRPr="001D15E9">
        <w:rPr>
          <w:rFonts w:asciiTheme="minorHAnsi" w:hAnsiTheme="minorHAnsi" w:cstheme="minorHAnsi"/>
          <w:sz w:val="22"/>
          <w:szCs w:val="22"/>
        </w:rPr>
        <w:t xml:space="preserve">Summary: </w:t>
      </w:r>
      <w:r w:rsidR="00EA1CA6" w:rsidRPr="001D15E9">
        <w:rPr>
          <w:rFonts w:asciiTheme="minorHAnsi" w:hAnsiTheme="minorHAnsi" w:cstheme="minorHAnsi"/>
          <w:sz w:val="22"/>
          <w:szCs w:val="22"/>
          <w:shd w:val="clear" w:color="auto" w:fill="FFFFFF"/>
        </w:rPr>
        <w:t xml:space="preserve">In </w:t>
      </w:r>
      <w:proofErr w:type="spellStart"/>
      <w:r w:rsidR="00EA1CA6" w:rsidRPr="001D15E9">
        <w:rPr>
          <w:rFonts w:asciiTheme="minorHAnsi" w:hAnsiTheme="minorHAnsi" w:cstheme="minorHAnsi"/>
          <w:sz w:val="22"/>
          <w:szCs w:val="22"/>
          <w:shd w:val="clear" w:color="auto" w:fill="FFFFFF"/>
        </w:rPr>
        <w:t>logback</w:t>
      </w:r>
      <w:proofErr w:type="spellEnd"/>
      <w:r w:rsidR="00EA1CA6" w:rsidRPr="001D15E9">
        <w:rPr>
          <w:rFonts w:asciiTheme="minorHAnsi" w:hAnsiTheme="minorHAnsi" w:cstheme="minorHAnsi"/>
          <w:sz w:val="22"/>
          <w:szCs w:val="22"/>
          <w:shd w:val="clear" w:color="auto" w:fill="FFFFFF"/>
        </w:rPr>
        <w:t xml:space="preserve"> version 1.2.7 and prior versions, an attacker with the required privileges to edit configurations files could craft a malicious configuration allowing to execute arbitrary code loaded from LDAP servers.</w:t>
      </w:r>
      <w:r w:rsidR="00EA1CA6" w:rsidRPr="001D15E9">
        <w:rPr>
          <w:rFonts w:asciiTheme="minorHAnsi" w:hAnsiTheme="minorHAnsi" w:cstheme="minorHAnsi"/>
          <w:sz w:val="22"/>
          <w:szCs w:val="22"/>
          <w:shd w:val="clear" w:color="auto" w:fill="FFFFFF"/>
        </w:rPr>
        <w:t xml:space="preserve"> Update to latest version.</w:t>
      </w:r>
    </w:p>
    <w:p w14:paraId="181EAFAE" w14:textId="77777777" w:rsidR="00B014D7" w:rsidRPr="001D15E9" w:rsidRDefault="00B014D7" w:rsidP="00B014D7">
      <w:pPr>
        <w:pStyle w:val="HTMLPreformatted"/>
        <w:spacing w:line="360" w:lineRule="auto"/>
        <w:ind w:left="720"/>
        <w:rPr>
          <w:rFonts w:asciiTheme="minorHAnsi" w:hAnsiTheme="minorHAnsi" w:cstheme="minorHAnsi"/>
          <w:b/>
          <w:bCs/>
          <w:sz w:val="22"/>
          <w:szCs w:val="22"/>
        </w:rPr>
      </w:pPr>
    </w:p>
    <w:p w14:paraId="16F6ECAE" w14:textId="7329729C" w:rsidR="00063355" w:rsidRPr="001D15E9" w:rsidRDefault="00063355" w:rsidP="008B0EB8">
      <w:pPr>
        <w:pStyle w:val="HTMLPreformatted"/>
        <w:numPr>
          <w:ilvl w:val="0"/>
          <w:numId w:val="9"/>
        </w:numPr>
        <w:spacing w:line="360" w:lineRule="auto"/>
        <w:rPr>
          <w:rFonts w:asciiTheme="minorHAnsi" w:hAnsiTheme="minorHAnsi" w:cstheme="minorHAnsi"/>
          <w:b/>
          <w:bCs/>
          <w:sz w:val="22"/>
          <w:szCs w:val="22"/>
        </w:rPr>
      </w:pPr>
      <w:r w:rsidRPr="001D15E9">
        <w:rPr>
          <w:rFonts w:asciiTheme="minorHAnsi" w:hAnsiTheme="minorHAnsi" w:cstheme="minorHAnsi"/>
          <w:b/>
          <w:bCs/>
          <w:sz w:val="22"/>
          <w:szCs w:val="22"/>
          <w:shd w:val="clear" w:color="auto" w:fill="FFFFFF"/>
        </w:rPr>
        <w:lastRenderedPageBreak/>
        <w:t>mongo-java-driver-2.4.jar</w:t>
      </w:r>
    </w:p>
    <w:p w14:paraId="7FCD44B3" w14:textId="6C4653FD" w:rsidR="00555CFE" w:rsidRPr="001D15E9" w:rsidRDefault="00B014D7" w:rsidP="008B0EB8">
      <w:pPr>
        <w:pStyle w:val="HTMLPreformatted"/>
        <w:numPr>
          <w:ilvl w:val="1"/>
          <w:numId w:val="9"/>
        </w:numPr>
        <w:spacing w:line="360" w:lineRule="auto"/>
        <w:rPr>
          <w:rFonts w:asciiTheme="minorHAnsi" w:hAnsiTheme="minorHAnsi" w:cstheme="minorHAnsi"/>
          <w:sz w:val="22"/>
          <w:szCs w:val="22"/>
        </w:rPr>
      </w:pPr>
      <w:r w:rsidRPr="001D15E9">
        <w:rPr>
          <w:rFonts w:asciiTheme="minorHAnsi" w:hAnsiTheme="minorHAnsi" w:cstheme="minorHAnsi"/>
          <w:sz w:val="22"/>
          <w:szCs w:val="22"/>
        </w:rPr>
        <w:t xml:space="preserve">Summary: </w:t>
      </w:r>
      <w:r w:rsidR="00555CFE" w:rsidRPr="001D15E9">
        <w:rPr>
          <w:rFonts w:asciiTheme="minorHAnsi" w:hAnsiTheme="minorHAnsi" w:cstheme="minorHAnsi"/>
          <w:sz w:val="22"/>
          <w:szCs w:val="22"/>
        </w:rPr>
        <w:t>Specific versions of the Java driver that support client-side field level encryption (CSFLE) fail to perform correct host name verification on the KMS server’s certificate. This vulnerability in combination with a privileged network position active MITM attack could result in interception of traffic between the Java driver and the KMS service rendering Field Level Encryption ineffective. This issue was discovered during internal testing and affects all versions of the Java driver that support CSFLE. The Java async, Scala, and reactive streams drivers are not impacted. This vulnerability does not impact driver traffic payloads with CSFLE-supported key services originating from applications residing inside the AWS, GCP, and Azure network fabrics due to compensating controls in these environments. This issue does not impact driver workloads that don’t use Field Level Encryption.</w:t>
      </w:r>
      <w:r w:rsidR="009F0404" w:rsidRPr="001D15E9">
        <w:rPr>
          <w:rFonts w:asciiTheme="minorHAnsi" w:hAnsiTheme="minorHAnsi" w:cstheme="minorHAnsi"/>
          <w:sz w:val="22"/>
          <w:szCs w:val="22"/>
        </w:rPr>
        <w:t xml:space="preserve"> Update to latest version.</w:t>
      </w:r>
    </w:p>
    <w:p w14:paraId="19E2805E" w14:textId="58765675" w:rsidR="00063355" w:rsidRPr="001D15E9" w:rsidRDefault="00063355" w:rsidP="008B0EB8">
      <w:pPr>
        <w:pStyle w:val="HTMLPreformatted"/>
        <w:numPr>
          <w:ilvl w:val="0"/>
          <w:numId w:val="9"/>
        </w:numPr>
        <w:spacing w:line="360" w:lineRule="auto"/>
        <w:rPr>
          <w:rFonts w:asciiTheme="minorHAnsi" w:hAnsiTheme="minorHAnsi" w:cstheme="minorHAnsi"/>
          <w:b/>
          <w:bCs/>
          <w:sz w:val="22"/>
          <w:szCs w:val="22"/>
        </w:rPr>
      </w:pPr>
      <w:r w:rsidRPr="001D15E9">
        <w:rPr>
          <w:rFonts w:asciiTheme="minorHAnsi" w:hAnsiTheme="minorHAnsi" w:cstheme="minorHAnsi"/>
          <w:b/>
          <w:bCs/>
          <w:sz w:val="22"/>
          <w:szCs w:val="22"/>
          <w:shd w:val="clear" w:color="auto" w:fill="FFFFFF"/>
        </w:rPr>
        <w:t>snakeyaml-1.25.jar</w:t>
      </w:r>
    </w:p>
    <w:p w14:paraId="5761322A" w14:textId="61111070" w:rsidR="00A51BE6" w:rsidRPr="001D15E9" w:rsidRDefault="00B014D7" w:rsidP="008B0EB8">
      <w:pPr>
        <w:pStyle w:val="NormalWeb"/>
        <w:numPr>
          <w:ilvl w:val="1"/>
          <w:numId w:val="9"/>
        </w:numPr>
        <w:spacing w:before="0" w:beforeAutospacing="0" w:after="180" w:afterAutospacing="0" w:line="360" w:lineRule="auto"/>
        <w:rPr>
          <w:rFonts w:asciiTheme="minorHAnsi" w:hAnsiTheme="minorHAnsi" w:cstheme="minorHAnsi"/>
          <w:sz w:val="22"/>
          <w:szCs w:val="22"/>
        </w:rPr>
      </w:pPr>
      <w:r w:rsidRPr="001D15E9">
        <w:rPr>
          <w:rFonts w:asciiTheme="minorHAnsi" w:hAnsiTheme="minorHAnsi" w:cstheme="minorHAnsi"/>
          <w:sz w:val="22"/>
          <w:szCs w:val="22"/>
        </w:rPr>
        <w:t xml:space="preserve">Summary: </w:t>
      </w:r>
      <w:proofErr w:type="spellStart"/>
      <w:r w:rsidR="00A51BE6" w:rsidRPr="001D15E9">
        <w:rPr>
          <w:rFonts w:asciiTheme="minorHAnsi" w:hAnsiTheme="minorHAnsi" w:cstheme="minorHAnsi"/>
          <w:sz w:val="22"/>
          <w:szCs w:val="22"/>
        </w:rPr>
        <w:t>SnakeYaml's</w:t>
      </w:r>
      <w:proofErr w:type="spellEnd"/>
      <w:r w:rsidR="00A51BE6" w:rsidRPr="001D15E9">
        <w:rPr>
          <w:rFonts w:asciiTheme="minorHAnsi" w:hAnsiTheme="minorHAnsi" w:cstheme="minorHAnsi"/>
          <w:sz w:val="22"/>
          <w:szCs w:val="22"/>
        </w:rPr>
        <w:t xml:space="preserve"> Constructor() class does not restrict types which can be instantiated during deserialization. Deserializing </w:t>
      </w:r>
      <w:proofErr w:type="spellStart"/>
      <w:r w:rsidR="00A51BE6" w:rsidRPr="001D15E9">
        <w:rPr>
          <w:rFonts w:asciiTheme="minorHAnsi" w:hAnsiTheme="minorHAnsi" w:cstheme="minorHAnsi"/>
          <w:sz w:val="22"/>
          <w:szCs w:val="22"/>
        </w:rPr>
        <w:t>yaml</w:t>
      </w:r>
      <w:proofErr w:type="spellEnd"/>
      <w:r w:rsidR="00A51BE6" w:rsidRPr="001D15E9">
        <w:rPr>
          <w:rFonts w:asciiTheme="minorHAnsi" w:hAnsiTheme="minorHAnsi" w:cstheme="minorHAnsi"/>
          <w:sz w:val="22"/>
          <w:szCs w:val="22"/>
        </w:rPr>
        <w:t xml:space="preserve"> content provided by an attacker can lead to remote code execution. We recommend using </w:t>
      </w:r>
      <w:proofErr w:type="spellStart"/>
      <w:r w:rsidR="00A51BE6" w:rsidRPr="001D15E9">
        <w:rPr>
          <w:rFonts w:asciiTheme="minorHAnsi" w:hAnsiTheme="minorHAnsi" w:cstheme="minorHAnsi"/>
          <w:sz w:val="22"/>
          <w:szCs w:val="22"/>
        </w:rPr>
        <w:t>SnakeYaml's</w:t>
      </w:r>
      <w:proofErr w:type="spellEnd"/>
      <w:r w:rsidR="00A51BE6" w:rsidRPr="001D15E9">
        <w:rPr>
          <w:rFonts w:asciiTheme="minorHAnsi" w:hAnsiTheme="minorHAnsi" w:cstheme="minorHAnsi"/>
          <w:sz w:val="22"/>
          <w:szCs w:val="22"/>
        </w:rPr>
        <w:t xml:space="preserve"> </w:t>
      </w:r>
      <w:proofErr w:type="spellStart"/>
      <w:r w:rsidR="00A51BE6" w:rsidRPr="001D15E9">
        <w:rPr>
          <w:rFonts w:asciiTheme="minorHAnsi" w:hAnsiTheme="minorHAnsi" w:cstheme="minorHAnsi"/>
          <w:sz w:val="22"/>
          <w:szCs w:val="22"/>
        </w:rPr>
        <w:t>SafeConsturctor</w:t>
      </w:r>
      <w:proofErr w:type="spellEnd"/>
      <w:r w:rsidR="00A51BE6" w:rsidRPr="001D15E9">
        <w:rPr>
          <w:rFonts w:asciiTheme="minorHAnsi" w:hAnsiTheme="minorHAnsi" w:cstheme="minorHAnsi"/>
          <w:sz w:val="22"/>
          <w:szCs w:val="22"/>
        </w:rPr>
        <w:t xml:space="preserve"> when parsing untrusted content to restrict deserialization. We recommend upgrading to version 2.0 and beyond.</w:t>
      </w:r>
    </w:p>
    <w:p w14:paraId="21634F9F" w14:textId="1A1CA86E" w:rsidR="00063355" w:rsidRPr="001D15E9" w:rsidRDefault="00063355" w:rsidP="008B0EB8">
      <w:pPr>
        <w:pStyle w:val="HTMLPreformatted"/>
        <w:numPr>
          <w:ilvl w:val="0"/>
          <w:numId w:val="9"/>
        </w:numPr>
        <w:spacing w:line="360" w:lineRule="auto"/>
        <w:rPr>
          <w:rFonts w:asciiTheme="minorHAnsi" w:hAnsiTheme="minorHAnsi" w:cstheme="minorHAnsi"/>
          <w:b/>
          <w:bCs/>
          <w:sz w:val="22"/>
          <w:szCs w:val="22"/>
        </w:rPr>
      </w:pPr>
      <w:r w:rsidRPr="001D15E9">
        <w:rPr>
          <w:rFonts w:asciiTheme="minorHAnsi" w:hAnsiTheme="minorHAnsi" w:cstheme="minorHAnsi"/>
          <w:b/>
          <w:bCs/>
          <w:sz w:val="22"/>
          <w:szCs w:val="22"/>
          <w:shd w:val="clear" w:color="auto" w:fill="FFFFFF"/>
        </w:rPr>
        <w:t>spring-boot-2.2.4.RELEASE.jar</w:t>
      </w:r>
    </w:p>
    <w:p w14:paraId="3ADC7067" w14:textId="66B07885" w:rsidR="0053015B" w:rsidRPr="001D15E9" w:rsidRDefault="00B014D7" w:rsidP="008B0EB8">
      <w:pPr>
        <w:pStyle w:val="NormalWeb"/>
        <w:numPr>
          <w:ilvl w:val="1"/>
          <w:numId w:val="9"/>
        </w:numPr>
        <w:spacing w:before="0" w:beforeAutospacing="0" w:after="180" w:afterAutospacing="0" w:line="360" w:lineRule="auto"/>
        <w:rPr>
          <w:rFonts w:asciiTheme="minorHAnsi" w:hAnsiTheme="minorHAnsi" w:cstheme="minorHAnsi"/>
          <w:sz w:val="22"/>
          <w:szCs w:val="22"/>
        </w:rPr>
      </w:pPr>
      <w:r w:rsidRPr="001D15E9">
        <w:rPr>
          <w:rFonts w:asciiTheme="minorHAnsi" w:hAnsiTheme="minorHAnsi" w:cstheme="minorHAnsi"/>
          <w:sz w:val="22"/>
          <w:szCs w:val="22"/>
        </w:rPr>
        <w:t xml:space="preserve">Summary: </w:t>
      </w:r>
      <w:r w:rsidR="0053015B" w:rsidRPr="001D15E9">
        <w:rPr>
          <w:rFonts w:asciiTheme="minorHAnsi" w:hAnsiTheme="minorHAnsi" w:cstheme="minorHAnsi"/>
          <w:sz w:val="22"/>
          <w:szCs w:val="22"/>
        </w:rPr>
        <w:t>In Spring Boot versions 3.0.0 - 3.0.6, 2.7.0 - 2.7.11, 2.6.0 - 2.6.14, 2.5.0 - 2.5.14 and older unsupported versions, there is potential for a denial-of-service (DoS) attack if Spring MVC is used together with a reverse proxy cache.</w:t>
      </w:r>
      <w:r w:rsidR="009F0404" w:rsidRPr="001D15E9">
        <w:rPr>
          <w:rFonts w:asciiTheme="minorHAnsi" w:hAnsiTheme="minorHAnsi" w:cstheme="minorHAnsi"/>
          <w:sz w:val="22"/>
          <w:szCs w:val="22"/>
        </w:rPr>
        <w:t xml:space="preserve">  Update to latest version.</w:t>
      </w:r>
    </w:p>
    <w:p w14:paraId="79F24673" w14:textId="49FD6BC8" w:rsidR="00063355" w:rsidRPr="001D15E9" w:rsidRDefault="00063355" w:rsidP="008B0EB8">
      <w:pPr>
        <w:pStyle w:val="HTMLPreformatted"/>
        <w:numPr>
          <w:ilvl w:val="0"/>
          <w:numId w:val="9"/>
        </w:numPr>
        <w:spacing w:line="360" w:lineRule="auto"/>
        <w:rPr>
          <w:rFonts w:asciiTheme="minorHAnsi" w:hAnsiTheme="minorHAnsi" w:cstheme="minorHAnsi"/>
          <w:b/>
          <w:bCs/>
          <w:sz w:val="22"/>
          <w:szCs w:val="22"/>
        </w:rPr>
      </w:pPr>
      <w:r w:rsidRPr="001D15E9">
        <w:rPr>
          <w:rFonts w:asciiTheme="minorHAnsi" w:hAnsiTheme="minorHAnsi" w:cstheme="minorHAnsi"/>
          <w:b/>
          <w:bCs/>
          <w:sz w:val="22"/>
          <w:szCs w:val="22"/>
          <w:shd w:val="clear" w:color="auto" w:fill="FFFFFF"/>
        </w:rPr>
        <w:t>spring-boot-starter-web-2.2.4.RELEASE.jar</w:t>
      </w:r>
    </w:p>
    <w:p w14:paraId="1230C622" w14:textId="1B0C6C5F" w:rsidR="001C7315" w:rsidRPr="001D15E9" w:rsidRDefault="00B014D7" w:rsidP="008B0EB8">
      <w:pPr>
        <w:pStyle w:val="NormalWeb"/>
        <w:numPr>
          <w:ilvl w:val="1"/>
          <w:numId w:val="9"/>
        </w:numPr>
        <w:spacing w:before="0" w:beforeAutospacing="0" w:after="180" w:afterAutospacing="0" w:line="360" w:lineRule="auto"/>
        <w:rPr>
          <w:rFonts w:asciiTheme="minorHAnsi" w:hAnsiTheme="minorHAnsi" w:cstheme="minorHAnsi"/>
          <w:sz w:val="22"/>
          <w:szCs w:val="22"/>
        </w:rPr>
      </w:pPr>
      <w:r w:rsidRPr="001D15E9">
        <w:rPr>
          <w:rFonts w:asciiTheme="minorHAnsi" w:hAnsiTheme="minorHAnsi" w:cstheme="minorHAnsi"/>
          <w:sz w:val="22"/>
          <w:szCs w:val="22"/>
        </w:rPr>
        <w:t xml:space="preserve">Summary: </w:t>
      </w:r>
      <w:r w:rsidR="001C7315" w:rsidRPr="001D15E9">
        <w:rPr>
          <w:rFonts w:asciiTheme="minorHAnsi" w:hAnsiTheme="minorHAnsi" w:cstheme="minorHAnsi"/>
          <w:sz w:val="22"/>
          <w:szCs w:val="22"/>
        </w:rPr>
        <w:t>In Spring Boot versions 3.0.0 - 3.0.6, 2.7.0 - 2.7.11, 2.6.0 - 2.6.14, 2.5.0 - 2.5.14 and older unsupported versions, there is potential for a denial-of-service (DoS) attack if Spring MVC is used together with a reverse proxy cache.</w:t>
      </w:r>
      <w:r w:rsidR="001C7315" w:rsidRPr="001D15E9">
        <w:rPr>
          <w:rFonts w:asciiTheme="minorHAnsi" w:hAnsiTheme="minorHAnsi" w:cstheme="minorHAnsi"/>
          <w:sz w:val="22"/>
          <w:szCs w:val="22"/>
        </w:rPr>
        <w:t xml:space="preserve">  Update to latest version.</w:t>
      </w:r>
    </w:p>
    <w:p w14:paraId="72370075" w14:textId="77777777" w:rsidR="00B014D7" w:rsidRPr="001D15E9" w:rsidRDefault="00B014D7" w:rsidP="00B014D7">
      <w:pPr>
        <w:pStyle w:val="HTMLPreformatted"/>
        <w:spacing w:line="360" w:lineRule="auto"/>
        <w:ind w:left="720"/>
        <w:rPr>
          <w:rFonts w:asciiTheme="minorHAnsi" w:hAnsiTheme="minorHAnsi" w:cstheme="minorHAnsi"/>
          <w:b/>
          <w:bCs/>
          <w:sz w:val="22"/>
          <w:szCs w:val="22"/>
        </w:rPr>
      </w:pPr>
    </w:p>
    <w:p w14:paraId="41880893" w14:textId="77777777" w:rsidR="00B014D7" w:rsidRPr="001D15E9" w:rsidRDefault="00B014D7" w:rsidP="00B014D7">
      <w:pPr>
        <w:pStyle w:val="HTMLPreformatted"/>
        <w:spacing w:line="360" w:lineRule="auto"/>
        <w:ind w:left="720"/>
        <w:rPr>
          <w:rFonts w:asciiTheme="minorHAnsi" w:hAnsiTheme="minorHAnsi" w:cstheme="minorHAnsi"/>
          <w:b/>
          <w:bCs/>
          <w:sz w:val="22"/>
          <w:szCs w:val="22"/>
        </w:rPr>
      </w:pPr>
    </w:p>
    <w:p w14:paraId="5E8592C0" w14:textId="43196D6F" w:rsidR="00063355" w:rsidRPr="001D15E9" w:rsidRDefault="00063355" w:rsidP="008B0EB8">
      <w:pPr>
        <w:pStyle w:val="HTMLPreformatted"/>
        <w:numPr>
          <w:ilvl w:val="0"/>
          <w:numId w:val="9"/>
        </w:numPr>
        <w:spacing w:line="360" w:lineRule="auto"/>
        <w:rPr>
          <w:rFonts w:asciiTheme="minorHAnsi" w:hAnsiTheme="minorHAnsi" w:cstheme="minorHAnsi"/>
          <w:b/>
          <w:bCs/>
          <w:sz w:val="22"/>
          <w:szCs w:val="22"/>
        </w:rPr>
      </w:pPr>
      <w:r w:rsidRPr="001D15E9">
        <w:rPr>
          <w:rFonts w:asciiTheme="minorHAnsi" w:hAnsiTheme="minorHAnsi" w:cstheme="minorHAnsi"/>
          <w:b/>
          <w:bCs/>
          <w:sz w:val="22"/>
          <w:szCs w:val="22"/>
          <w:shd w:val="clear" w:color="auto" w:fill="FFFFFF"/>
        </w:rPr>
        <w:lastRenderedPageBreak/>
        <w:t>spring-core-5.2.3.RELEASE.jar</w:t>
      </w:r>
    </w:p>
    <w:p w14:paraId="7A0E98F8" w14:textId="1ABDD3A9" w:rsidR="000B73F5" w:rsidRPr="001D15E9" w:rsidRDefault="00B014D7" w:rsidP="008B0EB8">
      <w:pPr>
        <w:pStyle w:val="NormalWeb"/>
        <w:numPr>
          <w:ilvl w:val="1"/>
          <w:numId w:val="9"/>
        </w:numPr>
        <w:spacing w:before="0" w:beforeAutospacing="0" w:after="180" w:afterAutospacing="0" w:line="360" w:lineRule="auto"/>
        <w:rPr>
          <w:rFonts w:asciiTheme="minorHAnsi" w:hAnsiTheme="minorHAnsi" w:cstheme="minorHAnsi"/>
          <w:sz w:val="22"/>
          <w:szCs w:val="22"/>
        </w:rPr>
      </w:pPr>
      <w:r w:rsidRPr="001D15E9">
        <w:rPr>
          <w:rFonts w:asciiTheme="minorHAnsi" w:hAnsiTheme="minorHAnsi" w:cstheme="minorHAnsi"/>
          <w:sz w:val="22"/>
          <w:szCs w:val="22"/>
        </w:rPr>
        <w:t xml:space="preserve">Summary: </w:t>
      </w:r>
      <w:r w:rsidR="000B73F5" w:rsidRPr="001D15E9">
        <w:rPr>
          <w:rFonts w:asciiTheme="minorHAnsi" w:hAnsiTheme="minorHAnsi" w:cstheme="minorHAnsi"/>
          <w:sz w:val="22"/>
          <w:szCs w:val="22"/>
        </w:rPr>
        <w:t xml:space="preserve">In spring framework versions prior to 5.2.24 release+ ,5.3.27+ and 6.0.8+ , it is possible for a user to provide a specially crafted </w:t>
      </w:r>
      <w:proofErr w:type="spellStart"/>
      <w:r w:rsidR="000B73F5" w:rsidRPr="001D15E9">
        <w:rPr>
          <w:rFonts w:asciiTheme="minorHAnsi" w:hAnsiTheme="minorHAnsi" w:cstheme="minorHAnsi"/>
          <w:sz w:val="22"/>
          <w:szCs w:val="22"/>
        </w:rPr>
        <w:t>SpEL</w:t>
      </w:r>
      <w:proofErr w:type="spellEnd"/>
      <w:r w:rsidR="000B73F5" w:rsidRPr="001D15E9">
        <w:rPr>
          <w:rFonts w:asciiTheme="minorHAnsi" w:hAnsiTheme="minorHAnsi" w:cstheme="minorHAnsi"/>
          <w:sz w:val="22"/>
          <w:szCs w:val="22"/>
        </w:rPr>
        <w:t xml:space="preserve"> expression that may cause a denial-of-service (DoS) condition.</w:t>
      </w:r>
      <w:r w:rsidR="000B73F5" w:rsidRPr="001D15E9">
        <w:rPr>
          <w:rFonts w:asciiTheme="minorHAnsi" w:hAnsiTheme="minorHAnsi" w:cstheme="minorHAnsi"/>
          <w:sz w:val="22"/>
          <w:szCs w:val="22"/>
        </w:rPr>
        <w:t xml:space="preserve">  Update to latest version.</w:t>
      </w:r>
    </w:p>
    <w:p w14:paraId="455BBC05" w14:textId="2B913506" w:rsidR="00063355" w:rsidRPr="001D15E9" w:rsidRDefault="00063355" w:rsidP="008B0EB8">
      <w:pPr>
        <w:pStyle w:val="HTMLPreformatted"/>
        <w:numPr>
          <w:ilvl w:val="0"/>
          <w:numId w:val="9"/>
        </w:numPr>
        <w:spacing w:line="360" w:lineRule="auto"/>
        <w:rPr>
          <w:rFonts w:asciiTheme="minorHAnsi" w:hAnsiTheme="minorHAnsi" w:cstheme="minorHAnsi"/>
          <w:b/>
          <w:bCs/>
          <w:sz w:val="22"/>
          <w:szCs w:val="22"/>
        </w:rPr>
      </w:pPr>
      <w:r w:rsidRPr="001D15E9">
        <w:rPr>
          <w:rFonts w:asciiTheme="minorHAnsi" w:hAnsiTheme="minorHAnsi" w:cstheme="minorHAnsi"/>
          <w:b/>
          <w:bCs/>
          <w:sz w:val="22"/>
          <w:szCs w:val="22"/>
          <w:shd w:val="clear" w:color="auto" w:fill="FFFFFF"/>
        </w:rPr>
        <w:t>spring-web-5.2.3.RELEASE.jar</w:t>
      </w:r>
    </w:p>
    <w:p w14:paraId="6499EB39" w14:textId="7F6DAF37" w:rsidR="004E4EAF" w:rsidRPr="001D15E9" w:rsidRDefault="00B014D7" w:rsidP="008B0EB8">
      <w:pPr>
        <w:pStyle w:val="NormalWeb"/>
        <w:numPr>
          <w:ilvl w:val="1"/>
          <w:numId w:val="9"/>
        </w:numPr>
        <w:spacing w:before="0" w:beforeAutospacing="0" w:after="180" w:afterAutospacing="0" w:line="360" w:lineRule="auto"/>
        <w:rPr>
          <w:rFonts w:asciiTheme="minorHAnsi" w:hAnsiTheme="minorHAnsi" w:cstheme="minorHAnsi"/>
          <w:sz w:val="22"/>
          <w:szCs w:val="22"/>
        </w:rPr>
      </w:pPr>
      <w:r w:rsidRPr="001D15E9">
        <w:rPr>
          <w:rFonts w:asciiTheme="minorHAnsi" w:hAnsiTheme="minorHAnsi" w:cstheme="minorHAnsi"/>
          <w:sz w:val="22"/>
          <w:szCs w:val="22"/>
        </w:rPr>
        <w:t xml:space="preserve">Summary: </w:t>
      </w:r>
      <w:r w:rsidR="004E4EAF" w:rsidRPr="001D15E9">
        <w:rPr>
          <w:rFonts w:asciiTheme="minorHAnsi" w:hAnsiTheme="minorHAnsi" w:cstheme="minorHAnsi"/>
          <w:sz w:val="22"/>
          <w:szCs w:val="22"/>
        </w:rPr>
        <w:t xml:space="preserve">In spring framework versions prior to 5.2.24 release+ ,5.3.27+ and 6.0.8+ , it is possible for a user to provide a specially crafted </w:t>
      </w:r>
      <w:proofErr w:type="spellStart"/>
      <w:r w:rsidR="004E4EAF" w:rsidRPr="001D15E9">
        <w:rPr>
          <w:rFonts w:asciiTheme="minorHAnsi" w:hAnsiTheme="minorHAnsi" w:cstheme="minorHAnsi"/>
          <w:sz w:val="22"/>
          <w:szCs w:val="22"/>
        </w:rPr>
        <w:t>SpEL</w:t>
      </w:r>
      <w:proofErr w:type="spellEnd"/>
      <w:r w:rsidR="004E4EAF" w:rsidRPr="001D15E9">
        <w:rPr>
          <w:rFonts w:asciiTheme="minorHAnsi" w:hAnsiTheme="minorHAnsi" w:cstheme="minorHAnsi"/>
          <w:sz w:val="22"/>
          <w:szCs w:val="22"/>
        </w:rPr>
        <w:t xml:space="preserve"> expression that may cause a denial-of-service (DoS) condition.</w:t>
      </w:r>
    </w:p>
    <w:p w14:paraId="6B48F7B6" w14:textId="0523055B" w:rsidR="00063355" w:rsidRPr="001D15E9" w:rsidRDefault="00063355" w:rsidP="008B0EB8">
      <w:pPr>
        <w:pStyle w:val="HTMLPreformatted"/>
        <w:numPr>
          <w:ilvl w:val="0"/>
          <w:numId w:val="9"/>
        </w:numPr>
        <w:spacing w:line="360" w:lineRule="auto"/>
        <w:rPr>
          <w:rFonts w:asciiTheme="minorHAnsi" w:hAnsiTheme="minorHAnsi" w:cstheme="minorHAnsi"/>
          <w:b/>
          <w:bCs/>
          <w:sz w:val="22"/>
          <w:szCs w:val="22"/>
        </w:rPr>
      </w:pPr>
      <w:r w:rsidRPr="001D15E9">
        <w:rPr>
          <w:rFonts w:asciiTheme="minorHAnsi" w:hAnsiTheme="minorHAnsi" w:cstheme="minorHAnsi"/>
          <w:b/>
          <w:bCs/>
          <w:sz w:val="22"/>
          <w:szCs w:val="22"/>
          <w:shd w:val="clear" w:color="auto" w:fill="FFFFFF"/>
        </w:rPr>
        <w:t>spring-webmvc-5.2.3.RELEASE.jar</w:t>
      </w:r>
    </w:p>
    <w:p w14:paraId="69C2E115" w14:textId="2DE7D35B" w:rsidR="005A4786" w:rsidRPr="001D15E9" w:rsidRDefault="00B014D7" w:rsidP="008B0EB8">
      <w:pPr>
        <w:pStyle w:val="NormalWeb"/>
        <w:numPr>
          <w:ilvl w:val="1"/>
          <w:numId w:val="9"/>
        </w:numPr>
        <w:spacing w:before="0" w:beforeAutospacing="0" w:after="180" w:afterAutospacing="0" w:line="360" w:lineRule="auto"/>
        <w:rPr>
          <w:rFonts w:asciiTheme="minorHAnsi" w:hAnsiTheme="minorHAnsi" w:cstheme="minorHAnsi"/>
          <w:sz w:val="22"/>
          <w:szCs w:val="22"/>
        </w:rPr>
      </w:pPr>
      <w:r w:rsidRPr="001D15E9">
        <w:rPr>
          <w:rFonts w:asciiTheme="minorHAnsi" w:hAnsiTheme="minorHAnsi" w:cstheme="minorHAnsi"/>
          <w:sz w:val="22"/>
          <w:szCs w:val="22"/>
        </w:rPr>
        <w:t xml:space="preserve">Summary: </w:t>
      </w:r>
      <w:r w:rsidR="005A4786" w:rsidRPr="001D15E9">
        <w:rPr>
          <w:rFonts w:asciiTheme="minorHAnsi" w:hAnsiTheme="minorHAnsi" w:cstheme="minorHAnsi"/>
          <w:sz w:val="22"/>
          <w:szCs w:val="22"/>
        </w:rPr>
        <w:t xml:space="preserve">In spring framework versions prior to 5.2.24 release+ ,5.3.27+ and 6.0.8+ , it is possible for a user to provide a specially crafted </w:t>
      </w:r>
      <w:proofErr w:type="spellStart"/>
      <w:r w:rsidR="005A4786" w:rsidRPr="001D15E9">
        <w:rPr>
          <w:rFonts w:asciiTheme="minorHAnsi" w:hAnsiTheme="minorHAnsi" w:cstheme="minorHAnsi"/>
          <w:sz w:val="22"/>
          <w:szCs w:val="22"/>
        </w:rPr>
        <w:t>SpEL</w:t>
      </w:r>
      <w:proofErr w:type="spellEnd"/>
      <w:r w:rsidR="005A4786" w:rsidRPr="001D15E9">
        <w:rPr>
          <w:rFonts w:asciiTheme="minorHAnsi" w:hAnsiTheme="minorHAnsi" w:cstheme="minorHAnsi"/>
          <w:sz w:val="22"/>
          <w:szCs w:val="22"/>
        </w:rPr>
        <w:t xml:space="preserve"> expression that may cause a denial-of-service (DoS) condition.</w:t>
      </w:r>
    </w:p>
    <w:p w14:paraId="6953F089" w14:textId="1443B929" w:rsidR="00063355" w:rsidRPr="001D15E9" w:rsidRDefault="00063355" w:rsidP="008B0EB8">
      <w:pPr>
        <w:pStyle w:val="HTMLPreformatted"/>
        <w:numPr>
          <w:ilvl w:val="0"/>
          <w:numId w:val="9"/>
        </w:numPr>
        <w:spacing w:line="360" w:lineRule="auto"/>
        <w:rPr>
          <w:rFonts w:asciiTheme="minorHAnsi" w:hAnsiTheme="minorHAnsi" w:cstheme="minorHAnsi"/>
          <w:b/>
          <w:bCs/>
          <w:sz w:val="22"/>
          <w:szCs w:val="22"/>
        </w:rPr>
      </w:pPr>
      <w:r w:rsidRPr="001D15E9">
        <w:rPr>
          <w:rFonts w:asciiTheme="minorHAnsi" w:hAnsiTheme="minorHAnsi" w:cstheme="minorHAnsi"/>
          <w:b/>
          <w:bCs/>
          <w:sz w:val="22"/>
          <w:szCs w:val="22"/>
          <w:shd w:val="clear" w:color="auto" w:fill="FFFFFF"/>
        </w:rPr>
        <w:t>tomcat-embed-core-9.0.30.jar</w:t>
      </w:r>
    </w:p>
    <w:p w14:paraId="1B20BDF1" w14:textId="31A425FF" w:rsidR="00D44B9F" w:rsidRPr="001D15E9" w:rsidRDefault="00B014D7" w:rsidP="00E22567">
      <w:pPr>
        <w:pStyle w:val="NormalWeb"/>
        <w:numPr>
          <w:ilvl w:val="1"/>
          <w:numId w:val="9"/>
        </w:numPr>
        <w:spacing w:before="0" w:beforeAutospacing="0" w:after="180" w:afterAutospacing="0" w:line="360" w:lineRule="auto"/>
        <w:rPr>
          <w:rFonts w:asciiTheme="minorHAnsi" w:hAnsiTheme="minorHAnsi" w:cstheme="minorHAnsi"/>
          <w:sz w:val="22"/>
          <w:szCs w:val="22"/>
        </w:rPr>
      </w:pPr>
      <w:r w:rsidRPr="001D15E9">
        <w:rPr>
          <w:rFonts w:asciiTheme="minorHAnsi" w:hAnsiTheme="minorHAnsi" w:cstheme="minorHAnsi"/>
          <w:sz w:val="22"/>
          <w:szCs w:val="22"/>
        </w:rPr>
        <w:t xml:space="preserve">Summary: </w:t>
      </w:r>
      <w:r w:rsidR="005930BB" w:rsidRPr="001D15E9">
        <w:rPr>
          <w:rFonts w:asciiTheme="minorHAnsi" w:hAnsiTheme="minorHAnsi" w:cstheme="minorHAnsi"/>
          <w:sz w:val="22"/>
          <w:szCs w:val="22"/>
        </w:rPr>
        <w:t xml:space="preserve">Improper Input Validation vulnerability in Apache </w:t>
      </w:r>
      <w:proofErr w:type="spellStart"/>
      <w:r w:rsidR="005930BB" w:rsidRPr="001D15E9">
        <w:rPr>
          <w:rFonts w:asciiTheme="minorHAnsi" w:hAnsiTheme="minorHAnsi" w:cstheme="minorHAnsi"/>
          <w:sz w:val="22"/>
          <w:szCs w:val="22"/>
        </w:rPr>
        <w:t>Tomcat.Tomcat</w:t>
      </w:r>
      <w:proofErr w:type="spellEnd"/>
      <w:r w:rsidR="005930BB" w:rsidRPr="001D15E9">
        <w:rPr>
          <w:rFonts w:asciiTheme="minorHAnsi" w:hAnsiTheme="minorHAnsi" w:cstheme="minorHAnsi"/>
          <w:sz w:val="22"/>
          <w:szCs w:val="22"/>
        </w:rPr>
        <w:t> from 11.0.0-M1 through 11.0.0-M11, from 10.1.0-M1 through 10.1.13, from 9.0.0-M1 through 9.0.81 and from 8.5.0 through 8.5.93 did not correctly parse HTTP trailer headers. A specially crafted, invalid trailer header could cause Tomcat to treat a single request as multiple requests leading to the possibility of request smuggling when behind a reverse proxy. Users are recommended to upgrade to version 11.0.0-M12 onwards, 10.1.14 onwards, 9.0.81 onwards or 8.5.94 onwards, which fix the issue.</w:t>
      </w:r>
    </w:p>
    <w:p w14:paraId="2806532C" w14:textId="16000DDE" w:rsidR="00063355" w:rsidRPr="001D15E9" w:rsidRDefault="00063355" w:rsidP="008B0EB8">
      <w:pPr>
        <w:pStyle w:val="HTMLPreformatted"/>
        <w:numPr>
          <w:ilvl w:val="0"/>
          <w:numId w:val="9"/>
        </w:numPr>
        <w:suppressAutoHyphens/>
        <w:spacing w:line="360" w:lineRule="auto"/>
        <w:rPr>
          <w:rFonts w:asciiTheme="minorHAnsi" w:hAnsiTheme="minorHAnsi" w:cstheme="minorHAnsi"/>
          <w:b/>
          <w:bCs/>
          <w:sz w:val="22"/>
          <w:szCs w:val="22"/>
        </w:rPr>
      </w:pPr>
      <w:r w:rsidRPr="001D15E9">
        <w:rPr>
          <w:rFonts w:asciiTheme="minorHAnsi" w:hAnsiTheme="minorHAnsi" w:cstheme="minorHAnsi"/>
          <w:b/>
          <w:bCs/>
          <w:sz w:val="22"/>
          <w:szCs w:val="22"/>
          <w:shd w:val="clear" w:color="auto" w:fill="FFFFFF"/>
        </w:rPr>
        <w:t>tomcat-embed-websocket-9.0.30.jar</w:t>
      </w:r>
    </w:p>
    <w:p w14:paraId="3C48DC15" w14:textId="01527C9C" w:rsidR="00304E6A" w:rsidRPr="001D15E9" w:rsidRDefault="00B014D7" w:rsidP="008B0EB8">
      <w:pPr>
        <w:pStyle w:val="NormalWeb"/>
        <w:numPr>
          <w:ilvl w:val="1"/>
          <w:numId w:val="9"/>
        </w:numPr>
        <w:spacing w:before="0" w:beforeAutospacing="0" w:after="180" w:afterAutospacing="0" w:line="360" w:lineRule="auto"/>
        <w:rPr>
          <w:rFonts w:asciiTheme="minorHAnsi" w:hAnsiTheme="minorHAnsi" w:cstheme="minorHAnsi"/>
          <w:sz w:val="22"/>
          <w:szCs w:val="22"/>
        </w:rPr>
      </w:pPr>
      <w:r w:rsidRPr="001D15E9">
        <w:rPr>
          <w:rFonts w:asciiTheme="minorHAnsi" w:hAnsiTheme="minorHAnsi" w:cstheme="minorHAnsi"/>
          <w:sz w:val="22"/>
          <w:szCs w:val="22"/>
        </w:rPr>
        <w:t xml:space="preserve">Summary: </w:t>
      </w:r>
      <w:r w:rsidR="00304E6A" w:rsidRPr="001D15E9">
        <w:rPr>
          <w:rFonts w:asciiTheme="minorHAnsi" w:hAnsiTheme="minorHAnsi" w:cstheme="minorHAnsi"/>
          <w:sz w:val="22"/>
          <w:szCs w:val="22"/>
        </w:rPr>
        <w:t xml:space="preserve">Improper Input Validation vulnerability in Apache </w:t>
      </w:r>
      <w:proofErr w:type="spellStart"/>
      <w:r w:rsidR="00304E6A" w:rsidRPr="001D15E9">
        <w:rPr>
          <w:rFonts w:asciiTheme="minorHAnsi" w:hAnsiTheme="minorHAnsi" w:cstheme="minorHAnsi"/>
          <w:sz w:val="22"/>
          <w:szCs w:val="22"/>
        </w:rPr>
        <w:t>Tomcat.Tomcat</w:t>
      </w:r>
      <w:proofErr w:type="spellEnd"/>
      <w:r w:rsidR="00304E6A" w:rsidRPr="001D15E9">
        <w:rPr>
          <w:rFonts w:asciiTheme="minorHAnsi" w:hAnsiTheme="minorHAnsi" w:cstheme="minorHAnsi"/>
          <w:sz w:val="22"/>
          <w:szCs w:val="22"/>
        </w:rPr>
        <w:t> from 11.0.0-M1 through 11.0.0-M11, from 10.1.0-M1 through 10.1.13, from 9.0.0-M1 through 9.0.81 and from 8.5.0 through 8.5.93 did not correctly parse HTTP trailer headers. A specially crafted, invalid trailer header could cause Tomcat to treat a single request as multiple requests leading to the possibility of request smuggling when behind a reverse proxy. Users are recommended to upgrade to version 11.0.0-M12 onwards, 10.1.14 onwards, 9.0.81 onwards or 8.5.94 onwards, which fix the issue.</w:t>
      </w:r>
    </w:p>
    <w:sectPr w:rsidR="00304E6A" w:rsidRPr="001D15E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CE0A7" w14:textId="77777777" w:rsidR="00584986" w:rsidRDefault="00584986" w:rsidP="0035598A">
      <w:pPr>
        <w:spacing w:after="0" w:line="240" w:lineRule="auto"/>
      </w:pPr>
      <w:r>
        <w:separator/>
      </w:r>
    </w:p>
  </w:endnote>
  <w:endnote w:type="continuationSeparator" w:id="0">
    <w:p w14:paraId="3E304440" w14:textId="77777777" w:rsidR="00584986" w:rsidRDefault="00584986"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6B0D" w14:textId="77777777" w:rsidR="008E6D1F" w:rsidRDefault="008E6D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A0943" w14:textId="77777777" w:rsidR="008E6D1F" w:rsidRDefault="008E6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F8334" w14:textId="77777777" w:rsidR="00584986" w:rsidRDefault="00584986" w:rsidP="0035598A">
      <w:pPr>
        <w:spacing w:after="0" w:line="240" w:lineRule="auto"/>
      </w:pPr>
      <w:r>
        <w:separator/>
      </w:r>
    </w:p>
  </w:footnote>
  <w:footnote w:type="continuationSeparator" w:id="0">
    <w:p w14:paraId="054731F9" w14:textId="77777777" w:rsidR="00584986" w:rsidRDefault="00584986"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A5A1" w14:textId="77777777" w:rsidR="008E6D1F" w:rsidRDefault="008E6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9CCA" w14:textId="366466BF" w:rsidR="0035598A" w:rsidRDefault="008E6D1F" w:rsidP="00DB0788">
    <w:pPr>
      <w:pStyle w:val="Header"/>
      <w:spacing w:after="200"/>
      <w:jc w:val="center"/>
    </w:pPr>
    <w:r>
      <w:rPr>
        <w:noProof/>
      </w:rPr>
      <w:drawing>
        <wp:inline distT="0" distB="0" distL="0" distR="0" wp14:anchorId="44AE808A" wp14:editId="75860C3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82286" w14:textId="77777777" w:rsidR="008E6D1F" w:rsidRDefault="008E6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3B5957"/>
    <w:multiLevelType w:val="hybridMultilevel"/>
    <w:tmpl w:val="69E886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70A1A"/>
    <w:multiLevelType w:val="hybridMultilevel"/>
    <w:tmpl w:val="7EB8F3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F08A1"/>
    <w:multiLevelType w:val="hybridMultilevel"/>
    <w:tmpl w:val="94029D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3848267">
    <w:abstractNumId w:val="4"/>
  </w:num>
  <w:num w:numId="2" w16cid:durableId="1645503356">
    <w:abstractNumId w:val="5"/>
  </w:num>
  <w:num w:numId="3" w16cid:durableId="1974016192">
    <w:abstractNumId w:val="3"/>
  </w:num>
  <w:num w:numId="4" w16cid:durableId="1088769767">
    <w:abstractNumId w:val="6"/>
  </w:num>
  <w:num w:numId="5" w16cid:durableId="238098702">
    <w:abstractNumId w:val="0"/>
  </w:num>
  <w:num w:numId="6" w16cid:durableId="703795675">
    <w:abstractNumId w:val="1"/>
  </w:num>
  <w:num w:numId="7" w16cid:durableId="1566061961">
    <w:abstractNumId w:val="2"/>
  </w:num>
  <w:num w:numId="8" w16cid:durableId="1017468295">
    <w:abstractNumId w:val="7"/>
  </w:num>
  <w:num w:numId="9" w16cid:durableId="89915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3467D"/>
    <w:rsid w:val="00063355"/>
    <w:rsid w:val="00092171"/>
    <w:rsid w:val="000B73F5"/>
    <w:rsid w:val="000B7919"/>
    <w:rsid w:val="000D2FA7"/>
    <w:rsid w:val="000D61FA"/>
    <w:rsid w:val="0012770D"/>
    <w:rsid w:val="00191939"/>
    <w:rsid w:val="001A4017"/>
    <w:rsid w:val="001B35E4"/>
    <w:rsid w:val="001C7315"/>
    <w:rsid w:val="001D15E9"/>
    <w:rsid w:val="00206F3B"/>
    <w:rsid w:val="0022597B"/>
    <w:rsid w:val="00263E9E"/>
    <w:rsid w:val="00283990"/>
    <w:rsid w:val="002B5B06"/>
    <w:rsid w:val="002D0B46"/>
    <w:rsid w:val="00304E6A"/>
    <w:rsid w:val="0035521D"/>
    <w:rsid w:val="00355786"/>
    <w:rsid w:val="0035598A"/>
    <w:rsid w:val="003867F6"/>
    <w:rsid w:val="003B66EA"/>
    <w:rsid w:val="003D313F"/>
    <w:rsid w:val="00400F48"/>
    <w:rsid w:val="004113A7"/>
    <w:rsid w:val="00425D60"/>
    <w:rsid w:val="0047602D"/>
    <w:rsid w:val="004B49A4"/>
    <w:rsid w:val="004E4EAF"/>
    <w:rsid w:val="004F5F7F"/>
    <w:rsid w:val="005029CF"/>
    <w:rsid w:val="00510C3F"/>
    <w:rsid w:val="00514B4A"/>
    <w:rsid w:val="005266F0"/>
    <w:rsid w:val="0053015B"/>
    <w:rsid w:val="00555CFE"/>
    <w:rsid w:val="0056512D"/>
    <w:rsid w:val="005750C0"/>
    <w:rsid w:val="00584986"/>
    <w:rsid w:val="00586B63"/>
    <w:rsid w:val="005930BB"/>
    <w:rsid w:val="005A4786"/>
    <w:rsid w:val="005C0980"/>
    <w:rsid w:val="005F2DEA"/>
    <w:rsid w:val="00610A71"/>
    <w:rsid w:val="006A51DF"/>
    <w:rsid w:val="006D4812"/>
    <w:rsid w:val="007229AA"/>
    <w:rsid w:val="007229C8"/>
    <w:rsid w:val="00733848"/>
    <w:rsid w:val="007E62AE"/>
    <w:rsid w:val="007F0748"/>
    <w:rsid w:val="00882111"/>
    <w:rsid w:val="008B0EB8"/>
    <w:rsid w:val="008B6BAE"/>
    <w:rsid w:val="008D7FAC"/>
    <w:rsid w:val="008E6D1F"/>
    <w:rsid w:val="00905CFF"/>
    <w:rsid w:val="00924C31"/>
    <w:rsid w:val="00927028"/>
    <w:rsid w:val="00927CF9"/>
    <w:rsid w:val="00951BF8"/>
    <w:rsid w:val="009727A6"/>
    <w:rsid w:val="00973CB0"/>
    <w:rsid w:val="009876BF"/>
    <w:rsid w:val="009A01C2"/>
    <w:rsid w:val="009F0404"/>
    <w:rsid w:val="00A11B04"/>
    <w:rsid w:val="00A306E7"/>
    <w:rsid w:val="00A36F00"/>
    <w:rsid w:val="00A50F41"/>
    <w:rsid w:val="00A51BE6"/>
    <w:rsid w:val="00A83ADF"/>
    <w:rsid w:val="00AC2B12"/>
    <w:rsid w:val="00AD27A7"/>
    <w:rsid w:val="00B014D7"/>
    <w:rsid w:val="00B019B2"/>
    <w:rsid w:val="00B12257"/>
    <w:rsid w:val="00B30973"/>
    <w:rsid w:val="00BA438F"/>
    <w:rsid w:val="00BB5905"/>
    <w:rsid w:val="00BD305F"/>
    <w:rsid w:val="00C13F24"/>
    <w:rsid w:val="00D263A1"/>
    <w:rsid w:val="00D44B9F"/>
    <w:rsid w:val="00D6161A"/>
    <w:rsid w:val="00DB0788"/>
    <w:rsid w:val="00DC182A"/>
    <w:rsid w:val="00DD53F0"/>
    <w:rsid w:val="00DF29F3"/>
    <w:rsid w:val="00E22567"/>
    <w:rsid w:val="00E55FF2"/>
    <w:rsid w:val="00E61DA4"/>
    <w:rsid w:val="00EA1CA6"/>
    <w:rsid w:val="00F11435"/>
    <w:rsid w:val="00F30CF2"/>
    <w:rsid w:val="00F773E6"/>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paragraph" w:styleId="HTMLPreformatted">
    <w:name w:val="HTML Preformatted"/>
    <w:basedOn w:val="Normal"/>
    <w:link w:val="HTMLPreformattedChar"/>
    <w:uiPriority w:val="99"/>
    <w:unhideWhenUsed/>
    <w:rsid w:val="000D2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2FA7"/>
    <w:rPr>
      <w:rFonts w:ascii="Courier New" w:eastAsia="Times New Roman" w:hAnsi="Courier New" w:cs="Courier New"/>
      <w:sz w:val="20"/>
      <w:szCs w:val="20"/>
    </w:rPr>
  </w:style>
  <w:style w:type="paragraph" w:styleId="NormalWeb">
    <w:name w:val="Normal (Web)"/>
    <w:basedOn w:val="Normal"/>
    <w:uiPriority w:val="99"/>
    <w:unhideWhenUsed/>
    <w:rsid w:val="005029C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20201">
      <w:bodyDiv w:val="1"/>
      <w:marLeft w:val="0"/>
      <w:marRight w:val="0"/>
      <w:marTop w:val="0"/>
      <w:marBottom w:val="0"/>
      <w:divBdr>
        <w:top w:val="none" w:sz="0" w:space="0" w:color="auto"/>
        <w:left w:val="none" w:sz="0" w:space="0" w:color="auto"/>
        <w:bottom w:val="none" w:sz="0" w:space="0" w:color="auto"/>
        <w:right w:val="none" w:sz="0" w:space="0" w:color="auto"/>
      </w:divBdr>
    </w:div>
    <w:div w:id="158424466">
      <w:bodyDiv w:val="1"/>
      <w:marLeft w:val="0"/>
      <w:marRight w:val="0"/>
      <w:marTop w:val="0"/>
      <w:marBottom w:val="0"/>
      <w:divBdr>
        <w:top w:val="none" w:sz="0" w:space="0" w:color="auto"/>
        <w:left w:val="none" w:sz="0" w:space="0" w:color="auto"/>
        <w:bottom w:val="none" w:sz="0" w:space="0" w:color="auto"/>
        <w:right w:val="none" w:sz="0" w:space="0" w:color="auto"/>
      </w:divBdr>
    </w:div>
    <w:div w:id="161941227">
      <w:bodyDiv w:val="1"/>
      <w:marLeft w:val="0"/>
      <w:marRight w:val="0"/>
      <w:marTop w:val="0"/>
      <w:marBottom w:val="0"/>
      <w:divBdr>
        <w:top w:val="none" w:sz="0" w:space="0" w:color="auto"/>
        <w:left w:val="none" w:sz="0" w:space="0" w:color="auto"/>
        <w:bottom w:val="none" w:sz="0" w:space="0" w:color="auto"/>
        <w:right w:val="none" w:sz="0" w:space="0" w:color="auto"/>
      </w:divBdr>
    </w:div>
    <w:div w:id="258102483">
      <w:bodyDiv w:val="1"/>
      <w:marLeft w:val="0"/>
      <w:marRight w:val="0"/>
      <w:marTop w:val="0"/>
      <w:marBottom w:val="0"/>
      <w:divBdr>
        <w:top w:val="none" w:sz="0" w:space="0" w:color="auto"/>
        <w:left w:val="none" w:sz="0" w:space="0" w:color="auto"/>
        <w:bottom w:val="none" w:sz="0" w:space="0" w:color="auto"/>
        <w:right w:val="none" w:sz="0" w:space="0" w:color="auto"/>
      </w:divBdr>
    </w:div>
    <w:div w:id="288903539">
      <w:bodyDiv w:val="1"/>
      <w:marLeft w:val="0"/>
      <w:marRight w:val="0"/>
      <w:marTop w:val="0"/>
      <w:marBottom w:val="0"/>
      <w:divBdr>
        <w:top w:val="none" w:sz="0" w:space="0" w:color="auto"/>
        <w:left w:val="none" w:sz="0" w:space="0" w:color="auto"/>
        <w:bottom w:val="none" w:sz="0" w:space="0" w:color="auto"/>
        <w:right w:val="none" w:sz="0" w:space="0" w:color="auto"/>
      </w:divBdr>
    </w:div>
    <w:div w:id="413670549">
      <w:bodyDiv w:val="1"/>
      <w:marLeft w:val="0"/>
      <w:marRight w:val="0"/>
      <w:marTop w:val="0"/>
      <w:marBottom w:val="0"/>
      <w:divBdr>
        <w:top w:val="none" w:sz="0" w:space="0" w:color="auto"/>
        <w:left w:val="none" w:sz="0" w:space="0" w:color="auto"/>
        <w:bottom w:val="none" w:sz="0" w:space="0" w:color="auto"/>
        <w:right w:val="none" w:sz="0" w:space="0" w:color="auto"/>
      </w:divBdr>
    </w:div>
    <w:div w:id="434011394">
      <w:bodyDiv w:val="1"/>
      <w:marLeft w:val="0"/>
      <w:marRight w:val="0"/>
      <w:marTop w:val="0"/>
      <w:marBottom w:val="0"/>
      <w:divBdr>
        <w:top w:val="none" w:sz="0" w:space="0" w:color="auto"/>
        <w:left w:val="none" w:sz="0" w:space="0" w:color="auto"/>
        <w:bottom w:val="none" w:sz="0" w:space="0" w:color="auto"/>
        <w:right w:val="none" w:sz="0" w:space="0" w:color="auto"/>
      </w:divBdr>
    </w:div>
    <w:div w:id="455564721">
      <w:bodyDiv w:val="1"/>
      <w:marLeft w:val="0"/>
      <w:marRight w:val="0"/>
      <w:marTop w:val="0"/>
      <w:marBottom w:val="0"/>
      <w:divBdr>
        <w:top w:val="none" w:sz="0" w:space="0" w:color="auto"/>
        <w:left w:val="none" w:sz="0" w:space="0" w:color="auto"/>
        <w:bottom w:val="none" w:sz="0" w:space="0" w:color="auto"/>
        <w:right w:val="none" w:sz="0" w:space="0" w:color="auto"/>
      </w:divBdr>
    </w:div>
    <w:div w:id="478695049">
      <w:bodyDiv w:val="1"/>
      <w:marLeft w:val="0"/>
      <w:marRight w:val="0"/>
      <w:marTop w:val="0"/>
      <w:marBottom w:val="0"/>
      <w:divBdr>
        <w:top w:val="none" w:sz="0" w:space="0" w:color="auto"/>
        <w:left w:val="none" w:sz="0" w:space="0" w:color="auto"/>
        <w:bottom w:val="none" w:sz="0" w:space="0" w:color="auto"/>
        <w:right w:val="none" w:sz="0" w:space="0" w:color="auto"/>
      </w:divBdr>
    </w:div>
    <w:div w:id="667632779">
      <w:bodyDiv w:val="1"/>
      <w:marLeft w:val="0"/>
      <w:marRight w:val="0"/>
      <w:marTop w:val="0"/>
      <w:marBottom w:val="0"/>
      <w:divBdr>
        <w:top w:val="none" w:sz="0" w:space="0" w:color="auto"/>
        <w:left w:val="none" w:sz="0" w:space="0" w:color="auto"/>
        <w:bottom w:val="none" w:sz="0" w:space="0" w:color="auto"/>
        <w:right w:val="none" w:sz="0" w:space="0" w:color="auto"/>
      </w:divBdr>
    </w:div>
    <w:div w:id="754940628">
      <w:bodyDiv w:val="1"/>
      <w:marLeft w:val="0"/>
      <w:marRight w:val="0"/>
      <w:marTop w:val="0"/>
      <w:marBottom w:val="0"/>
      <w:divBdr>
        <w:top w:val="none" w:sz="0" w:space="0" w:color="auto"/>
        <w:left w:val="none" w:sz="0" w:space="0" w:color="auto"/>
        <w:bottom w:val="none" w:sz="0" w:space="0" w:color="auto"/>
        <w:right w:val="none" w:sz="0" w:space="0" w:color="auto"/>
      </w:divBdr>
    </w:div>
    <w:div w:id="926890758">
      <w:bodyDiv w:val="1"/>
      <w:marLeft w:val="0"/>
      <w:marRight w:val="0"/>
      <w:marTop w:val="0"/>
      <w:marBottom w:val="0"/>
      <w:divBdr>
        <w:top w:val="none" w:sz="0" w:space="0" w:color="auto"/>
        <w:left w:val="none" w:sz="0" w:space="0" w:color="auto"/>
        <w:bottom w:val="none" w:sz="0" w:space="0" w:color="auto"/>
        <w:right w:val="none" w:sz="0" w:space="0" w:color="auto"/>
      </w:divBdr>
    </w:div>
    <w:div w:id="1027826531">
      <w:bodyDiv w:val="1"/>
      <w:marLeft w:val="0"/>
      <w:marRight w:val="0"/>
      <w:marTop w:val="0"/>
      <w:marBottom w:val="0"/>
      <w:divBdr>
        <w:top w:val="none" w:sz="0" w:space="0" w:color="auto"/>
        <w:left w:val="none" w:sz="0" w:space="0" w:color="auto"/>
        <w:bottom w:val="none" w:sz="0" w:space="0" w:color="auto"/>
        <w:right w:val="none" w:sz="0" w:space="0" w:color="auto"/>
      </w:divBdr>
    </w:div>
    <w:div w:id="1067146253">
      <w:bodyDiv w:val="1"/>
      <w:marLeft w:val="0"/>
      <w:marRight w:val="0"/>
      <w:marTop w:val="0"/>
      <w:marBottom w:val="0"/>
      <w:divBdr>
        <w:top w:val="none" w:sz="0" w:space="0" w:color="auto"/>
        <w:left w:val="none" w:sz="0" w:space="0" w:color="auto"/>
        <w:bottom w:val="none" w:sz="0" w:space="0" w:color="auto"/>
        <w:right w:val="none" w:sz="0" w:space="0" w:color="auto"/>
      </w:divBdr>
    </w:div>
    <w:div w:id="1207331844">
      <w:bodyDiv w:val="1"/>
      <w:marLeft w:val="0"/>
      <w:marRight w:val="0"/>
      <w:marTop w:val="0"/>
      <w:marBottom w:val="0"/>
      <w:divBdr>
        <w:top w:val="none" w:sz="0" w:space="0" w:color="auto"/>
        <w:left w:val="none" w:sz="0" w:space="0" w:color="auto"/>
        <w:bottom w:val="none" w:sz="0" w:space="0" w:color="auto"/>
        <w:right w:val="none" w:sz="0" w:space="0" w:color="auto"/>
      </w:divBdr>
    </w:div>
    <w:div w:id="1231647690">
      <w:bodyDiv w:val="1"/>
      <w:marLeft w:val="0"/>
      <w:marRight w:val="0"/>
      <w:marTop w:val="0"/>
      <w:marBottom w:val="0"/>
      <w:divBdr>
        <w:top w:val="none" w:sz="0" w:space="0" w:color="auto"/>
        <w:left w:val="none" w:sz="0" w:space="0" w:color="auto"/>
        <w:bottom w:val="none" w:sz="0" w:space="0" w:color="auto"/>
        <w:right w:val="none" w:sz="0" w:space="0" w:color="auto"/>
      </w:divBdr>
    </w:div>
    <w:div w:id="1273904186">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361933589">
      <w:bodyDiv w:val="1"/>
      <w:marLeft w:val="0"/>
      <w:marRight w:val="0"/>
      <w:marTop w:val="0"/>
      <w:marBottom w:val="0"/>
      <w:divBdr>
        <w:top w:val="none" w:sz="0" w:space="0" w:color="auto"/>
        <w:left w:val="none" w:sz="0" w:space="0" w:color="auto"/>
        <w:bottom w:val="none" w:sz="0" w:space="0" w:color="auto"/>
        <w:right w:val="none" w:sz="0" w:space="0" w:color="auto"/>
      </w:divBdr>
    </w:div>
    <w:div w:id="1376807111">
      <w:bodyDiv w:val="1"/>
      <w:marLeft w:val="0"/>
      <w:marRight w:val="0"/>
      <w:marTop w:val="0"/>
      <w:marBottom w:val="0"/>
      <w:divBdr>
        <w:top w:val="none" w:sz="0" w:space="0" w:color="auto"/>
        <w:left w:val="none" w:sz="0" w:space="0" w:color="auto"/>
        <w:bottom w:val="none" w:sz="0" w:space="0" w:color="auto"/>
        <w:right w:val="none" w:sz="0" w:space="0" w:color="auto"/>
      </w:divBdr>
    </w:div>
    <w:div w:id="1419789996">
      <w:bodyDiv w:val="1"/>
      <w:marLeft w:val="0"/>
      <w:marRight w:val="0"/>
      <w:marTop w:val="0"/>
      <w:marBottom w:val="0"/>
      <w:divBdr>
        <w:top w:val="none" w:sz="0" w:space="0" w:color="auto"/>
        <w:left w:val="none" w:sz="0" w:space="0" w:color="auto"/>
        <w:bottom w:val="none" w:sz="0" w:space="0" w:color="auto"/>
        <w:right w:val="none" w:sz="0" w:space="0" w:color="auto"/>
      </w:divBdr>
    </w:div>
    <w:div w:id="1430469236">
      <w:bodyDiv w:val="1"/>
      <w:marLeft w:val="0"/>
      <w:marRight w:val="0"/>
      <w:marTop w:val="0"/>
      <w:marBottom w:val="0"/>
      <w:divBdr>
        <w:top w:val="none" w:sz="0" w:space="0" w:color="auto"/>
        <w:left w:val="none" w:sz="0" w:space="0" w:color="auto"/>
        <w:bottom w:val="none" w:sz="0" w:space="0" w:color="auto"/>
        <w:right w:val="none" w:sz="0" w:space="0" w:color="auto"/>
      </w:divBdr>
    </w:div>
    <w:div w:id="1548688630">
      <w:bodyDiv w:val="1"/>
      <w:marLeft w:val="0"/>
      <w:marRight w:val="0"/>
      <w:marTop w:val="0"/>
      <w:marBottom w:val="0"/>
      <w:divBdr>
        <w:top w:val="none" w:sz="0" w:space="0" w:color="auto"/>
        <w:left w:val="none" w:sz="0" w:space="0" w:color="auto"/>
        <w:bottom w:val="none" w:sz="0" w:space="0" w:color="auto"/>
        <w:right w:val="none" w:sz="0" w:space="0" w:color="auto"/>
      </w:divBdr>
    </w:div>
    <w:div w:id="1559126531">
      <w:bodyDiv w:val="1"/>
      <w:marLeft w:val="0"/>
      <w:marRight w:val="0"/>
      <w:marTop w:val="0"/>
      <w:marBottom w:val="0"/>
      <w:divBdr>
        <w:top w:val="none" w:sz="0" w:space="0" w:color="auto"/>
        <w:left w:val="none" w:sz="0" w:space="0" w:color="auto"/>
        <w:bottom w:val="none" w:sz="0" w:space="0" w:color="auto"/>
        <w:right w:val="none" w:sz="0" w:space="0" w:color="auto"/>
      </w:divBdr>
    </w:div>
    <w:div w:id="1650597253">
      <w:bodyDiv w:val="1"/>
      <w:marLeft w:val="0"/>
      <w:marRight w:val="0"/>
      <w:marTop w:val="0"/>
      <w:marBottom w:val="0"/>
      <w:divBdr>
        <w:top w:val="none" w:sz="0" w:space="0" w:color="auto"/>
        <w:left w:val="none" w:sz="0" w:space="0" w:color="auto"/>
        <w:bottom w:val="none" w:sz="0" w:space="0" w:color="auto"/>
        <w:right w:val="none" w:sz="0" w:space="0" w:color="auto"/>
      </w:divBdr>
    </w:div>
    <w:div w:id="1725834457">
      <w:bodyDiv w:val="1"/>
      <w:marLeft w:val="0"/>
      <w:marRight w:val="0"/>
      <w:marTop w:val="0"/>
      <w:marBottom w:val="0"/>
      <w:divBdr>
        <w:top w:val="none" w:sz="0" w:space="0" w:color="auto"/>
        <w:left w:val="none" w:sz="0" w:space="0" w:color="auto"/>
        <w:bottom w:val="none" w:sz="0" w:space="0" w:color="auto"/>
        <w:right w:val="none" w:sz="0" w:space="0" w:color="auto"/>
      </w:divBdr>
    </w:div>
    <w:div w:id="1763915374">
      <w:bodyDiv w:val="1"/>
      <w:marLeft w:val="0"/>
      <w:marRight w:val="0"/>
      <w:marTop w:val="0"/>
      <w:marBottom w:val="0"/>
      <w:divBdr>
        <w:top w:val="none" w:sz="0" w:space="0" w:color="auto"/>
        <w:left w:val="none" w:sz="0" w:space="0" w:color="auto"/>
        <w:bottom w:val="none" w:sz="0" w:space="0" w:color="auto"/>
        <w:right w:val="none" w:sz="0" w:space="0" w:color="auto"/>
      </w:divBdr>
    </w:div>
    <w:div w:id="1837837533">
      <w:bodyDiv w:val="1"/>
      <w:marLeft w:val="0"/>
      <w:marRight w:val="0"/>
      <w:marTop w:val="0"/>
      <w:marBottom w:val="0"/>
      <w:divBdr>
        <w:top w:val="none" w:sz="0" w:space="0" w:color="auto"/>
        <w:left w:val="none" w:sz="0" w:space="0" w:color="auto"/>
        <w:bottom w:val="none" w:sz="0" w:space="0" w:color="auto"/>
        <w:right w:val="none" w:sz="0" w:space="0" w:color="auto"/>
      </w:divBdr>
    </w:div>
    <w:div w:id="1897818590">
      <w:bodyDiv w:val="1"/>
      <w:marLeft w:val="0"/>
      <w:marRight w:val="0"/>
      <w:marTop w:val="0"/>
      <w:marBottom w:val="0"/>
      <w:divBdr>
        <w:top w:val="none" w:sz="0" w:space="0" w:color="auto"/>
        <w:left w:val="none" w:sz="0" w:space="0" w:color="auto"/>
        <w:bottom w:val="none" w:sz="0" w:space="0" w:color="auto"/>
        <w:right w:val="none" w:sz="0" w:space="0" w:color="auto"/>
      </w:divBdr>
    </w:div>
    <w:div w:id="1906378791">
      <w:bodyDiv w:val="1"/>
      <w:marLeft w:val="0"/>
      <w:marRight w:val="0"/>
      <w:marTop w:val="0"/>
      <w:marBottom w:val="0"/>
      <w:divBdr>
        <w:top w:val="none" w:sz="0" w:space="0" w:color="auto"/>
        <w:left w:val="none" w:sz="0" w:space="0" w:color="auto"/>
        <w:bottom w:val="none" w:sz="0" w:space="0" w:color="auto"/>
        <w:right w:val="none" w:sz="0" w:space="0" w:color="auto"/>
      </w:divBdr>
    </w:div>
    <w:div w:id="2029677072">
      <w:bodyDiv w:val="1"/>
      <w:marLeft w:val="0"/>
      <w:marRight w:val="0"/>
      <w:marTop w:val="0"/>
      <w:marBottom w:val="0"/>
      <w:divBdr>
        <w:top w:val="none" w:sz="0" w:space="0" w:color="auto"/>
        <w:left w:val="none" w:sz="0" w:space="0" w:color="auto"/>
        <w:bottom w:val="none" w:sz="0" w:space="0" w:color="auto"/>
        <w:right w:val="none" w:sz="0" w:space="0" w:color="auto"/>
      </w:divBdr>
    </w:div>
    <w:div w:id="2044479368">
      <w:bodyDiv w:val="1"/>
      <w:marLeft w:val="0"/>
      <w:marRight w:val="0"/>
      <w:marTop w:val="0"/>
      <w:marBottom w:val="0"/>
      <w:divBdr>
        <w:top w:val="none" w:sz="0" w:space="0" w:color="auto"/>
        <w:left w:val="none" w:sz="0" w:space="0" w:color="auto"/>
        <w:bottom w:val="none" w:sz="0" w:space="0" w:color="auto"/>
        <w:right w:val="none" w:sz="0" w:space="0" w:color="auto"/>
      </w:divBdr>
    </w:div>
    <w:div w:id="204501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61E2393C-8C09-4647-B6BA-5F14A2A6AA3D}">
  <ds:schemaRefs>
    <ds:schemaRef ds:uri="http://schemas.microsoft.com/sharepoint/v3/contenttype/forms"/>
  </ds:schemaRefs>
</ds:datastoreItem>
</file>

<file path=customXml/itemProps3.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0</TotalTime>
  <Pages>4</Pages>
  <Words>990</Words>
  <Characters>5647</Characters>
  <Application>Microsoft Office Word</Application>
  <DocSecurity>0</DocSecurity>
  <Lines>47</Lines>
  <Paragraphs>13</Paragraphs>
  <ScaleCrop>false</ScaleCrop>
  <Company>SNHU</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Derek Kwasniewski</cp:lastModifiedBy>
  <cp:revision>2</cp:revision>
  <dcterms:created xsi:type="dcterms:W3CDTF">2023-11-06T00:59:00Z</dcterms:created>
  <dcterms:modified xsi:type="dcterms:W3CDTF">2023-11-06T00:59:00Z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