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979B8A" w14:textId="3A7F9247" w:rsidR="00B85B7A" w:rsidRDefault="00B85B7A" w:rsidP="006C6360">
      <w:pPr>
        <w:tabs>
          <w:tab w:val="right" w:pos="9360"/>
        </w:tabs>
        <w:spacing w:after="0"/>
        <w:rPr>
          <w:rFonts w:ascii="Times New Roman" w:eastAsia="Times New Roman" w:hAnsi="Times New Roman" w:cs="Times New Roman"/>
          <w:color w:val="222222"/>
          <w:sz w:val="24"/>
          <w:szCs w:val="24"/>
          <w:highlight w:val="white"/>
        </w:rPr>
      </w:pPr>
      <w:bookmarkStart w:id="0" w:name="_Hlk49801614"/>
      <w:r>
        <w:rPr>
          <w:rFonts w:ascii="Times New Roman" w:eastAsia="Times New Roman" w:hAnsi="Times New Roman" w:cs="Times New Roman"/>
          <w:color w:val="222222"/>
          <w:sz w:val="24"/>
          <w:szCs w:val="24"/>
          <w:highlight w:val="white"/>
        </w:rPr>
        <w:t>Derek Lee</w:t>
      </w:r>
      <w:r>
        <w:rPr>
          <w:rFonts w:ascii="Times New Roman" w:eastAsia="Times New Roman" w:hAnsi="Times New Roman" w:cs="Times New Roman"/>
          <w:color w:val="222222"/>
          <w:sz w:val="24"/>
          <w:szCs w:val="24"/>
          <w:highlight w:val="white"/>
        </w:rPr>
        <w:tab/>
        <w:t>Artificial Intelligence Fall 2020</w:t>
      </w:r>
    </w:p>
    <w:p w14:paraId="1B551D70" w14:textId="7328C73F" w:rsidR="00B85B7A" w:rsidRDefault="00B85B7A" w:rsidP="006C6360">
      <w:pPr>
        <w:tabs>
          <w:tab w:val="right" w:pos="9360"/>
        </w:tabs>
        <w:spacing w:after="0"/>
        <w:rPr>
          <w:rFonts w:ascii="Times New Roman" w:hAnsi="Times New Roman" w:cs="Times New Roman"/>
          <w:b/>
          <w:bCs/>
          <w:sz w:val="24"/>
          <w:szCs w:val="24"/>
          <w:u w:val="single"/>
        </w:rPr>
      </w:pPr>
      <w:r>
        <w:rPr>
          <w:rFonts w:ascii="Times New Roman" w:eastAsia="Times New Roman" w:hAnsi="Times New Roman" w:cs="Times New Roman"/>
          <w:color w:val="222222"/>
          <w:sz w:val="24"/>
          <w:szCs w:val="24"/>
          <w:highlight w:val="white"/>
        </w:rPr>
        <w:t>Professor Sable</w:t>
      </w:r>
      <w:r>
        <w:rPr>
          <w:rFonts w:ascii="Times New Roman" w:eastAsia="Times New Roman" w:hAnsi="Times New Roman" w:cs="Times New Roman"/>
          <w:color w:val="222222"/>
          <w:sz w:val="24"/>
          <w:szCs w:val="24"/>
          <w:highlight w:val="white"/>
        </w:rPr>
        <w:tab/>
      </w:r>
      <w:r>
        <w:rPr>
          <w:rFonts w:ascii="Times New Roman" w:eastAsia="Times New Roman" w:hAnsi="Times New Roman" w:cs="Times New Roman"/>
          <w:color w:val="222222"/>
          <w:sz w:val="24"/>
          <w:szCs w:val="24"/>
        </w:rPr>
        <w:t>Project #1</w:t>
      </w:r>
    </w:p>
    <w:bookmarkEnd w:id="0"/>
    <w:p w14:paraId="01A5287C" w14:textId="7C2B11C1" w:rsidR="003B2277" w:rsidRPr="003B2277" w:rsidRDefault="003B2277" w:rsidP="003B2277">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Heuristic</w:t>
      </w:r>
    </w:p>
    <w:p w14:paraId="69215A6F" w14:textId="71455F20" w:rsidR="00691804" w:rsidRDefault="00691804" w:rsidP="003B2277">
      <w:pPr>
        <w:ind w:firstLine="720"/>
        <w:rPr>
          <w:rFonts w:ascii="Times New Roman" w:hAnsi="Times New Roman" w:cs="Times New Roman"/>
          <w:sz w:val="24"/>
          <w:szCs w:val="24"/>
        </w:rPr>
      </w:pPr>
      <w:r w:rsidRPr="00691804">
        <w:rPr>
          <w:rFonts w:ascii="Times New Roman" w:hAnsi="Times New Roman" w:cs="Times New Roman"/>
          <w:sz w:val="24"/>
          <w:szCs w:val="24"/>
        </w:rPr>
        <w:t>My heuristic favors men closer to the final row, where they would be crowned.</w:t>
      </w:r>
      <w:r w:rsidR="00FB4846">
        <w:rPr>
          <w:rFonts w:ascii="Times New Roman" w:hAnsi="Times New Roman" w:cs="Times New Roman"/>
          <w:sz w:val="24"/>
          <w:szCs w:val="24"/>
        </w:rPr>
        <w:t xml:space="preserve"> </w:t>
      </w:r>
      <w:r w:rsidRPr="00691804">
        <w:rPr>
          <w:rFonts w:ascii="Times New Roman" w:hAnsi="Times New Roman" w:cs="Times New Roman"/>
          <w:sz w:val="24"/>
          <w:szCs w:val="24"/>
        </w:rPr>
        <w:t xml:space="preserve">For kings, it calculates the closest enemy piece to the king and favors </w:t>
      </w:r>
      <w:r w:rsidR="00FB4846">
        <w:rPr>
          <w:rFonts w:ascii="Times New Roman" w:hAnsi="Times New Roman" w:cs="Times New Roman"/>
          <w:sz w:val="24"/>
          <w:szCs w:val="24"/>
        </w:rPr>
        <w:t>the king being closer</w:t>
      </w:r>
      <w:r w:rsidRPr="00691804">
        <w:rPr>
          <w:rFonts w:ascii="Times New Roman" w:hAnsi="Times New Roman" w:cs="Times New Roman"/>
          <w:sz w:val="24"/>
          <w:szCs w:val="24"/>
        </w:rPr>
        <w:t xml:space="preserve"> enemy pieces. </w:t>
      </w:r>
      <w:r w:rsidR="009336F4">
        <w:rPr>
          <w:rFonts w:ascii="Times New Roman" w:hAnsi="Times New Roman" w:cs="Times New Roman"/>
          <w:sz w:val="24"/>
          <w:szCs w:val="24"/>
        </w:rPr>
        <w:t>Hopefully, that will place kings in a better position to capture enemy pieces</w:t>
      </w:r>
      <w:r w:rsidRPr="00691804">
        <w:rPr>
          <w:rFonts w:ascii="Times New Roman" w:hAnsi="Times New Roman" w:cs="Times New Roman"/>
          <w:sz w:val="24"/>
          <w:szCs w:val="24"/>
        </w:rPr>
        <w:t xml:space="preserve">. I considered the case where the king was more than 1 square away from the piece, and would move closer, only to be captured on the opponent’s turn. The minimax search should prevent this from ever happening, </w:t>
      </w:r>
      <w:r w:rsidR="009336F4">
        <w:rPr>
          <w:rFonts w:ascii="Times New Roman" w:hAnsi="Times New Roman" w:cs="Times New Roman"/>
          <w:sz w:val="24"/>
          <w:szCs w:val="24"/>
        </w:rPr>
        <w:t>even if</w:t>
      </w:r>
      <w:r w:rsidRPr="00691804">
        <w:rPr>
          <w:rFonts w:ascii="Times New Roman" w:hAnsi="Times New Roman" w:cs="Times New Roman"/>
          <w:sz w:val="24"/>
          <w:szCs w:val="24"/>
        </w:rPr>
        <w:t xml:space="preserve"> </w:t>
      </w:r>
      <w:r w:rsidR="009336F4">
        <w:rPr>
          <w:rFonts w:ascii="Times New Roman" w:hAnsi="Times New Roman" w:cs="Times New Roman"/>
          <w:sz w:val="24"/>
          <w:szCs w:val="24"/>
        </w:rPr>
        <w:t>there is a</w:t>
      </w:r>
      <w:r w:rsidRPr="00691804">
        <w:rPr>
          <w:rFonts w:ascii="Times New Roman" w:hAnsi="Times New Roman" w:cs="Times New Roman"/>
          <w:sz w:val="24"/>
          <w:szCs w:val="24"/>
        </w:rPr>
        <w:t xml:space="preserve"> Horizon </w:t>
      </w:r>
      <w:r w:rsidR="009336F4">
        <w:rPr>
          <w:rFonts w:ascii="Times New Roman" w:hAnsi="Times New Roman" w:cs="Times New Roman"/>
          <w:sz w:val="24"/>
          <w:szCs w:val="24"/>
        </w:rPr>
        <w:t>Effect</w:t>
      </w:r>
      <w:r w:rsidRPr="00691804">
        <w:rPr>
          <w:rFonts w:ascii="Times New Roman" w:hAnsi="Times New Roman" w:cs="Times New Roman"/>
          <w:sz w:val="24"/>
          <w:szCs w:val="24"/>
        </w:rPr>
        <w:t xml:space="preserve">. </w:t>
      </w:r>
      <w:r w:rsidR="009336F4">
        <w:rPr>
          <w:rFonts w:ascii="Times New Roman" w:hAnsi="Times New Roman" w:cs="Times New Roman"/>
          <w:sz w:val="24"/>
          <w:szCs w:val="24"/>
        </w:rPr>
        <w:t>I</w:t>
      </w:r>
      <w:r w:rsidRPr="00691804">
        <w:rPr>
          <w:rFonts w:ascii="Times New Roman" w:hAnsi="Times New Roman" w:cs="Times New Roman"/>
          <w:sz w:val="24"/>
          <w:szCs w:val="24"/>
        </w:rPr>
        <w:t xml:space="preserve">t is possible that the search reaches a depth N, and </w:t>
      </w:r>
      <w:r w:rsidR="009336F4">
        <w:rPr>
          <w:rFonts w:ascii="Times New Roman" w:hAnsi="Times New Roman" w:cs="Times New Roman"/>
          <w:sz w:val="24"/>
          <w:szCs w:val="24"/>
        </w:rPr>
        <w:t>the king gets captured at depth N+1</w:t>
      </w:r>
      <w:r w:rsidRPr="00691804">
        <w:rPr>
          <w:rFonts w:ascii="Times New Roman" w:hAnsi="Times New Roman" w:cs="Times New Roman"/>
          <w:sz w:val="24"/>
          <w:szCs w:val="24"/>
        </w:rPr>
        <w:t>, but the</w:t>
      </w:r>
      <w:r w:rsidR="009336F4">
        <w:rPr>
          <w:rFonts w:ascii="Times New Roman" w:hAnsi="Times New Roman" w:cs="Times New Roman"/>
          <w:sz w:val="24"/>
          <w:szCs w:val="24"/>
        </w:rPr>
        <w:t xml:space="preserve"> search on the next turn</w:t>
      </w:r>
      <w:r w:rsidRPr="00691804">
        <w:rPr>
          <w:rFonts w:ascii="Times New Roman" w:hAnsi="Times New Roman" w:cs="Times New Roman"/>
          <w:sz w:val="24"/>
          <w:szCs w:val="24"/>
        </w:rPr>
        <w:t xml:space="preserve"> should be able to see that </w:t>
      </w:r>
      <w:r w:rsidR="009336F4">
        <w:rPr>
          <w:rFonts w:ascii="Times New Roman" w:hAnsi="Times New Roman" w:cs="Times New Roman"/>
          <w:sz w:val="24"/>
          <w:szCs w:val="24"/>
        </w:rPr>
        <w:t>state</w:t>
      </w:r>
      <w:r w:rsidRPr="00691804">
        <w:rPr>
          <w:rFonts w:ascii="Times New Roman" w:hAnsi="Times New Roman" w:cs="Times New Roman"/>
          <w:sz w:val="24"/>
          <w:szCs w:val="24"/>
        </w:rPr>
        <w:t xml:space="preserve"> and compensate appropriately. </w:t>
      </w:r>
      <w:r w:rsidR="003B2277">
        <w:rPr>
          <w:rFonts w:ascii="Times New Roman" w:hAnsi="Times New Roman" w:cs="Times New Roman"/>
          <w:sz w:val="24"/>
          <w:szCs w:val="24"/>
        </w:rPr>
        <w:t xml:space="preserve">My heuristic also favors reducing the number of pieces on the board for the player in the lead. The goal is to implicitly encourage trading pieces when a player has an advantage.  </w:t>
      </w:r>
    </w:p>
    <w:p w14:paraId="0D5F3B46" w14:textId="1DB7BD76" w:rsidR="003B2277" w:rsidRPr="003B2277" w:rsidRDefault="003B2277" w:rsidP="003B2277">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t>Board Class</w:t>
      </w:r>
    </w:p>
    <w:p w14:paraId="4955FF0B" w14:textId="14051D5B" w:rsidR="003B2277" w:rsidRDefault="003B2277" w:rsidP="003B2277">
      <w:pPr>
        <w:ind w:firstLine="720"/>
        <w:rPr>
          <w:rFonts w:ascii="Times New Roman" w:hAnsi="Times New Roman" w:cs="Times New Roman"/>
          <w:sz w:val="24"/>
          <w:szCs w:val="24"/>
        </w:rPr>
      </w:pPr>
      <w:r>
        <w:rPr>
          <w:rFonts w:ascii="Times New Roman" w:hAnsi="Times New Roman" w:cs="Times New Roman"/>
          <w:sz w:val="24"/>
          <w:szCs w:val="24"/>
        </w:rPr>
        <w:t xml:space="preserve">My implementation of my board class relies on pointers to my piece class. I create instances of my piece class at the start of the game and store pointers to those pieces in my board class. I use a single instance of an “empty” piece and a single instance of a “filler” piece to represent multiple locations in the 2d board array. Unlike regular pieces, empty and filler pieces do not need to store their location, meaning the same piece can be reused for every location that requires an empty or a filler piece. </w:t>
      </w:r>
    </w:p>
    <w:p w14:paraId="2343F604" w14:textId="0141B5A6" w:rsidR="00AA6424" w:rsidRDefault="00AA6424" w:rsidP="003B2277">
      <w:pPr>
        <w:ind w:firstLine="720"/>
        <w:rPr>
          <w:rFonts w:ascii="Times New Roman" w:hAnsi="Times New Roman" w:cs="Times New Roman"/>
          <w:sz w:val="24"/>
          <w:szCs w:val="24"/>
        </w:rPr>
      </w:pPr>
    </w:p>
    <w:p w14:paraId="50E24BA3" w14:textId="77777777" w:rsidR="00AA6424" w:rsidRDefault="00AA6424" w:rsidP="003B2277">
      <w:pPr>
        <w:ind w:firstLine="720"/>
        <w:rPr>
          <w:rFonts w:ascii="Times New Roman" w:hAnsi="Times New Roman" w:cs="Times New Roman"/>
          <w:b/>
          <w:bCs/>
          <w:sz w:val="24"/>
          <w:szCs w:val="24"/>
          <w:u w:val="single"/>
        </w:rPr>
      </w:pPr>
    </w:p>
    <w:p w14:paraId="138A145D" w14:textId="0F5EF7D2" w:rsidR="003B2277" w:rsidRPr="003B2277" w:rsidRDefault="003B2277" w:rsidP="003B2277">
      <w:pPr>
        <w:jc w:val="cente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Minimax Search</w:t>
      </w:r>
    </w:p>
    <w:p w14:paraId="01CFDF88" w14:textId="55E4C861" w:rsidR="003B2277" w:rsidRDefault="00D8661E" w:rsidP="003B2277">
      <w:pPr>
        <w:ind w:firstLine="720"/>
        <w:rPr>
          <w:rFonts w:ascii="Times New Roman" w:hAnsi="Times New Roman" w:cs="Times New Roman"/>
          <w:sz w:val="24"/>
          <w:szCs w:val="24"/>
        </w:rPr>
      </w:pPr>
      <w:r>
        <w:rPr>
          <w:rFonts w:ascii="Times New Roman" w:hAnsi="Times New Roman" w:cs="Times New Roman"/>
          <w:sz w:val="24"/>
          <w:szCs w:val="24"/>
        </w:rPr>
        <w:t xml:space="preserve">I </w:t>
      </w:r>
      <w:r w:rsidR="003B2277">
        <w:rPr>
          <w:rFonts w:ascii="Times New Roman" w:hAnsi="Times New Roman" w:cs="Times New Roman"/>
          <w:sz w:val="24"/>
          <w:szCs w:val="24"/>
        </w:rPr>
        <w:t>did not</w:t>
      </w:r>
      <w:r>
        <w:rPr>
          <w:rFonts w:ascii="Times New Roman" w:hAnsi="Times New Roman" w:cs="Times New Roman"/>
          <w:sz w:val="24"/>
          <w:szCs w:val="24"/>
        </w:rPr>
        <w:t xml:space="preserve"> use my Terminal Test function in my minimax search. My heuristic returns a very large number </w:t>
      </w:r>
      <w:r w:rsidR="00FE283A">
        <w:rPr>
          <w:rFonts w:ascii="Times New Roman" w:hAnsi="Times New Roman" w:cs="Times New Roman"/>
          <w:sz w:val="24"/>
          <w:szCs w:val="24"/>
        </w:rPr>
        <w:t xml:space="preserve">(much larger than a normal score) </w:t>
      </w:r>
      <w:r>
        <w:rPr>
          <w:rFonts w:ascii="Times New Roman" w:hAnsi="Times New Roman" w:cs="Times New Roman"/>
          <w:sz w:val="24"/>
          <w:szCs w:val="24"/>
        </w:rPr>
        <w:t>when a terminal state is reached, so that should be sufficient for the search.</w:t>
      </w:r>
      <w:r w:rsidR="00AA6424">
        <w:rPr>
          <w:rFonts w:ascii="Times New Roman" w:hAnsi="Times New Roman" w:cs="Times New Roman"/>
          <w:sz w:val="24"/>
          <w:szCs w:val="24"/>
        </w:rPr>
        <w:t xml:space="preserve"> My minimax search calculates the time elapsed every time it is called, so once the remaining time reaches a threshold, I abort the search and use the results from the previous depth.</w:t>
      </w:r>
    </w:p>
    <w:p w14:paraId="12DA51CD" w14:textId="210346A0" w:rsidR="00CC539B" w:rsidRPr="00691804" w:rsidRDefault="00CC539B" w:rsidP="00691804">
      <w:pPr>
        <w:ind w:firstLine="720"/>
        <w:rPr>
          <w:rFonts w:ascii="Times New Roman" w:hAnsi="Times New Roman" w:cs="Times New Roman"/>
          <w:sz w:val="24"/>
          <w:szCs w:val="24"/>
        </w:rPr>
      </w:pPr>
      <w:r>
        <w:rPr>
          <w:rFonts w:ascii="Times New Roman" w:hAnsi="Times New Roman" w:cs="Times New Roman"/>
          <w:sz w:val="24"/>
          <w:szCs w:val="24"/>
        </w:rPr>
        <w:t xml:space="preserve">In my minimax </w:t>
      </w:r>
      <w:r w:rsidR="00C26D90">
        <w:rPr>
          <w:rFonts w:ascii="Times New Roman" w:hAnsi="Times New Roman" w:cs="Times New Roman"/>
          <w:sz w:val="24"/>
          <w:szCs w:val="24"/>
        </w:rPr>
        <w:t>function</w:t>
      </w:r>
      <w:r>
        <w:rPr>
          <w:rFonts w:ascii="Times New Roman" w:hAnsi="Times New Roman" w:cs="Times New Roman"/>
          <w:sz w:val="24"/>
          <w:szCs w:val="24"/>
        </w:rPr>
        <w:t xml:space="preserve">, I use recursion, passing by reference my board object. In order to evaluate a set of moves, I would have to “play” each move and calculate the score of the resulting board using my heuristic. “Playing” each move involves my moveResult function, which directly alters the board object. Because I passed my board object by reference, changing the </w:t>
      </w:r>
      <w:r w:rsidR="009B7DD7">
        <w:rPr>
          <w:rFonts w:ascii="Times New Roman" w:hAnsi="Times New Roman" w:cs="Times New Roman"/>
          <w:sz w:val="24"/>
          <w:szCs w:val="24"/>
        </w:rPr>
        <w:t>board object</w:t>
      </w:r>
      <w:r>
        <w:rPr>
          <w:rFonts w:ascii="Times New Roman" w:hAnsi="Times New Roman" w:cs="Times New Roman"/>
          <w:sz w:val="24"/>
          <w:szCs w:val="24"/>
        </w:rPr>
        <w:t xml:space="preserve"> at depth D will </w:t>
      </w:r>
      <w:r w:rsidR="00C26D90">
        <w:rPr>
          <w:rFonts w:ascii="Times New Roman" w:hAnsi="Times New Roman" w:cs="Times New Roman"/>
          <w:sz w:val="24"/>
          <w:szCs w:val="24"/>
        </w:rPr>
        <w:t>also change</w:t>
      </w:r>
      <w:r>
        <w:rPr>
          <w:rFonts w:ascii="Times New Roman" w:hAnsi="Times New Roman" w:cs="Times New Roman"/>
          <w:sz w:val="24"/>
          <w:szCs w:val="24"/>
        </w:rPr>
        <w:t xml:space="preserve"> the </w:t>
      </w:r>
      <w:r w:rsidR="009B7DD7">
        <w:rPr>
          <w:rFonts w:ascii="Times New Roman" w:hAnsi="Times New Roman" w:cs="Times New Roman"/>
          <w:sz w:val="24"/>
          <w:szCs w:val="24"/>
        </w:rPr>
        <w:t>previous board objects</w:t>
      </w:r>
      <w:r>
        <w:rPr>
          <w:rFonts w:ascii="Times New Roman" w:hAnsi="Times New Roman" w:cs="Times New Roman"/>
          <w:sz w:val="24"/>
          <w:szCs w:val="24"/>
        </w:rPr>
        <w:t xml:space="preserve"> </w:t>
      </w:r>
      <w:r w:rsidR="00C26D90">
        <w:rPr>
          <w:rFonts w:ascii="Times New Roman" w:hAnsi="Times New Roman" w:cs="Times New Roman"/>
          <w:sz w:val="24"/>
          <w:szCs w:val="24"/>
        </w:rPr>
        <w:t xml:space="preserve">from </w:t>
      </w:r>
      <w:r>
        <w:rPr>
          <w:rFonts w:ascii="Times New Roman" w:hAnsi="Times New Roman" w:cs="Times New Roman"/>
          <w:sz w:val="24"/>
          <w:szCs w:val="24"/>
        </w:rPr>
        <w:t xml:space="preserve">depth </w:t>
      </w:r>
      <w:r w:rsidR="00CC042F">
        <w:rPr>
          <w:rFonts w:ascii="Times New Roman" w:hAnsi="Times New Roman" w:cs="Times New Roman"/>
          <w:sz w:val="24"/>
          <w:szCs w:val="24"/>
        </w:rPr>
        <w:t>0</w:t>
      </w:r>
      <w:r>
        <w:rPr>
          <w:rFonts w:ascii="Times New Roman" w:hAnsi="Times New Roman" w:cs="Times New Roman"/>
          <w:sz w:val="24"/>
          <w:szCs w:val="24"/>
        </w:rPr>
        <w:t xml:space="preserve"> to D-1</w:t>
      </w:r>
      <w:r w:rsidR="00C26D90">
        <w:rPr>
          <w:rFonts w:ascii="Times New Roman" w:hAnsi="Times New Roman" w:cs="Times New Roman"/>
          <w:sz w:val="24"/>
          <w:szCs w:val="24"/>
        </w:rPr>
        <w:t xml:space="preserve">. To deal with this, I make a copy of the board class at the beginning of my minimax function, which is why I decided to use pointers to my piece class, rather than using instances of my piece class; </w:t>
      </w:r>
      <w:r w:rsidR="00E279AA">
        <w:rPr>
          <w:rFonts w:ascii="Times New Roman" w:hAnsi="Times New Roman" w:cs="Times New Roman"/>
          <w:sz w:val="24"/>
          <w:szCs w:val="24"/>
        </w:rPr>
        <w:t>c</w:t>
      </w:r>
      <w:r w:rsidR="00C26D90">
        <w:rPr>
          <w:rFonts w:ascii="Times New Roman" w:hAnsi="Times New Roman" w:cs="Times New Roman"/>
          <w:sz w:val="24"/>
          <w:szCs w:val="24"/>
        </w:rPr>
        <w:t xml:space="preserve">opying pointers is faster than copying the class. </w:t>
      </w:r>
      <w:r w:rsidR="00F85D73">
        <w:rPr>
          <w:rFonts w:ascii="Times New Roman" w:hAnsi="Times New Roman" w:cs="Times New Roman"/>
          <w:sz w:val="24"/>
          <w:szCs w:val="24"/>
        </w:rPr>
        <w:t xml:space="preserve">This ensures that the data structures (unordered_set and list) I use in my board object will not be affected. However, </w:t>
      </w:r>
      <w:r w:rsidR="00CC042F">
        <w:rPr>
          <w:rFonts w:ascii="Times New Roman" w:hAnsi="Times New Roman" w:cs="Times New Roman"/>
          <w:sz w:val="24"/>
          <w:szCs w:val="24"/>
        </w:rPr>
        <w:t xml:space="preserve">the data structures contain pointers to pieces, meaning a change to the pieces at depth D will also affect the pieces from depth 0 to D-1. </w:t>
      </w:r>
      <w:r w:rsidR="00677B22">
        <w:rPr>
          <w:rFonts w:ascii="Times New Roman" w:hAnsi="Times New Roman" w:cs="Times New Roman"/>
          <w:sz w:val="24"/>
          <w:szCs w:val="24"/>
        </w:rPr>
        <w:t xml:space="preserve">To handle this, I created the </w:t>
      </w:r>
      <w:r w:rsidR="006E6082">
        <w:rPr>
          <w:rFonts w:ascii="Times New Roman" w:hAnsi="Times New Roman" w:cs="Times New Roman"/>
          <w:sz w:val="24"/>
          <w:szCs w:val="24"/>
        </w:rPr>
        <w:t>isolateBoard</w:t>
      </w:r>
      <w:r w:rsidR="00677B22">
        <w:rPr>
          <w:rFonts w:ascii="Times New Roman" w:hAnsi="Times New Roman" w:cs="Times New Roman"/>
          <w:sz w:val="24"/>
          <w:szCs w:val="24"/>
        </w:rPr>
        <w:t xml:space="preserve"> function, which will make copies of all pieces that are potentially affected by a move. This is significantly less than copying the entire board (12 for a move</w:t>
      </w:r>
      <w:r w:rsidR="0011741E">
        <w:rPr>
          <w:rFonts w:ascii="Times New Roman" w:hAnsi="Times New Roman" w:cs="Times New Roman"/>
          <w:sz w:val="24"/>
          <w:szCs w:val="24"/>
        </w:rPr>
        <w:t xml:space="preserve"> and</w:t>
      </w:r>
      <w:r w:rsidR="00677B22">
        <w:rPr>
          <w:rFonts w:ascii="Times New Roman" w:hAnsi="Times New Roman" w:cs="Times New Roman"/>
          <w:sz w:val="24"/>
          <w:szCs w:val="24"/>
        </w:rPr>
        <w:t xml:space="preserve"> 16 for a jump</w:t>
      </w:r>
      <w:r w:rsidR="0011741E">
        <w:rPr>
          <w:rFonts w:ascii="Times New Roman" w:hAnsi="Times New Roman" w:cs="Times New Roman"/>
          <w:sz w:val="24"/>
          <w:szCs w:val="24"/>
        </w:rPr>
        <w:t>, compared to 64 pieces in the entire board)</w:t>
      </w:r>
      <w:r w:rsidR="000155FF">
        <w:rPr>
          <w:rFonts w:ascii="Times New Roman" w:hAnsi="Times New Roman" w:cs="Times New Roman"/>
          <w:sz w:val="24"/>
          <w:szCs w:val="24"/>
        </w:rPr>
        <w:t xml:space="preserve">. Then, pointers to the original pieces </w:t>
      </w:r>
      <w:r w:rsidR="009B7DD7">
        <w:rPr>
          <w:rFonts w:ascii="Times New Roman" w:hAnsi="Times New Roman" w:cs="Times New Roman"/>
          <w:sz w:val="24"/>
          <w:szCs w:val="24"/>
        </w:rPr>
        <w:t>in the object</w:t>
      </w:r>
      <w:r w:rsidR="006E6082">
        <w:rPr>
          <w:rFonts w:ascii="Times New Roman" w:hAnsi="Times New Roman" w:cs="Times New Roman"/>
          <w:sz w:val="24"/>
          <w:szCs w:val="24"/>
        </w:rPr>
        <w:t xml:space="preserve"> </w:t>
      </w:r>
      <w:r w:rsidR="000155FF">
        <w:rPr>
          <w:rFonts w:ascii="Times New Roman" w:hAnsi="Times New Roman" w:cs="Times New Roman"/>
          <w:sz w:val="24"/>
          <w:szCs w:val="24"/>
        </w:rPr>
        <w:t xml:space="preserve">are replaced with pointers to the copied pieces. </w:t>
      </w:r>
      <w:r w:rsidR="009C7B82">
        <w:rPr>
          <w:rFonts w:ascii="Times New Roman" w:hAnsi="Times New Roman" w:cs="Times New Roman"/>
          <w:sz w:val="24"/>
          <w:szCs w:val="24"/>
        </w:rPr>
        <w:t>Thus, any change made to the board object will not affect previous board objects.</w:t>
      </w:r>
    </w:p>
    <w:sectPr w:rsidR="00CC539B" w:rsidRPr="00691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804"/>
    <w:rsid w:val="000155FF"/>
    <w:rsid w:val="0011741E"/>
    <w:rsid w:val="003B2277"/>
    <w:rsid w:val="00677B22"/>
    <w:rsid w:val="00691804"/>
    <w:rsid w:val="006C6360"/>
    <w:rsid w:val="006E6082"/>
    <w:rsid w:val="008A68F2"/>
    <w:rsid w:val="009336F4"/>
    <w:rsid w:val="009B7DD7"/>
    <w:rsid w:val="009C7B82"/>
    <w:rsid w:val="00A70B2E"/>
    <w:rsid w:val="00AA6424"/>
    <w:rsid w:val="00B85B7A"/>
    <w:rsid w:val="00C26D90"/>
    <w:rsid w:val="00CC042F"/>
    <w:rsid w:val="00CC539B"/>
    <w:rsid w:val="00D8661E"/>
    <w:rsid w:val="00E279AA"/>
    <w:rsid w:val="00F07DA3"/>
    <w:rsid w:val="00F85D73"/>
    <w:rsid w:val="00FB4846"/>
    <w:rsid w:val="00FE283A"/>
    <w:rsid w:val="00FE3C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36AEF"/>
  <w15:chartTrackingRefBased/>
  <w15:docId w15:val="{33D3F24E-A8C2-41B9-8C68-FCF8BB233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227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494</Words>
  <Characters>2818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Lee</dc:creator>
  <cp:keywords/>
  <dc:description/>
  <cp:lastModifiedBy>Derek Lee</cp:lastModifiedBy>
  <cp:revision>17</cp:revision>
  <dcterms:created xsi:type="dcterms:W3CDTF">2020-01-14T06:23:00Z</dcterms:created>
  <dcterms:modified xsi:type="dcterms:W3CDTF">2020-09-03T20:43:00Z</dcterms:modified>
</cp:coreProperties>
</file>