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85857" w14:textId="77777777" w:rsidR="00D315CA" w:rsidRDefault="00D315CA" w:rsidP="00461E03">
      <w:pPr>
        <w:tabs>
          <w:tab w:val="right" w:pos="9360"/>
        </w:tabs>
        <w:spacing w:line="480" w:lineRule="auto"/>
        <w:rPr>
          <w:color w:val="222222"/>
          <w:highlight w:val="white"/>
        </w:rPr>
      </w:pPr>
      <w:r>
        <w:rPr>
          <w:color w:val="222222"/>
          <w:highlight w:val="white"/>
        </w:rPr>
        <w:t>Derek Lee</w:t>
      </w:r>
      <w:r>
        <w:rPr>
          <w:color w:val="222222"/>
          <w:highlight w:val="white"/>
        </w:rPr>
        <w:tab/>
        <w:t>Artificial Intelligence Fall 2020</w:t>
      </w:r>
    </w:p>
    <w:p w14:paraId="05D641F6" w14:textId="5C4FB0E7" w:rsidR="00D315CA" w:rsidRPr="00461E03" w:rsidRDefault="00D315CA" w:rsidP="00461E03">
      <w:pPr>
        <w:tabs>
          <w:tab w:val="right" w:pos="9360"/>
        </w:tabs>
        <w:spacing w:line="480" w:lineRule="auto"/>
        <w:rPr>
          <w:b/>
          <w:bCs/>
          <w:u w:val="single"/>
        </w:rPr>
      </w:pPr>
      <w:r>
        <w:rPr>
          <w:color w:val="222222"/>
          <w:highlight w:val="white"/>
        </w:rPr>
        <w:t>Professor Sable</w:t>
      </w:r>
      <w:r>
        <w:rPr>
          <w:color w:val="222222"/>
          <w:highlight w:val="white"/>
        </w:rPr>
        <w:tab/>
      </w:r>
      <w:r>
        <w:rPr>
          <w:color w:val="222222"/>
        </w:rPr>
        <w:t>Project #</w:t>
      </w:r>
      <w:r w:rsidR="00461E03">
        <w:rPr>
          <w:color w:val="222222"/>
        </w:rPr>
        <w:t>2</w:t>
      </w:r>
    </w:p>
    <w:p w14:paraId="3665631E" w14:textId="78427551" w:rsidR="00D315CA" w:rsidRPr="00461E03" w:rsidRDefault="00461E03" w:rsidP="00461E03">
      <w:pPr>
        <w:spacing w:line="480" w:lineRule="auto"/>
        <w:jc w:val="center"/>
        <w:rPr>
          <w:b/>
          <w:bCs/>
          <w:u w:val="single"/>
        </w:rPr>
      </w:pPr>
      <w:r>
        <w:rPr>
          <w:b/>
          <w:bCs/>
          <w:u w:val="single"/>
        </w:rPr>
        <w:t>Dataset</w:t>
      </w:r>
    </w:p>
    <w:p w14:paraId="7AA8ABC7" w14:textId="4A8A682F" w:rsidR="00AF3285" w:rsidRDefault="00D315CA" w:rsidP="009D3551">
      <w:pPr>
        <w:spacing w:line="480" w:lineRule="auto"/>
        <w:ind w:firstLine="720"/>
      </w:pPr>
      <w:r>
        <w:t xml:space="preserve">I used </w:t>
      </w:r>
      <w:r w:rsidR="00461E03">
        <w:t>the Tic-Tac-Toe Endgame Dataset from the UCI ML Repository (</w:t>
      </w:r>
      <w:hyperlink r:id="rId5" w:history="1">
        <w:r w:rsidR="00461E03" w:rsidRPr="006A0D4B">
          <w:rPr>
            <w:rStyle w:val="Hyperlink"/>
          </w:rPr>
          <w:t>http://archive.ics.uci.edu/ml/datasets/Tic-Tac-Toe+Endgame</w:t>
        </w:r>
      </w:hyperlink>
      <w:r w:rsidR="00461E03">
        <w:t xml:space="preserve">). This is a relatively simple dataset. </w:t>
      </w:r>
      <w:r w:rsidR="003A05BB">
        <w:t>It “</w:t>
      </w:r>
      <w:r w:rsidR="003A05BB" w:rsidRPr="003A05BB">
        <w:t xml:space="preserve">encodes the complete set of possible board configurations at the end of tic-tac-toe games, where </w:t>
      </w:r>
      <w:r w:rsidR="003A05BB">
        <w:t>‘</w:t>
      </w:r>
      <w:r w:rsidR="003A05BB" w:rsidRPr="003A05BB">
        <w:t>x</w:t>
      </w:r>
      <w:r w:rsidR="003A05BB">
        <w:t>’</w:t>
      </w:r>
      <w:r w:rsidR="003A05BB" w:rsidRPr="003A05BB">
        <w:t xml:space="preserve"> is assumed to have played first</w:t>
      </w:r>
      <w:r w:rsidR="003A05BB">
        <w:t>.”</w:t>
      </w:r>
    </w:p>
    <w:p w14:paraId="6FC99520" w14:textId="3EB67612" w:rsidR="009D3551" w:rsidRDefault="00461E03" w:rsidP="009D3551">
      <w:pPr>
        <w:spacing w:line="480" w:lineRule="auto"/>
        <w:ind w:firstLine="720"/>
      </w:pPr>
      <w:r>
        <w:t>It has 9</w:t>
      </w:r>
      <w:r w:rsidR="009D3551">
        <w:t xml:space="preserve"> input</w:t>
      </w:r>
      <w:r>
        <w:t xml:space="preserve"> attributes, each representing 1 square on the board. </w:t>
      </w:r>
      <w:r w:rsidR="009D3551">
        <w:t>Each input attribute is an element from the set (</w:t>
      </w:r>
      <w:r w:rsidR="003A05BB">
        <w:t>x</w:t>
      </w:r>
      <w:r w:rsidR="009D3551">
        <w:t xml:space="preserve">, </w:t>
      </w:r>
      <w:r w:rsidR="003A05BB">
        <w:t>o</w:t>
      </w:r>
      <w:r w:rsidR="009D3551">
        <w:t xml:space="preserve">, </w:t>
      </w:r>
      <w:r w:rsidR="003A05BB">
        <w:t>b</w:t>
      </w:r>
      <w:r w:rsidR="009D3551">
        <w:t xml:space="preserve">). </w:t>
      </w:r>
      <w:r w:rsidR="003A05BB">
        <w:t>x</w:t>
      </w:r>
      <w:r w:rsidR="009D3551">
        <w:t xml:space="preserve"> represents an </w:t>
      </w:r>
      <w:r w:rsidR="003A05BB">
        <w:t>x</w:t>
      </w:r>
      <w:r w:rsidR="009D3551">
        <w:t xml:space="preserve"> on the square, </w:t>
      </w:r>
      <w:r w:rsidR="003A05BB">
        <w:t>o</w:t>
      </w:r>
      <w:r w:rsidR="009D3551">
        <w:t xml:space="preserve"> represents an </w:t>
      </w:r>
      <w:r w:rsidR="003A05BB">
        <w:t>o</w:t>
      </w:r>
      <w:r w:rsidR="009D3551">
        <w:t xml:space="preserve"> on the square, and </w:t>
      </w:r>
      <w:r w:rsidR="003A05BB">
        <w:t>b</w:t>
      </w:r>
      <w:r w:rsidR="009D3551">
        <w:t xml:space="preserve"> represents a blank square</w:t>
      </w:r>
      <w:r w:rsidR="00AF3285">
        <w:t>.</w:t>
      </w:r>
    </w:p>
    <w:p w14:paraId="28624BDC" w14:textId="031523FB" w:rsidR="00AF3285" w:rsidRDefault="00AF3285" w:rsidP="009D3551">
      <w:pPr>
        <w:spacing w:line="480" w:lineRule="auto"/>
        <w:ind w:firstLine="720"/>
      </w:pPr>
      <w:r>
        <w:t xml:space="preserve">It has 1 output attribute, representing </w:t>
      </w:r>
      <w:r w:rsidR="003A05BB">
        <w:t>whether</w:t>
      </w:r>
      <w:r>
        <w:t xml:space="preserve"> </w:t>
      </w:r>
      <w:r w:rsidR="003A05BB">
        <w:t xml:space="preserve">x </w:t>
      </w:r>
      <w:r>
        <w:t xml:space="preserve">won the game. Positive represents a victory for </w:t>
      </w:r>
      <w:r w:rsidR="003A05BB">
        <w:t>x</w:t>
      </w:r>
      <w:r>
        <w:t xml:space="preserve">, while Negative represents a loss for </w:t>
      </w:r>
      <w:r w:rsidR="003A05BB">
        <w:t>x</w:t>
      </w:r>
      <w:r>
        <w:t>.</w:t>
      </w:r>
    </w:p>
    <w:p w14:paraId="407B87C2" w14:textId="77777777" w:rsidR="00AF3285" w:rsidRDefault="00AF3285" w:rsidP="009D3551">
      <w:pPr>
        <w:spacing w:line="480" w:lineRule="auto"/>
        <w:ind w:firstLine="720"/>
      </w:pPr>
    </w:p>
    <w:p w14:paraId="138D4361" w14:textId="419D7A6E" w:rsidR="00AF3285" w:rsidRPr="00AF3285" w:rsidRDefault="00AF3285" w:rsidP="000F567F">
      <w:pPr>
        <w:spacing w:line="480" w:lineRule="auto"/>
        <w:jc w:val="center"/>
        <w:rPr>
          <w:b/>
          <w:bCs/>
          <w:u w:val="single"/>
        </w:rPr>
      </w:pPr>
      <w:r>
        <w:rPr>
          <w:b/>
          <w:bCs/>
          <w:u w:val="single"/>
        </w:rPr>
        <w:t>Parameters</w:t>
      </w:r>
    </w:p>
    <w:p w14:paraId="1F8999BB" w14:textId="05981598" w:rsidR="00AF3285" w:rsidRDefault="00AF3285" w:rsidP="00AF3285">
      <w:pPr>
        <w:spacing w:line="480" w:lineRule="auto"/>
      </w:pPr>
      <w:r>
        <w:t>I found good results with:</w:t>
      </w:r>
    </w:p>
    <w:p w14:paraId="5217D5EF" w14:textId="77777777" w:rsidR="00AF3285" w:rsidRDefault="00AF3285" w:rsidP="00AF3285">
      <w:pPr>
        <w:pStyle w:val="ListParagraph"/>
        <w:numPr>
          <w:ilvl w:val="0"/>
          <w:numId w:val="1"/>
        </w:numPr>
        <w:spacing w:line="480" w:lineRule="auto"/>
      </w:pPr>
      <w:r>
        <w:t>Learning rate of 0.1</w:t>
      </w:r>
    </w:p>
    <w:p w14:paraId="091DA4A6" w14:textId="77777777" w:rsidR="00AF3285" w:rsidRDefault="00AF3285" w:rsidP="00AF3285">
      <w:pPr>
        <w:pStyle w:val="ListParagraph"/>
        <w:numPr>
          <w:ilvl w:val="0"/>
          <w:numId w:val="1"/>
        </w:numPr>
        <w:spacing w:line="480" w:lineRule="auto"/>
      </w:pPr>
      <w:r>
        <w:t>25 hidden nodes</w:t>
      </w:r>
    </w:p>
    <w:p w14:paraId="5014EC85" w14:textId="6443C622" w:rsidR="00AF3285" w:rsidRDefault="00AF3285" w:rsidP="000F567F">
      <w:pPr>
        <w:pStyle w:val="ListParagraph"/>
        <w:numPr>
          <w:ilvl w:val="0"/>
          <w:numId w:val="1"/>
        </w:numPr>
        <w:spacing w:line="480" w:lineRule="auto"/>
      </w:pPr>
      <w:r>
        <w:t>100 epochs</w:t>
      </w:r>
    </w:p>
    <w:p w14:paraId="1715025C" w14:textId="77777777" w:rsidR="003A05BB" w:rsidRPr="003A05BB" w:rsidRDefault="003A05BB" w:rsidP="003A05BB">
      <w:pPr>
        <w:spacing w:line="480" w:lineRule="auto"/>
      </w:pPr>
    </w:p>
    <w:p w14:paraId="35BF91DD" w14:textId="37A82FE9" w:rsidR="000F567F" w:rsidRDefault="000F567F" w:rsidP="000F567F">
      <w:pPr>
        <w:spacing w:line="480" w:lineRule="auto"/>
        <w:jc w:val="center"/>
        <w:rPr>
          <w:b/>
          <w:bCs/>
          <w:u w:val="single"/>
        </w:rPr>
      </w:pPr>
      <w:r>
        <w:rPr>
          <w:b/>
          <w:bCs/>
          <w:u w:val="single"/>
        </w:rPr>
        <w:t>Initial Weights</w:t>
      </w:r>
    </w:p>
    <w:p w14:paraId="4A42C533" w14:textId="25700377" w:rsidR="000F567F" w:rsidRDefault="000F567F" w:rsidP="000F567F">
      <w:pPr>
        <w:spacing w:line="480" w:lineRule="auto"/>
        <w:ind w:firstLine="720"/>
      </w:pPr>
      <w:r>
        <w:t xml:space="preserve">I </w:t>
      </w:r>
      <w:r>
        <w:t xml:space="preserve">used the same approach as the one for the WDBC dataset and the grades dataset; I </w:t>
      </w:r>
      <w:r>
        <w:t>pseudo-randomly generated fractions between 0 and 1</w:t>
      </w:r>
      <w:r>
        <w:t>. The file used is randomNetwork.cpp.</w:t>
      </w:r>
    </w:p>
    <w:p w14:paraId="5541B55C" w14:textId="54D76F0D" w:rsidR="003A05BB" w:rsidRDefault="003A05BB" w:rsidP="000F567F">
      <w:pPr>
        <w:spacing w:line="480" w:lineRule="auto"/>
        <w:ind w:firstLine="720"/>
      </w:pPr>
    </w:p>
    <w:p w14:paraId="67CC1D63" w14:textId="77777777" w:rsidR="003A05BB" w:rsidRPr="000F567F" w:rsidRDefault="003A05BB" w:rsidP="000F567F">
      <w:pPr>
        <w:spacing w:line="480" w:lineRule="auto"/>
        <w:ind w:firstLine="720"/>
        <w:rPr>
          <w:b/>
          <w:bCs/>
          <w:u w:val="single"/>
        </w:rPr>
      </w:pPr>
    </w:p>
    <w:p w14:paraId="11FE46DE" w14:textId="57961CDC" w:rsidR="000F567F" w:rsidRPr="003A05BB" w:rsidRDefault="00AF3285" w:rsidP="003A05BB">
      <w:pPr>
        <w:spacing w:line="480" w:lineRule="auto"/>
        <w:jc w:val="center"/>
        <w:rPr>
          <w:b/>
          <w:bCs/>
          <w:u w:val="single"/>
        </w:rPr>
      </w:pPr>
      <w:r>
        <w:rPr>
          <w:b/>
          <w:bCs/>
          <w:u w:val="single"/>
        </w:rPr>
        <w:t>Modifications</w:t>
      </w:r>
    </w:p>
    <w:p w14:paraId="62EA5FA8" w14:textId="48B8D9F9" w:rsidR="000F567F" w:rsidRDefault="000F567F" w:rsidP="00AF3285">
      <w:pPr>
        <w:spacing w:line="480" w:lineRule="auto"/>
        <w:ind w:firstLine="720"/>
      </w:pPr>
      <w:r>
        <w:t xml:space="preserve">The files used for modifying the initial dataset are preprocessing.cpp and splitData.cpp. preprocessing.cpp was used to perform the modifications specified below. splitData.cpp was used to split the modified dataset into the training and testing sets. </w:t>
      </w:r>
    </w:p>
    <w:p w14:paraId="0761C437" w14:textId="6D373CC0" w:rsidR="00AF3285" w:rsidRDefault="00AF3285" w:rsidP="00AF3285">
      <w:pPr>
        <w:spacing w:line="480" w:lineRule="auto"/>
        <w:ind w:firstLine="720"/>
      </w:pPr>
      <w:r>
        <w:t xml:space="preserve">I converted </w:t>
      </w:r>
      <w:r w:rsidR="003A05BB">
        <w:t>x</w:t>
      </w:r>
      <w:r>
        <w:t xml:space="preserve"> to 1, </w:t>
      </w:r>
      <w:r w:rsidR="003A05BB">
        <w:t>o</w:t>
      </w:r>
      <w:r>
        <w:t xml:space="preserve"> to -1, and </w:t>
      </w:r>
      <w:r w:rsidR="003A05BB">
        <w:t>b</w:t>
      </w:r>
      <w:r>
        <w:t xml:space="preserve"> to 0. I realize</w:t>
      </w:r>
      <w:r>
        <w:t>d</w:t>
      </w:r>
      <w:r>
        <w:t xml:space="preserve"> that using a dataset with continuous rather than discrete attributes may have given me better results, but I thought this dataset was interesting. I figured that representing an X with a 1, an O with a -1, and a B with a 0 would be a logical transformation of the input attributes. An X represents the opposite of an O, while a B is neutral.</w:t>
      </w:r>
    </w:p>
    <w:p w14:paraId="16F46D85" w14:textId="362CAA3A" w:rsidR="00AF3285" w:rsidRDefault="00AF3285" w:rsidP="00AF3285">
      <w:pPr>
        <w:spacing w:line="480" w:lineRule="auto"/>
        <w:ind w:firstLine="720"/>
      </w:pPr>
      <w:r>
        <w:t>I converted Positive to 1, and Negative to 0. My logic is that Positive is desired, and thus should be represented as a True bool value, but I do not think this decision had a significant effect. I should be able to get the same results by converting Positive to 0 and Negative to 1.</w:t>
      </w:r>
    </w:p>
    <w:p w14:paraId="04746AF3" w14:textId="013790C6" w:rsidR="00D315CA" w:rsidRDefault="00D315CA" w:rsidP="00461E03">
      <w:pPr>
        <w:spacing w:line="480" w:lineRule="auto"/>
      </w:pPr>
    </w:p>
    <w:p w14:paraId="4BB99AA6" w14:textId="77777777" w:rsidR="00D315CA" w:rsidRDefault="00D315CA" w:rsidP="00461E03">
      <w:pPr>
        <w:spacing w:line="480" w:lineRule="auto"/>
      </w:pPr>
    </w:p>
    <w:sectPr w:rsidR="00D3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0130D"/>
    <w:multiLevelType w:val="hybridMultilevel"/>
    <w:tmpl w:val="FD4E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CA"/>
    <w:rsid w:val="000F567F"/>
    <w:rsid w:val="003A05BB"/>
    <w:rsid w:val="00461E03"/>
    <w:rsid w:val="008A68F2"/>
    <w:rsid w:val="009D3551"/>
    <w:rsid w:val="00AF3285"/>
    <w:rsid w:val="00D315CA"/>
    <w:rsid w:val="00F0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F78C"/>
  <w15:chartTrackingRefBased/>
  <w15:docId w15:val="{0B91C1A1-BA80-4343-B6A0-CB8AB5A5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2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5CA"/>
    <w:rPr>
      <w:color w:val="0000FF"/>
      <w:u w:val="single"/>
    </w:rPr>
  </w:style>
  <w:style w:type="character" w:styleId="UnresolvedMention">
    <w:name w:val="Unresolved Mention"/>
    <w:basedOn w:val="DefaultParagraphFont"/>
    <w:uiPriority w:val="99"/>
    <w:semiHidden/>
    <w:unhideWhenUsed/>
    <w:rsid w:val="00D315CA"/>
    <w:rPr>
      <w:color w:val="605E5C"/>
      <w:shd w:val="clear" w:color="auto" w:fill="E1DFDD"/>
    </w:rPr>
  </w:style>
  <w:style w:type="paragraph" w:styleId="ListParagraph">
    <w:name w:val="List Paragraph"/>
    <w:basedOn w:val="Normal"/>
    <w:uiPriority w:val="34"/>
    <w:qFormat/>
    <w:rsid w:val="00AF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Tic-Tac-Toe+End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1</cp:revision>
  <dcterms:created xsi:type="dcterms:W3CDTF">2020-09-01T01:16:00Z</dcterms:created>
  <dcterms:modified xsi:type="dcterms:W3CDTF">2020-09-01T02:22:00Z</dcterms:modified>
</cp:coreProperties>
</file>