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7420B" w14:textId="77777777" w:rsidR="00AA65EB" w:rsidRPr="00654FE0" w:rsidRDefault="00AA65EB" w:rsidP="00AA65EB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654FE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Derek Lee</w:t>
      </w:r>
      <w:r w:rsidRPr="00654FE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  <w:t>Deep Learning Fall 2020</w:t>
      </w:r>
    </w:p>
    <w:p w14:paraId="2AAD9E54" w14:textId="1D2C200A" w:rsidR="00AA65EB" w:rsidRPr="00654FE0" w:rsidRDefault="00AA65EB" w:rsidP="00AA65EB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654FE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Professor Curro</w:t>
      </w:r>
      <w:r w:rsidRPr="00654FE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654FE0">
        <w:rPr>
          <w:rFonts w:ascii="Times New Roman" w:hAnsi="Times New Roman" w:cs="Times New Roman"/>
          <w:color w:val="222222"/>
          <w:sz w:val="24"/>
          <w:szCs w:val="24"/>
        </w:rPr>
        <w:t>Quiz #</w:t>
      </w:r>
      <w:r>
        <w:rPr>
          <w:rFonts w:ascii="Times New Roman" w:hAnsi="Times New Roman" w:cs="Times New Roman"/>
          <w:color w:val="222222"/>
          <w:sz w:val="24"/>
          <w:szCs w:val="24"/>
        </w:rPr>
        <w:t>5</w:t>
      </w:r>
    </w:p>
    <w:p w14:paraId="619FB995" w14:textId="319E444F" w:rsidR="00AA65EB" w:rsidRPr="00EF2D2D" w:rsidRDefault="00AA65EB" w:rsidP="00AA65EB">
      <w:pPr>
        <w:spacing w:before="100" w:beforeAutospacing="1" w:after="100" w:afterAutospacing="1" w:line="360" w:lineRule="auto"/>
        <w:rPr>
          <w:rFonts w:ascii="Segoe UI" w:hAnsi="Segoe UI" w:cs="Segoe UI"/>
          <w:b/>
          <w:bCs/>
        </w:rPr>
      </w:pPr>
      <w:r w:rsidRPr="00EF2D2D">
        <w:rPr>
          <w:rFonts w:ascii="Segoe UI" w:hAnsi="Segoe UI" w:cs="Segoe UI"/>
          <w:b/>
          <w:bCs/>
        </w:rPr>
        <w:t xml:space="preserve">1. </w:t>
      </w:r>
      <w:r w:rsidRPr="00AA65EB">
        <w:rPr>
          <w:rFonts w:ascii="Segoe UI" w:hAnsi="Segoe UI" w:cs="Segoe UI"/>
          <w:b/>
          <w:bCs/>
        </w:rPr>
        <w:t>Describe one of the experiments in ``Rethinking Generalization'' and what the implications were.</w:t>
      </w:r>
    </w:p>
    <w:p w14:paraId="479F6464" w14:textId="3ACE816D" w:rsidR="00AA65EB" w:rsidRDefault="00746281" w:rsidP="00AA65E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authors tested deep neural networks on datasets where “the true labels were replaced by random label</w:t>
      </w:r>
      <w:r w:rsidR="001C5DC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1C5DC9">
        <w:rPr>
          <w:rFonts w:ascii="Times New Roman" w:eastAsia="Times New Roman" w:hAnsi="Times New Roman" w:cs="Times New Roman"/>
          <w:sz w:val="24"/>
          <w:szCs w:val="24"/>
        </w:rPr>
        <w:t>, and the true images were replaced with Gaussian noise.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Even though the</w:t>
      </w:r>
      <w:r w:rsidR="001C5DC9">
        <w:rPr>
          <w:rFonts w:ascii="Times New Roman" w:eastAsia="Times New Roman" w:hAnsi="Times New Roman" w:cs="Times New Roman"/>
          <w:sz w:val="24"/>
          <w:szCs w:val="24"/>
        </w:rPr>
        <w:t xml:space="preserve"> images and the labels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were random, the neural networks were able to achieve 0 training error. </w:t>
      </w:r>
      <w:r w:rsidR="001C5DC9">
        <w:rPr>
          <w:rFonts w:ascii="Times New Roman" w:eastAsia="Times New Roman" w:hAnsi="Times New Roman" w:cs="Times New Roman"/>
          <w:sz w:val="24"/>
          <w:szCs w:val="24"/>
        </w:rPr>
        <w:t xml:space="preserve">The authors conclude that convolutional neural networks can fit random noise. When the amount of noise was varied, </w:t>
      </w:r>
      <w:r w:rsidR="0078272A">
        <w:rPr>
          <w:rFonts w:ascii="Times New Roman" w:eastAsia="Times New Roman" w:hAnsi="Times New Roman" w:cs="Times New Roman"/>
          <w:sz w:val="24"/>
          <w:szCs w:val="24"/>
        </w:rPr>
        <w:t xml:space="preserve">the generalization error varied as well. As the level of noise was increased, the generalization error deteriorated. </w:t>
      </w:r>
      <w:r w:rsidR="00C83355">
        <w:rPr>
          <w:rFonts w:ascii="Times New Roman" w:eastAsia="Times New Roman" w:hAnsi="Times New Roman" w:cs="Times New Roman"/>
          <w:sz w:val="24"/>
          <w:szCs w:val="24"/>
        </w:rPr>
        <w:t>This shows that neural networks can still capture the remaining signal in the data, while also fitting to the noisy part “using brute force.”</w:t>
      </w:r>
    </w:p>
    <w:p w14:paraId="1F480EB0" w14:textId="5842712B" w:rsidR="00D9169D" w:rsidRPr="00AA65EB" w:rsidRDefault="00D9169D" w:rsidP="00AA65EB">
      <w:pPr>
        <w:spacing w:after="0" w:line="360" w:lineRule="auto"/>
        <w:ind w:firstLine="720"/>
        <w:rPr>
          <w:rFonts w:ascii="Segoe UI" w:hAnsi="Segoe UI" w:cs="Segoe UI"/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CIFAR10, AlexNet and MLPs converged to zero training loss. On ImageNet, the Inception v3 model achieved a 95.20% accuracy, which is “very surprising for a million random labels from 1000 categories.”</w:t>
      </w:r>
      <w:r w:rsidR="008B0AFB">
        <w:rPr>
          <w:rFonts w:ascii="Times New Roman" w:eastAsia="Times New Roman" w:hAnsi="Times New Roman" w:cs="Times New Roman"/>
          <w:sz w:val="24"/>
          <w:szCs w:val="24"/>
        </w:rPr>
        <w:t xml:space="preserve"> The test accuracy was equivalent to random guessing, as expected. </w:t>
      </w:r>
    </w:p>
    <w:p w14:paraId="32ADDE4C" w14:textId="02AD99BF" w:rsidR="00AA65EB" w:rsidRPr="002E09AA" w:rsidRDefault="00FF3707" w:rsidP="00AA65EB">
      <w:pPr>
        <w:spacing w:before="100" w:beforeAutospacing="1" w:after="100" w:afterAutospacing="1" w:line="36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2. </w:t>
      </w:r>
      <w:r w:rsidRPr="00FF3707">
        <w:rPr>
          <w:rFonts w:ascii="Segoe UI" w:hAnsi="Segoe UI" w:cs="Segoe UI"/>
          <w:b/>
          <w:bCs/>
        </w:rPr>
        <w:t>Compare and contrast Squeeze</w:t>
      </w:r>
      <w:r w:rsidR="008B0AFB">
        <w:rPr>
          <w:rFonts w:ascii="Segoe UI" w:hAnsi="Segoe UI" w:cs="Segoe UI"/>
          <w:b/>
          <w:bCs/>
        </w:rPr>
        <w:t>N</w:t>
      </w:r>
      <w:r w:rsidRPr="00FF3707">
        <w:rPr>
          <w:rFonts w:ascii="Segoe UI" w:hAnsi="Segoe UI" w:cs="Segoe UI"/>
          <w:b/>
          <w:bCs/>
        </w:rPr>
        <w:t>et with MobileNets.</w:t>
      </w:r>
    </w:p>
    <w:p w14:paraId="54BFABD2" w14:textId="7617E685" w:rsidR="00AA65EB" w:rsidRDefault="008B0AFB" w:rsidP="00AA65E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SqueezeNets and MobileNets are designed </w:t>
      </w:r>
      <w:r w:rsidR="000F2255">
        <w:rPr>
          <w:rFonts w:ascii="Times New Roman" w:eastAsia="Times New Roman" w:hAnsi="Times New Roman" w:cs="Times New Roman"/>
          <w:sz w:val="24"/>
          <w:szCs w:val="24"/>
        </w:rPr>
        <w:t>as more efficient variants of convolutional neural networks. SqueezeNet uses 50x fewer parameters and is 510x smaller than AlexNet, while achieving a similar accuracy. MobileNet</w:t>
      </w:r>
      <w:r w:rsidR="006046D5">
        <w:rPr>
          <w:rFonts w:ascii="Times New Roman" w:eastAsia="Times New Roman" w:hAnsi="Times New Roman" w:cs="Times New Roman"/>
          <w:sz w:val="24"/>
          <w:szCs w:val="24"/>
        </w:rPr>
        <w:t>s</w:t>
      </w:r>
      <w:r w:rsidR="000F2255">
        <w:rPr>
          <w:rFonts w:ascii="Times New Roman" w:eastAsia="Times New Roman" w:hAnsi="Times New Roman" w:cs="Times New Roman"/>
          <w:sz w:val="24"/>
          <w:szCs w:val="24"/>
        </w:rPr>
        <w:t xml:space="preserve"> optimize for latency, which also yields </w:t>
      </w:r>
      <w:r w:rsidR="0070146F">
        <w:rPr>
          <w:rFonts w:ascii="Times New Roman" w:eastAsia="Times New Roman" w:hAnsi="Times New Roman" w:cs="Times New Roman"/>
          <w:sz w:val="24"/>
          <w:szCs w:val="24"/>
        </w:rPr>
        <w:t>small networks.</w:t>
      </w:r>
    </w:p>
    <w:p w14:paraId="6E8BAB56" w14:textId="751E5AD4" w:rsidR="006046D5" w:rsidRDefault="006046D5" w:rsidP="00AA65E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MobileNets use depthwise separable convolutions, which “factorize a standard convolution into a depthwise convolution and a 1x1 convolution called a pointwise convolution.” </w:t>
      </w:r>
      <w:r w:rsidR="00D074EA">
        <w:rPr>
          <w:rFonts w:ascii="Times New Roman" w:eastAsia="Times New Roman" w:hAnsi="Times New Roman" w:cs="Times New Roman"/>
          <w:sz w:val="24"/>
          <w:szCs w:val="24"/>
        </w:rPr>
        <w:t xml:space="preserve">The factorization drastically reduces computation and model size. </w:t>
      </w:r>
      <w:r w:rsidR="00CA4583">
        <w:rPr>
          <w:rFonts w:ascii="Times New Roman" w:eastAsia="Times New Roman" w:hAnsi="Times New Roman" w:cs="Times New Roman"/>
          <w:sz w:val="24"/>
          <w:szCs w:val="24"/>
        </w:rPr>
        <w:t xml:space="preserve">MobileNet </w:t>
      </w:r>
      <w:r w:rsidR="00C11069">
        <w:rPr>
          <w:rFonts w:ascii="Times New Roman" w:eastAsia="Times New Roman" w:hAnsi="Times New Roman" w:cs="Times New Roman"/>
          <w:sz w:val="24"/>
          <w:szCs w:val="24"/>
        </w:rPr>
        <w:t>“uses between 8 to 9 times less computation than standard convolutions at only a small reduction in accuracy”.</w:t>
      </w:r>
      <w:r w:rsidR="00B975C1">
        <w:rPr>
          <w:rFonts w:ascii="Times New Roman" w:eastAsia="Times New Roman" w:hAnsi="Times New Roman" w:cs="Times New Roman"/>
          <w:sz w:val="24"/>
          <w:szCs w:val="24"/>
        </w:rPr>
        <w:t xml:space="preserve"> Because MobileNet</w:t>
      </w:r>
      <w:r w:rsidR="00E14C6A">
        <w:rPr>
          <w:rFonts w:ascii="Times New Roman" w:eastAsia="Times New Roman" w:hAnsi="Times New Roman" w:cs="Times New Roman"/>
          <w:sz w:val="24"/>
          <w:szCs w:val="24"/>
        </w:rPr>
        <w:t>s are small models, they require less regularization and data augmentation than large models, “because small models have less trouble with overfitting.”</w:t>
      </w:r>
      <w:r w:rsidR="000B6DAA">
        <w:rPr>
          <w:rFonts w:ascii="Times New Roman" w:eastAsia="Times New Roman" w:hAnsi="Times New Roman" w:cs="Times New Roman"/>
          <w:sz w:val="24"/>
          <w:szCs w:val="24"/>
        </w:rPr>
        <w:t xml:space="preserve"> The authors also note that it was important “to put very little or no weight decay… </w:t>
      </w:r>
      <w:r w:rsidR="00A96490">
        <w:rPr>
          <w:rFonts w:ascii="Times New Roman" w:eastAsia="Times New Roman" w:hAnsi="Times New Roman" w:cs="Times New Roman"/>
          <w:sz w:val="24"/>
          <w:szCs w:val="24"/>
        </w:rPr>
        <w:t>since [there] are so few parameters in them.”</w:t>
      </w:r>
    </w:p>
    <w:p w14:paraId="288F7F89" w14:textId="3CC372B9" w:rsidR="00134064" w:rsidRDefault="00134064" w:rsidP="0013406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MobileNets introduce two parameters: </w:t>
      </w:r>
      <w:r w:rsidRPr="00134064">
        <w:rPr>
          <w:rFonts w:ascii="Times New Roman" w:eastAsia="Times New Roman" w:hAnsi="Times New Roman" w:cs="Times New Roman"/>
          <w:sz w:val="24"/>
          <w:szCs w:val="24"/>
        </w:rPr>
        <w:t>width multiplier 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34064">
        <w:rPr>
          <w:rFonts w:ascii="Times New Roman" w:eastAsia="Times New Roman" w:hAnsi="Times New Roman" w:cs="Times New Roman"/>
          <w:sz w:val="24"/>
          <w:szCs w:val="24"/>
        </w:rPr>
        <w:t>resolution multiplier 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width multiplier reduces the number of channels, while the resolution multiplier reduces the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dimensionality of the image.</w:t>
      </w:r>
      <w:r w:rsidR="007A7B3D">
        <w:rPr>
          <w:rFonts w:ascii="Times New Roman" w:eastAsia="Times New Roman" w:hAnsi="Times New Roman" w:cs="Times New Roman"/>
          <w:sz w:val="24"/>
          <w:szCs w:val="24"/>
        </w:rPr>
        <w:t xml:space="preserve"> These hyperparameters can reduce the computation.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1760">
        <w:rPr>
          <w:rFonts w:ascii="Times New Roman" w:eastAsia="Times New Roman" w:hAnsi="Times New Roman" w:cs="Times New Roman"/>
          <w:sz w:val="24"/>
          <w:szCs w:val="24"/>
        </w:rPr>
        <w:t xml:space="preserve">The authors show the log-linear dependence between accuracy and computation (Mult-Adds). </w:t>
      </w:r>
    </w:p>
    <w:p w14:paraId="4EC6CA0D" w14:textId="1664D1AB" w:rsidR="000C7991" w:rsidRDefault="003B46D6" w:rsidP="0013406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SqueezeNets </w:t>
      </w:r>
      <w:r w:rsidR="0041102D">
        <w:rPr>
          <w:rFonts w:ascii="Times New Roman" w:eastAsia="Times New Roman" w:hAnsi="Times New Roman" w:cs="Times New Roman"/>
          <w:sz w:val="24"/>
          <w:szCs w:val="24"/>
        </w:rPr>
        <w:t xml:space="preserve">use a building block called the Fire module. The Fire module has a squeeze layer, composed of 1x1 filters, which feeds into an expand layer, which as a mix of 1x1 and 3x3 filters. </w:t>
      </w:r>
      <w:r w:rsidR="000C7991">
        <w:rPr>
          <w:rFonts w:ascii="Times New Roman" w:eastAsia="Times New Roman" w:hAnsi="Times New Roman" w:cs="Times New Roman"/>
          <w:sz w:val="24"/>
          <w:szCs w:val="24"/>
        </w:rPr>
        <w:t xml:space="preserve">The architecture is designed based on three strategies: Replace 3x3 filters with 1x1 filters, decrease the number of input channels to 3x3 filters, and downsample late in the network. </w:t>
      </w:r>
      <w:r w:rsidR="00C561F7">
        <w:rPr>
          <w:rFonts w:ascii="Times New Roman" w:eastAsia="Times New Roman" w:hAnsi="Times New Roman" w:cs="Times New Roman"/>
          <w:sz w:val="24"/>
          <w:szCs w:val="24"/>
        </w:rPr>
        <w:t xml:space="preserve">The first two decrease the number of parameters while attempting to preserve accuracy. The last strategy maximizes accuracy. </w:t>
      </w:r>
    </w:p>
    <w:p w14:paraId="34CC4133" w14:textId="49720541" w:rsidR="008147BE" w:rsidRPr="00AF4B53" w:rsidRDefault="008147BE" w:rsidP="0013406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MobileNets and SqueezeNets both use a similar approach to produce smaller networks. They both alter convolutional layers, with MobileNets using depthwise separable convolutions, and SqueezeNets using various strategies to reduce computation by convolutional layers. </w:t>
      </w:r>
      <w:r w:rsidR="00F776E4">
        <w:rPr>
          <w:rFonts w:ascii="Times New Roman" w:eastAsia="Times New Roman" w:hAnsi="Times New Roman" w:cs="Times New Roman"/>
          <w:sz w:val="24"/>
          <w:szCs w:val="24"/>
        </w:rPr>
        <w:t>However, MobileNets are optimized for latency, whereas SqueezeNets are optimized for model size.</w:t>
      </w:r>
    </w:p>
    <w:p w14:paraId="6D1B3A29" w14:textId="77777777" w:rsidR="00AA65EB" w:rsidRPr="00AA65EB" w:rsidRDefault="00AA65EB" w:rsidP="00AA65EB">
      <w:pPr>
        <w:spacing w:before="100" w:beforeAutospacing="1" w:after="100" w:afterAutospacing="1" w:line="36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3</w:t>
      </w:r>
      <w:r w:rsidRPr="00EF2D2D">
        <w:rPr>
          <w:rFonts w:ascii="Segoe UI" w:hAnsi="Segoe UI" w:cs="Segoe UI"/>
          <w:b/>
          <w:bCs/>
        </w:rPr>
        <w:t xml:space="preserve">. </w:t>
      </w:r>
      <w:r w:rsidRPr="00AA65EB">
        <w:rPr>
          <w:rFonts w:ascii="Segoe UI" w:hAnsi="Segoe UI" w:cs="Segoe UI"/>
          <w:b/>
          <w:bCs/>
        </w:rPr>
        <w:t>What do you think of DenseNets?</w:t>
      </w:r>
    </w:p>
    <w:p w14:paraId="0391AE06" w14:textId="1FACFD42" w:rsidR="00172F08" w:rsidRDefault="001F6606" w:rsidP="00AA65E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DenseNets seem like a very interesting </w:t>
      </w:r>
      <w:r w:rsidR="00F30034">
        <w:rPr>
          <w:rFonts w:ascii="Times New Roman" w:eastAsia="Times New Roman" w:hAnsi="Times New Roman" w:cs="Times New Roman"/>
          <w:sz w:val="24"/>
          <w:szCs w:val="24"/>
        </w:rPr>
        <w:t>alternative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ResNets. DenseNets borrow the idea of creating a direct path to provide easier access to gradients, but do so on a larger scale, creating direct paths between, rather than within, layers. </w:t>
      </w:r>
      <w:r w:rsidR="00F24DBE">
        <w:rPr>
          <w:rFonts w:ascii="Times New Roman" w:eastAsia="Times New Roman" w:hAnsi="Times New Roman" w:cs="Times New Roman"/>
          <w:sz w:val="24"/>
          <w:szCs w:val="24"/>
        </w:rPr>
        <w:t xml:space="preserve">It also is seemingly more efficient than ResNets, since previous research has shown “many layers contribute very little and can in fact be randomly dropped during training.” </w:t>
      </w:r>
      <w:r w:rsidR="004178FA">
        <w:rPr>
          <w:rFonts w:ascii="Times New Roman" w:eastAsia="Times New Roman" w:hAnsi="Times New Roman" w:cs="Times New Roman"/>
          <w:sz w:val="24"/>
          <w:szCs w:val="24"/>
        </w:rPr>
        <w:t xml:space="preserve">DenseNets are very parameter efficient, requiring “about 1/3 of the parameters as ResNet to achieve comparable accuracy.” </w:t>
      </w:r>
      <w:r w:rsidR="00D12A82">
        <w:rPr>
          <w:rFonts w:ascii="Times New Roman" w:eastAsia="Times New Roman" w:hAnsi="Times New Roman" w:cs="Times New Roman"/>
          <w:sz w:val="24"/>
          <w:szCs w:val="24"/>
        </w:rPr>
        <w:t>Instead of focusing on creating a wide or deep network, DenseNets focus on “feature reuse”.</w:t>
      </w:r>
      <w:r w:rsidR="00A7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78FA">
        <w:rPr>
          <w:rFonts w:ascii="Times New Roman" w:eastAsia="Times New Roman" w:hAnsi="Times New Roman" w:cs="Times New Roman"/>
          <w:sz w:val="24"/>
          <w:szCs w:val="24"/>
        </w:rPr>
        <w:t>Rather than</w:t>
      </w:r>
      <w:r w:rsidR="00A7374A">
        <w:rPr>
          <w:rFonts w:ascii="Times New Roman" w:eastAsia="Times New Roman" w:hAnsi="Times New Roman" w:cs="Times New Roman"/>
          <w:sz w:val="24"/>
          <w:szCs w:val="24"/>
        </w:rPr>
        <w:t xml:space="preserve"> combining features through summation, DenseNets concatenate them.</w:t>
      </w:r>
      <w:r w:rsidR="00EB2C5B">
        <w:rPr>
          <w:rFonts w:ascii="Times New Roman" w:eastAsia="Times New Roman" w:hAnsi="Times New Roman" w:cs="Times New Roman"/>
          <w:sz w:val="24"/>
          <w:szCs w:val="24"/>
        </w:rPr>
        <w:t xml:space="preserve"> DenseNets can have “very narrow layers, e.g. k = 12.”</w:t>
      </w:r>
      <w:r w:rsidR="004178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592922" w14:textId="6DE1151A" w:rsidR="008A68F2" w:rsidRPr="00AA65EB" w:rsidRDefault="00172F08" w:rsidP="00AA65E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“seemingly small modification” has a significant effect. DenseNets encourage feature reuse, as feature-maps in one layer can be used by all following layers, leading to model compactness. </w:t>
      </w:r>
      <w:r w:rsidR="002B71CE">
        <w:rPr>
          <w:rFonts w:ascii="Times New Roman" w:eastAsia="Times New Roman" w:hAnsi="Times New Roman" w:cs="Times New Roman"/>
          <w:sz w:val="24"/>
          <w:szCs w:val="24"/>
        </w:rPr>
        <w:t xml:space="preserve">The authors show that </w:t>
      </w:r>
      <w:r w:rsidR="00C9080B">
        <w:rPr>
          <w:rFonts w:ascii="Times New Roman" w:eastAsia="Times New Roman" w:hAnsi="Times New Roman" w:cs="Times New Roman"/>
          <w:sz w:val="24"/>
          <w:szCs w:val="24"/>
        </w:rPr>
        <w:t>features used in earlier layers are “directly used by deep layers throughout the same dense block.” L</w:t>
      </w:r>
      <w:r w:rsidR="002B71CE">
        <w:rPr>
          <w:rFonts w:ascii="Times New Roman" w:eastAsia="Times New Roman" w:hAnsi="Times New Roman" w:cs="Times New Roman"/>
          <w:sz w:val="24"/>
          <w:szCs w:val="24"/>
        </w:rPr>
        <w:t xml:space="preserve">ayers consistently assign the least weight to the outputs of the </w:t>
      </w:r>
      <w:r w:rsidR="00FE526B">
        <w:rPr>
          <w:rFonts w:ascii="Times New Roman" w:eastAsia="Times New Roman" w:hAnsi="Times New Roman" w:cs="Times New Roman"/>
          <w:sz w:val="24"/>
          <w:szCs w:val="24"/>
        </w:rPr>
        <w:t>transition</w:t>
      </w:r>
      <w:r w:rsidR="002B71CE">
        <w:rPr>
          <w:rFonts w:ascii="Times New Roman" w:eastAsia="Times New Roman" w:hAnsi="Times New Roman" w:cs="Times New Roman"/>
          <w:sz w:val="24"/>
          <w:szCs w:val="24"/>
        </w:rPr>
        <w:t xml:space="preserve"> layer. </w:t>
      </w:r>
      <w:r w:rsidR="0004227E">
        <w:rPr>
          <w:rFonts w:ascii="Times New Roman" w:eastAsia="Times New Roman" w:hAnsi="Times New Roman" w:cs="Times New Roman"/>
          <w:sz w:val="24"/>
          <w:szCs w:val="24"/>
        </w:rPr>
        <w:t xml:space="preserve">However, the classification layer uses the final feature-maps more than earlier feature-maps, “suggesting that there may be some more high-level features produced late in the network.”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is possible that there is an implicit deep supervision, </w:t>
      </w:r>
      <w:r w:rsidR="00811052">
        <w:rPr>
          <w:rFonts w:ascii="Times New Roman" w:eastAsia="Times New Roman" w:hAnsi="Times New Roman" w:cs="Times New Roman"/>
          <w:sz w:val="24"/>
          <w:szCs w:val="24"/>
        </w:rPr>
        <w:t xml:space="preserve">as each layer </w:t>
      </w:r>
      <w:r w:rsidR="00811052">
        <w:rPr>
          <w:rFonts w:ascii="Times New Roman" w:eastAsia="Times New Roman" w:hAnsi="Times New Roman" w:cs="Times New Roman"/>
          <w:sz w:val="24"/>
          <w:szCs w:val="24"/>
        </w:rPr>
        <w:lastRenderedPageBreak/>
        <w:t>receives “additional supervision from the loss function through the shorter connections.” There is at most two to three transition layers separating a hidden layer from the classification layer.</w:t>
      </w:r>
      <w:r w:rsidR="001F6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A68F2" w:rsidRPr="00AA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EB"/>
    <w:rsid w:val="00031760"/>
    <w:rsid w:val="0004227E"/>
    <w:rsid w:val="000B6DAA"/>
    <w:rsid w:val="000C7991"/>
    <w:rsid w:val="000F2255"/>
    <w:rsid w:val="00134064"/>
    <w:rsid w:val="00172F08"/>
    <w:rsid w:val="001C5DC9"/>
    <w:rsid w:val="001F6606"/>
    <w:rsid w:val="002B71CE"/>
    <w:rsid w:val="003B46D6"/>
    <w:rsid w:val="0041102D"/>
    <w:rsid w:val="004178FA"/>
    <w:rsid w:val="006046D5"/>
    <w:rsid w:val="0070146F"/>
    <w:rsid w:val="00746281"/>
    <w:rsid w:val="0078272A"/>
    <w:rsid w:val="007A7B3D"/>
    <w:rsid w:val="00811052"/>
    <w:rsid w:val="008147BE"/>
    <w:rsid w:val="008A68F2"/>
    <w:rsid w:val="008B0AFB"/>
    <w:rsid w:val="00A7374A"/>
    <w:rsid w:val="00A96490"/>
    <w:rsid w:val="00AA65EB"/>
    <w:rsid w:val="00B975C1"/>
    <w:rsid w:val="00C11069"/>
    <w:rsid w:val="00C561F7"/>
    <w:rsid w:val="00C83355"/>
    <w:rsid w:val="00C9080B"/>
    <w:rsid w:val="00C92886"/>
    <w:rsid w:val="00CA41E6"/>
    <w:rsid w:val="00CA4583"/>
    <w:rsid w:val="00D074EA"/>
    <w:rsid w:val="00D12A82"/>
    <w:rsid w:val="00D9169D"/>
    <w:rsid w:val="00E14C6A"/>
    <w:rsid w:val="00E55CD9"/>
    <w:rsid w:val="00EB2C5B"/>
    <w:rsid w:val="00F07DA3"/>
    <w:rsid w:val="00F24DBE"/>
    <w:rsid w:val="00F30034"/>
    <w:rsid w:val="00F776E4"/>
    <w:rsid w:val="00FE526B"/>
    <w:rsid w:val="00F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6172"/>
  <w15:chartTrackingRefBased/>
  <w15:docId w15:val="{4B90D588-3D38-415C-B8C4-EF64B443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5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Lee</dc:creator>
  <cp:keywords/>
  <dc:description/>
  <cp:lastModifiedBy>Derek Lee</cp:lastModifiedBy>
  <cp:revision>34</cp:revision>
  <dcterms:created xsi:type="dcterms:W3CDTF">2020-10-04T21:03:00Z</dcterms:created>
  <dcterms:modified xsi:type="dcterms:W3CDTF">2020-10-07T02:07:00Z</dcterms:modified>
</cp:coreProperties>
</file>