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7F8FC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27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About PopMedia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Team Members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User Tutorial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270" w:right="27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270" w:right="270" w:firstLine="0"/>
        <w:jc w:val="center"/>
        <w:rPr/>
      </w:pPr>
      <w:r w:rsidDel="00000000" w:rsidR="00000000" w:rsidRPr="00000000">
        <w:rPr>
          <w:rtl w:val="0"/>
        </w:rPr>
        <w:t xml:space="preserve">PopMedia Access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270" w:right="270" w:firstLine="0"/>
        <w:jc w:val="center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Access the PopMedia application and testing platforms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90" w:before="330" w:lineRule="auto"/>
        <w:ind w:left="600" w:right="600" w:firstLine="0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rPr>
          <w:shd w:fill="dbe3ff" w:val="clear"/>
        </w:rPr>
      </w:pPr>
      <w:r w:rsidDel="00000000" w:rsidR="00000000" w:rsidRPr="00000000">
        <w:rPr>
          <w:shd w:fill="dbe3ff" w:val="clear"/>
          <w:rtl w:val="0"/>
        </w:rPr>
        <w:t xml:space="preserve">Website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600" w:right="600" w:firstLine="0"/>
        <w:rPr>
          <w:shd w:fill="dbe3ff" w:val="clear"/>
        </w:rPr>
      </w:pPr>
      <w:r w:rsidDel="00000000" w:rsidR="00000000" w:rsidRPr="00000000">
        <w:rPr>
          <w:shd w:fill="dbe3ff" w:val="clear"/>
          <w:rtl w:val="0"/>
        </w:rPr>
        <w:t xml:space="preserve">Access the live version of PopMedia through the link below.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810" w:right="810" w:firstLine="0"/>
        <w:rPr>
          <w:b w:val="1"/>
          <w:bCs w:val="1"/>
          <w:color w:val="fa6a66"/>
          <w:highlight w:val="white"/>
        </w:rPr>
      </w:pPr>
      <w:hyperlink w:anchor="d85yieiayf8j">
        <w:r w:rsidDel="00000000" w:rsidR="00000000" w:rsidRPr="00000000">
          <w:rPr>
            <w:b w:val="1"/>
            <w:bCs w:val="1"/>
            <w:color w:val="fa6a66"/>
            <w:highlight w:val="white"/>
            <w:rtl w:val="0"/>
          </w:rPr>
          <w:t xml:space="preserve">Visit PopMedia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90" w:before="330" w:lineRule="auto"/>
        <w:ind w:left="600" w:right="600" w:firstLine="0"/>
        <w:rPr>
          <w:b w:val="1"/>
          <w:bCs w:val="1"/>
          <w:color w:val="fa6a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rPr>
          <w:shd w:fill="dbe3ff" w:val="clear"/>
        </w:rPr>
      </w:pPr>
      <w:r w:rsidDel="00000000" w:rsidR="00000000" w:rsidRPr="00000000">
        <w:rPr>
          <w:shd w:fill="dbe3ff" w:val="clear"/>
          <w:rtl w:val="0"/>
        </w:rPr>
        <w:t xml:space="preserve">TestFlight (iOS Beta)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600" w:right="600" w:firstLine="0"/>
        <w:rPr>
          <w:shd w:fill="dbe3ff" w:val="clear"/>
        </w:rPr>
      </w:pPr>
      <w:r w:rsidDel="00000000" w:rsidR="00000000" w:rsidRPr="00000000">
        <w:rPr>
          <w:shd w:fill="dbe3ff" w:val="clear"/>
          <w:rtl w:val="0"/>
        </w:rPr>
        <w:t xml:space="preserve">Join our TestFlight to try the mobile version of PopMedia on any IOS device.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810" w:right="810" w:firstLine="0"/>
        <w:rPr>
          <w:b w:val="1"/>
          <w:bCs w:val="1"/>
          <w:color w:val="fa6a66"/>
          <w:highlight w:val="white"/>
        </w:rPr>
      </w:pPr>
      <w:hyperlink w:anchor="d85yieiayf8j">
        <w:r w:rsidDel="00000000" w:rsidR="00000000" w:rsidRPr="00000000">
          <w:rPr>
            <w:b w:val="1"/>
            <w:bCs w:val="1"/>
            <w:color w:val="fa6a66"/>
            <w:highlight w:val="white"/>
            <w:rtl w:val="0"/>
          </w:rPr>
          <w:t xml:space="preserve">Join TestFlight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40" w:lineRule="auto"/>
      <w:jc w:val="center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ccess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team-homepage.html" TargetMode="External"/><Relationship Id="rId7" Type="http://schemas.openxmlformats.org/officeDocument/2006/relationships/hyperlink" Target="http://docs.google.com/team.html" TargetMode="External"/><Relationship Id="rId8" Type="http://schemas.openxmlformats.org/officeDocument/2006/relationships/hyperlink" Target="http://docs.google.com/tutori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