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2F" w:rsidRDefault="00187E72">
      <w:r w:rsidRPr="00187E72">
        <w:t>http://tphsartjdoerrer.weebly.com/imaging-gallery-2015-16.html</w:t>
      </w:r>
    </w:p>
    <w:sectPr w:rsidR="006E522F" w:rsidSect="00DD5E7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7E72"/>
    <w:rsid w:val="00187E7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SDUHSD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student</cp:lastModifiedBy>
  <cp:revision>1</cp:revision>
  <dcterms:created xsi:type="dcterms:W3CDTF">2015-09-25T14:37:00Z</dcterms:created>
  <dcterms:modified xsi:type="dcterms:W3CDTF">2015-09-25T14:38:00Z</dcterms:modified>
</cp:coreProperties>
</file>