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A124F" w14:textId="565EE712" w:rsidR="003030FF" w:rsidRDefault="003030FF" w:rsidP="006C1A3E">
      <w:pPr>
        <w:tabs>
          <w:tab w:val="num" w:pos="720"/>
        </w:tabs>
        <w:spacing w:before="100" w:beforeAutospacing="1" w:after="100" w:afterAutospacing="1"/>
        <w:ind w:left="720" w:hanging="360"/>
      </w:pPr>
      <w:r>
        <w:t>Derek Teed</w:t>
      </w:r>
      <w:bookmarkStart w:id="0" w:name="_GoBack"/>
      <w:bookmarkEnd w:id="0"/>
    </w:p>
    <w:p w14:paraId="4CEDF3D8" w14:textId="7DB5CF19" w:rsidR="006C1A3E" w:rsidRDefault="006C1A3E" w:rsidP="006C1A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1A3E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42D6F0F0" w14:textId="4FCBAC3D" w:rsidR="006C1A3E" w:rsidRDefault="006C1A3E" w:rsidP="006C1A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1A3E">
        <w:rPr>
          <w:rFonts w:ascii="Times New Roman" w:eastAsia="Times New Roman" w:hAnsi="Times New Roman" w:cs="Times New Roman"/>
        </w:rPr>
        <w:t xml:space="preserve">Music </w:t>
      </w:r>
      <w:r w:rsidR="00DC7A15">
        <w:rPr>
          <w:rFonts w:ascii="Times New Roman" w:eastAsia="Times New Roman" w:hAnsi="Times New Roman" w:cs="Times New Roman"/>
        </w:rPr>
        <w:t xml:space="preserve">and theatre </w:t>
      </w:r>
      <w:r w:rsidRPr="006C1A3E">
        <w:rPr>
          <w:rFonts w:ascii="Times New Roman" w:eastAsia="Times New Roman" w:hAnsi="Times New Roman" w:cs="Times New Roman"/>
        </w:rPr>
        <w:t>categor</w:t>
      </w:r>
      <w:r w:rsidR="00DC7A15">
        <w:rPr>
          <w:rFonts w:ascii="Times New Roman" w:eastAsia="Times New Roman" w:hAnsi="Times New Roman" w:cs="Times New Roman"/>
        </w:rPr>
        <w:t>ies</w:t>
      </w:r>
      <w:r w:rsidRPr="006C1A3E">
        <w:rPr>
          <w:rFonts w:ascii="Times New Roman" w:eastAsia="Times New Roman" w:hAnsi="Times New Roman" w:cs="Times New Roman"/>
        </w:rPr>
        <w:t xml:space="preserve"> ha</w:t>
      </w:r>
      <w:r w:rsidR="00DC7A15">
        <w:rPr>
          <w:rFonts w:ascii="Times New Roman" w:eastAsia="Times New Roman" w:hAnsi="Times New Roman" w:cs="Times New Roman"/>
        </w:rPr>
        <w:t xml:space="preserve">ve </w:t>
      </w:r>
      <w:r w:rsidRPr="006C1A3E">
        <w:rPr>
          <w:rFonts w:ascii="Times New Roman" w:eastAsia="Times New Roman" w:hAnsi="Times New Roman" w:cs="Times New Roman"/>
        </w:rPr>
        <w:t>the highest success rate percentage. Theatre has the most crowdfunding projects, but not the highest percentage of successes.</w:t>
      </w:r>
    </w:p>
    <w:p w14:paraId="2AAFC274" w14:textId="4DC63C03" w:rsidR="006C1A3E" w:rsidRDefault="006C1A3E" w:rsidP="006C1A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US and GB have the highest </w:t>
      </w:r>
      <w:r w:rsidR="00DB7EED">
        <w:rPr>
          <w:rFonts w:ascii="Times New Roman" w:eastAsia="Times New Roman" w:hAnsi="Times New Roman" w:cs="Times New Roman"/>
        </w:rPr>
        <w:t>numbers and percentages of success.</w:t>
      </w:r>
    </w:p>
    <w:p w14:paraId="48F91EEC" w14:textId="1B975500" w:rsidR="00DC7A15" w:rsidRDefault="00DC7A15" w:rsidP="006C1A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highest success rates happen between March and July each year.</w:t>
      </w:r>
    </w:p>
    <w:p w14:paraId="15A40501" w14:textId="74A3DF9B" w:rsidR="006C1A3E" w:rsidRPr="006C1A3E" w:rsidRDefault="006C1A3E" w:rsidP="00DC7A15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B079B0" w14:textId="58CCC14C" w:rsidR="006C1A3E" w:rsidRDefault="006C1A3E" w:rsidP="006C1A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1A3E">
        <w:rPr>
          <w:rFonts w:ascii="Times New Roman" w:eastAsia="Times New Roman" w:hAnsi="Times New Roman" w:cs="Times New Roman"/>
        </w:rPr>
        <w:t>What are some limitations of this dataset?</w:t>
      </w:r>
    </w:p>
    <w:p w14:paraId="4220622B" w14:textId="60754D06" w:rsidR="00DB7EED" w:rsidRPr="006C1A3E" w:rsidRDefault="00DB7EED" w:rsidP="00DB7EE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Non-monetary benefits of the successful events. No way to rank how many intangible benefits certain events have over others.</w:t>
      </w:r>
    </w:p>
    <w:p w14:paraId="10393513" w14:textId="6248F304" w:rsidR="006C1A3E" w:rsidRDefault="006C1A3E" w:rsidP="006C1A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1A3E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239FD8CA" w14:textId="45F6C239" w:rsidR="00DB7EED" w:rsidRPr="006C1A3E" w:rsidRDefault="00DB7EED" w:rsidP="00DB7EE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 rate as a percentage of the total by category, subcategory, and country.</w:t>
      </w:r>
      <w:r w:rsidR="00686CD4">
        <w:rPr>
          <w:rFonts w:ascii="Times New Roman" w:eastAsia="Times New Roman" w:hAnsi="Times New Roman" w:cs="Times New Roman"/>
        </w:rPr>
        <w:t xml:space="preserve"> Percentage rate of successes, failures, and cancels based on goals sizes.</w:t>
      </w:r>
    </w:p>
    <w:p w14:paraId="6A51CE4B" w14:textId="7C27CDDE" w:rsidR="00DA17BE" w:rsidRDefault="003030FF"/>
    <w:sectPr w:rsidR="00DA17BE" w:rsidSect="00A5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A5AC6"/>
    <w:multiLevelType w:val="multilevel"/>
    <w:tmpl w:val="A948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3E"/>
    <w:rsid w:val="003030FF"/>
    <w:rsid w:val="00685A88"/>
    <w:rsid w:val="00686CD4"/>
    <w:rsid w:val="006C1A3E"/>
    <w:rsid w:val="00832087"/>
    <w:rsid w:val="00A55A40"/>
    <w:rsid w:val="00D12D3C"/>
    <w:rsid w:val="00DB7EED"/>
    <w:rsid w:val="00DC7A15"/>
    <w:rsid w:val="00E1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44C82"/>
  <w15:chartTrackingRefBased/>
  <w15:docId w15:val="{044C67A4-4710-374A-901E-507920E5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Teed</dc:creator>
  <cp:keywords/>
  <dc:description/>
  <cp:lastModifiedBy>Derek Teed</cp:lastModifiedBy>
  <cp:revision>4</cp:revision>
  <dcterms:created xsi:type="dcterms:W3CDTF">2020-03-14T00:49:00Z</dcterms:created>
  <dcterms:modified xsi:type="dcterms:W3CDTF">2020-03-14T15:18:00Z</dcterms:modified>
</cp:coreProperties>
</file>