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C0F8" w14:textId="19459C5E" w:rsidR="007B275A" w:rsidRPr="006A3591" w:rsidRDefault="006A3591" w:rsidP="006A3591">
      <w:pPr>
        <w:pStyle w:val="Title"/>
        <w:jc w:val="center"/>
      </w:pPr>
      <w:r w:rsidRPr="006A3591">
        <w:t>Derek Ochal</w:t>
      </w:r>
    </w:p>
    <w:p w14:paraId="1E8C74F4" w14:textId="3D9D7EDD" w:rsidR="006A3591" w:rsidRDefault="006A3591" w:rsidP="006A3591">
      <w:pPr>
        <w:pStyle w:val="Title"/>
        <w:jc w:val="center"/>
      </w:pPr>
      <w:r w:rsidRPr="006A3591">
        <w:t xml:space="preserve">DePaCoG </w:t>
      </w:r>
      <w:r w:rsidR="008C24A0">
        <w:t xml:space="preserve">Plugin </w:t>
      </w:r>
      <w:r w:rsidRPr="006A3591">
        <w:t>Manual</w:t>
      </w:r>
    </w:p>
    <w:p w14:paraId="0B491C70" w14:textId="0ED49F66" w:rsidR="006A3591" w:rsidRDefault="006A3591" w:rsidP="006A3591">
      <w:pPr>
        <w:jc w:val="center"/>
        <w:rPr>
          <w:b/>
          <w:bCs/>
          <w:sz w:val="28"/>
          <w:szCs w:val="28"/>
        </w:rPr>
      </w:pPr>
    </w:p>
    <w:p w14:paraId="0DF3D410" w14:textId="68A20335" w:rsidR="006A3591" w:rsidRPr="009A5293" w:rsidRDefault="008C24A0" w:rsidP="006A3591">
      <w:pPr>
        <w:pStyle w:val="Heading1"/>
        <w:numPr>
          <w:ilvl w:val="0"/>
          <w:numId w:val="1"/>
        </w:numPr>
        <w:rPr>
          <w:u w:val="single"/>
        </w:rPr>
      </w:pPr>
      <w:r>
        <w:rPr>
          <w:u w:val="single"/>
        </w:rPr>
        <w:t>Plugin</w:t>
      </w:r>
      <w:r w:rsidR="006A3591" w:rsidRPr="009A5293">
        <w:rPr>
          <w:u w:val="single"/>
        </w:rPr>
        <w:t xml:space="preserve"> Menu</w:t>
      </w:r>
    </w:p>
    <w:p w14:paraId="222B28EA" w14:textId="77777777" w:rsidR="006A3591" w:rsidRPr="006A3591" w:rsidRDefault="006A3591" w:rsidP="006A3591"/>
    <w:p w14:paraId="49B5E544" w14:textId="524E7FB4" w:rsidR="006A3591" w:rsidRDefault="006A3591" w:rsidP="006A3591">
      <w:r>
        <w:t>When first deployed, the program will display the list of supported design patterns and ask the user to choose one.</w:t>
      </w:r>
    </w:p>
    <w:p w14:paraId="360BD1ED" w14:textId="77777777" w:rsidR="006A3591" w:rsidRDefault="006A3591" w:rsidP="006A3591">
      <w:r>
        <w:t>Each pattern is composed of 4 parts:</w:t>
      </w:r>
    </w:p>
    <w:p w14:paraId="71F632D0" w14:textId="6DBC8955" w:rsidR="006A3591" w:rsidRDefault="006A3591" w:rsidP="006A3591">
      <w:pPr>
        <w:pStyle w:val="ListParagraph"/>
        <w:numPr>
          <w:ilvl w:val="0"/>
          <w:numId w:val="2"/>
        </w:numPr>
      </w:pPr>
      <w:r>
        <w:t>main interface</w:t>
      </w:r>
      <w:r w:rsidR="0005487F">
        <w:t xml:space="preserve"> (inter1)</w:t>
      </w:r>
    </w:p>
    <w:p w14:paraId="1152300A" w14:textId="0F00B040" w:rsidR="006A3591" w:rsidRDefault="006A3591" w:rsidP="006A3591">
      <w:pPr>
        <w:pStyle w:val="ListParagraph"/>
        <w:numPr>
          <w:ilvl w:val="0"/>
          <w:numId w:val="2"/>
        </w:numPr>
      </w:pPr>
      <w:r>
        <w:t>secondary interface</w:t>
      </w:r>
      <w:r w:rsidR="0005487F">
        <w:t xml:space="preserve"> (inter2)</w:t>
      </w:r>
    </w:p>
    <w:p w14:paraId="2885F063" w14:textId="3D56580E" w:rsidR="006A3591" w:rsidRDefault="006A3591" w:rsidP="006A3591">
      <w:pPr>
        <w:pStyle w:val="ListParagraph"/>
        <w:numPr>
          <w:ilvl w:val="0"/>
          <w:numId w:val="2"/>
        </w:numPr>
      </w:pPr>
      <w:r>
        <w:t>classes implementing main interface</w:t>
      </w:r>
      <w:r w:rsidR="0005487F">
        <w:t xml:space="preserve"> (class1’s)</w:t>
      </w:r>
    </w:p>
    <w:p w14:paraId="57AAB4EE" w14:textId="24ECF154" w:rsidR="009A5293" w:rsidRDefault="006A3591" w:rsidP="006A3591">
      <w:pPr>
        <w:pStyle w:val="ListParagraph"/>
        <w:numPr>
          <w:ilvl w:val="0"/>
          <w:numId w:val="2"/>
        </w:numPr>
      </w:pPr>
      <w:r>
        <w:t>classes implementing secondary interface</w:t>
      </w:r>
      <w:r w:rsidR="0005487F">
        <w:t xml:space="preserve"> (class2’s)</w:t>
      </w:r>
    </w:p>
    <w:p w14:paraId="002E0974" w14:textId="4B856619" w:rsidR="006A3591" w:rsidRDefault="006A3591" w:rsidP="006A3591">
      <w:r>
        <w:t>Not all parts are needed for every pattern, but not supplying needed parts may generate an incomplete output or cause an error message.</w:t>
      </w:r>
    </w:p>
    <w:p w14:paraId="777E43DD" w14:textId="77777777" w:rsidR="009A5293" w:rsidRDefault="009A5293" w:rsidP="006A3591"/>
    <w:p w14:paraId="54423F87" w14:textId="5E346F57" w:rsidR="009A5293" w:rsidRPr="009A5293" w:rsidRDefault="009A5293" w:rsidP="009A5293">
      <w:pPr>
        <w:pStyle w:val="Heading1"/>
        <w:numPr>
          <w:ilvl w:val="0"/>
          <w:numId w:val="1"/>
        </w:numPr>
        <w:rPr>
          <w:u w:val="single"/>
        </w:rPr>
      </w:pPr>
      <w:r w:rsidRPr="009A5293">
        <w:rPr>
          <w:u w:val="single"/>
        </w:rPr>
        <w:t>Pattern Syntax</w:t>
      </w:r>
    </w:p>
    <w:p w14:paraId="1CA033E6" w14:textId="77777777" w:rsidR="009A5293" w:rsidRPr="009A5293" w:rsidRDefault="009A5293" w:rsidP="009A5293"/>
    <w:p w14:paraId="6C153DEA" w14:textId="05F522B0" w:rsidR="00382FB3" w:rsidRDefault="009A5293" w:rsidP="009A5293">
      <w:r>
        <w:t>Each pattern has a minimum number of names it needs and interprets these names differently. Following are the lists of required names and t</w:t>
      </w:r>
      <w:r w:rsidR="0005487F">
        <w:t xml:space="preserve">heir meanings using textbook vocabulary. </w:t>
      </w:r>
    </w:p>
    <w:p w14:paraId="3A76AC5F" w14:textId="473F7AC5" w:rsidR="009A5293" w:rsidRDefault="009A5293" w:rsidP="009A5293">
      <w:pPr>
        <w:pStyle w:val="Heading2"/>
        <w:numPr>
          <w:ilvl w:val="1"/>
          <w:numId w:val="1"/>
        </w:numPr>
      </w:pPr>
      <w:r>
        <w:t>Abstract Factory</w:t>
      </w:r>
    </w:p>
    <w:p w14:paraId="740650FB" w14:textId="74870A42" w:rsidR="009A5293" w:rsidRDefault="009A5293" w:rsidP="009A5293">
      <w:pPr>
        <w:pStyle w:val="ListParagraph"/>
        <w:ind w:left="750"/>
      </w:pPr>
      <w:r>
        <w:t xml:space="preserve">Main interface: </w:t>
      </w:r>
      <w:r w:rsidR="0005487F">
        <w:t>AbstractFactory</w:t>
      </w:r>
    </w:p>
    <w:p w14:paraId="7BA18C65" w14:textId="6E7F8160" w:rsidR="0005487F" w:rsidRDefault="0005487F" w:rsidP="009A5293">
      <w:pPr>
        <w:pStyle w:val="ListParagraph"/>
        <w:ind w:left="750"/>
      </w:pPr>
      <w:r>
        <w:t>Sec. interface: ProductA</w:t>
      </w:r>
    </w:p>
    <w:p w14:paraId="11CED7DE" w14:textId="6210E469" w:rsidR="0005487F" w:rsidRDefault="0005487F" w:rsidP="009A5293">
      <w:pPr>
        <w:pStyle w:val="ListParagraph"/>
        <w:ind w:left="750"/>
      </w:pPr>
      <w:r>
        <w:t>Main classes: Factory1</w:t>
      </w:r>
    </w:p>
    <w:p w14:paraId="5A638FE9" w14:textId="4C09BDD2" w:rsidR="0005487F" w:rsidRDefault="0005487F" w:rsidP="0005487F">
      <w:pPr>
        <w:pStyle w:val="ListParagraph"/>
        <w:ind w:left="750"/>
      </w:pPr>
      <w:r>
        <w:t>Sec. Classes: ProductA1</w:t>
      </w:r>
    </w:p>
    <w:p w14:paraId="46DFB3B2" w14:textId="2E51D5DB" w:rsidR="0005487F" w:rsidRDefault="00135470" w:rsidP="0005487F">
      <w:pPr>
        <w:pStyle w:val="Heading2"/>
        <w:numPr>
          <w:ilvl w:val="1"/>
          <w:numId w:val="1"/>
        </w:numPr>
      </w:pPr>
      <w:r>
        <w:t>Builder</w:t>
      </w:r>
    </w:p>
    <w:p w14:paraId="5C923FA2" w14:textId="5EE020D2" w:rsidR="0005487F" w:rsidRDefault="0005487F" w:rsidP="0005487F">
      <w:pPr>
        <w:pStyle w:val="ListParagraph"/>
        <w:ind w:left="750"/>
      </w:pPr>
      <w:r>
        <w:t>Main interface:</w:t>
      </w:r>
      <w:r w:rsidR="00135470">
        <w:t xml:space="preserve"> Builder</w:t>
      </w:r>
    </w:p>
    <w:p w14:paraId="71A00B55" w14:textId="77F00D9D" w:rsidR="0005487F" w:rsidRDefault="0005487F" w:rsidP="0005487F">
      <w:pPr>
        <w:pStyle w:val="ListParagraph"/>
        <w:ind w:left="750"/>
      </w:pPr>
      <w:r>
        <w:t>Sec. interface:</w:t>
      </w:r>
      <w:r w:rsidR="00135470">
        <w:t xml:space="preserve"> </w:t>
      </w:r>
      <w:r w:rsidR="007308A8">
        <w:t>ComplexObject (exception)</w:t>
      </w:r>
    </w:p>
    <w:p w14:paraId="23DFA1C9" w14:textId="30C5E6C2" w:rsidR="0005487F" w:rsidRDefault="0005487F" w:rsidP="0005487F">
      <w:pPr>
        <w:pStyle w:val="ListParagraph"/>
        <w:ind w:left="750"/>
      </w:pPr>
      <w:r>
        <w:t xml:space="preserve">Main classes: </w:t>
      </w:r>
      <w:r w:rsidR="00135470">
        <w:t>Builder1</w:t>
      </w:r>
    </w:p>
    <w:p w14:paraId="7E5D4E50" w14:textId="7B62E647" w:rsidR="0005487F" w:rsidRPr="0005487F" w:rsidRDefault="0005487F" w:rsidP="0005487F">
      <w:pPr>
        <w:pStyle w:val="ListParagraph"/>
        <w:ind w:left="750"/>
      </w:pPr>
      <w:r>
        <w:t xml:space="preserve">Sec. Classes: </w:t>
      </w:r>
      <w:r w:rsidR="00135470">
        <w:t>ProductA1</w:t>
      </w:r>
    </w:p>
    <w:p w14:paraId="51D8BE3B" w14:textId="6A29BE85" w:rsidR="00135470" w:rsidRPr="00135470" w:rsidRDefault="00135470" w:rsidP="00135470">
      <w:pPr>
        <w:pStyle w:val="Heading2"/>
        <w:numPr>
          <w:ilvl w:val="1"/>
          <w:numId w:val="1"/>
        </w:numPr>
      </w:pPr>
      <w:r>
        <w:t>Factory Method</w:t>
      </w:r>
    </w:p>
    <w:p w14:paraId="0F872AC1" w14:textId="0D632414" w:rsidR="0005487F" w:rsidRDefault="0005487F" w:rsidP="0005487F">
      <w:pPr>
        <w:pStyle w:val="ListParagraph"/>
        <w:ind w:left="750"/>
      </w:pPr>
      <w:r>
        <w:t>Main interface:</w:t>
      </w:r>
      <w:r w:rsidR="00135470">
        <w:t xml:space="preserve"> Creator</w:t>
      </w:r>
    </w:p>
    <w:p w14:paraId="4F7FF658" w14:textId="2759BF28" w:rsidR="0005487F" w:rsidRDefault="0005487F" w:rsidP="0005487F">
      <w:pPr>
        <w:pStyle w:val="ListParagraph"/>
        <w:ind w:left="750"/>
      </w:pPr>
      <w:r>
        <w:t xml:space="preserve">Sec. interface: </w:t>
      </w:r>
      <w:r w:rsidR="00135470">
        <w:t>Product</w:t>
      </w:r>
    </w:p>
    <w:p w14:paraId="7B1A6BB3" w14:textId="366CA908" w:rsidR="0005487F" w:rsidRDefault="0005487F" w:rsidP="0005487F">
      <w:pPr>
        <w:pStyle w:val="ListParagraph"/>
        <w:ind w:left="750"/>
      </w:pPr>
      <w:r>
        <w:t xml:space="preserve">Main classes: </w:t>
      </w:r>
      <w:r w:rsidR="00135470">
        <w:t>Creator1</w:t>
      </w:r>
    </w:p>
    <w:p w14:paraId="3FA2BB25" w14:textId="0D999587" w:rsidR="0005487F" w:rsidRDefault="0005487F" w:rsidP="0005487F">
      <w:pPr>
        <w:pStyle w:val="ListParagraph"/>
        <w:ind w:left="750"/>
      </w:pPr>
      <w:r>
        <w:lastRenderedPageBreak/>
        <w:t xml:space="preserve">Sec. Classes: </w:t>
      </w:r>
      <w:r w:rsidR="00135470">
        <w:t>Product1</w:t>
      </w:r>
    </w:p>
    <w:p w14:paraId="1EE9B119" w14:textId="2D750BC3" w:rsidR="00135470" w:rsidRDefault="00135470" w:rsidP="00135470">
      <w:pPr>
        <w:pStyle w:val="Heading2"/>
        <w:numPr>
          <w:ilvl w:val="1"/>
          <w:numId w:val="1"/>
        </w:numPr>
      </w:pPr>
      <w:r>
        <w:t>Facade</w:t>
      </w:r>
    </w:p>
    <w:p w14:paraId="063BBCF0" w14:textId="3047450E" w:rsidR="00135470" w:rsidRDefault="00135470" w:rsidP="00135470">
      <w:pPr>
        <w:pStyle w:val="ListParagraph"/>
        <w:ind w:left="750"/>
      </w:pPr>
      <w:r>
        <w:t>Main interface: Facade</w:t>
      </w:r>
    </w:p>
    <w:p w14:paraId="3CCC0726" w14:textId="56C6FB37" w:rsidR="00135470" w:rsidRDefault="00135470" w:rsidP="00135470">
      <w:pPr>
        <w:pStyle w:val="ListParagraph"/>
        <w:ind w:left="750"/>
      </w:pPr>
      <w:r>
        <w:t xml:space="preserve">Sec. interface: </w:t>
      </w:r>
      <w:r w:rsidR="0089529D">
        <w:t>N/A</w:t>
      </w:r>
    </w:p>
    <w:p w14:paraId="7A3B0CFA" w14:textId="6E72A0F5" w:rsidR="00135470" w:rsidRDefault="00135470" w:rsidP="00135470">
      <w:pPr>
        <w:pStyle w:val="ListParagraph"/>
        <w:ind w:left="750"/>
      </w:pPr>
      <w:r>
        <w:t xml:space="preserve">Main classes: </w:t>
      </w:r>
      <w:r w:rsidR="0089529D">
        <w:t>Facade1</w:t>
      </w:r>
    </w:p>
    <w:p w14:paraId="466DBA4C" w14:textId="15C1CBA3" w:rsidR="00135470" w:rsidRDefault="00135470" w:rsidP="00135470">
      <w:pPr>
        <w:pStyle w:val="ListParagraph"/>
        <w:ind w:left="750"/>
      </w:pPr>
      <w:r>
        <w:t xml:space="preserve">Sec. Classes: </w:t>
      </w:r>
      <w:r w:rsidR="0089529D">
        <w:t>Class1</w:t>
      </w:r>
    </w:p>
    <w:p w14:paraId="7A90C99A" w14:textId="46D0498F" w:rsidR="00135470" w:rsidRDefault="0089529D" w:rsidP="00135470">
      <w:pPr>
        <w:pStyle w:val="Heading2"/>
        <w:numPr>
          <w:ilvl w:val="1"/>
          <w:numId w:val="1"/>
        </w:numPr>
      </w:pPr>
      <w:r>
        <w:t>Chain of Responsibility</w:t>
      </w:r>
    </w:p>
    <w:p w14:paraId="1F930A8A" w14:textId="534EA443" w:rsidR="00135470" w:rsidRDefault="00135470" w:rsidP="00135470">
      <w:pPr>
        <w:pStyle w:val="ListParagraph"/>
        <w:ind w:left="750"/>
      </w:pPr>
      <w:r>
        <w:t>Main interface:</w:t>
      </w:r>
      <w:r w:rsidR="0089529D">
        <w:t xml:space="preserve"> </w:t>
      </w:r>
      <w:r w:rsidR="00FB47D2">
        <w:t>Handler</w:t>
      </w:r>
    </w:p>
    <w:p w14:paraId="670811B1" w14:textId="403C3FF9" w:rsidR="00135470" w:rsidRDefault="00135470" w:rsidP="00135470">
      <w:pPr>
        <w:pStyle w:val="ListParagraph"/>
        <w:ind w:left="750"/>
      </w:pPr>
      <w:r>
        <w:t xml:space="preserve">Sec. interface: </w:t>
      </w:r>
      <w:r w:rsidR="00FB47D2">
        <w:t>N/A</w:t>
      </w:r>
    </w:p>
    <w:p w14:paraId="3B9BB108" w14:textId="78EC20C8" w:rsidR="00135470" w:rsidRDefault="00135470" w:rsidP="00135470">
      <w:pPr>
        <w:pStyle w:val="ListParagraph"/>
        <w:ind w:left="750"/>
      </w:pPr>
      <w:r>
        <w:t xml:space="preserve">Main classes: </w:t>
      </w:r>
      <w:r w:rsidR="00FB47D2">
        <w:t>Receiver1</w:t>
      </w:r>
    </w:p>
    <w:p w14:paraId="5EE351CD" w14:textId="6179B089" w:rsidR="00135470" w:rsidRDefault="00135470" w:rsidP="00135470">
      <w:pPr>
        <w:pStyle w:val="ListParagraph"/>
        <w:ind w:left="750"/>
      </w:pPr>
      <w:r>
        <w:t xml:space="preserve">Sec. Classes: </w:t>
      </w:r>
      <w:r w:rsidR="00FB47D2">
        <w:t>N/A</w:t>
      </w:r>
    </w:p>
    <w:p w14:paraId="51C613C4" w14:textId="13505C25" w:rsidR="00135470" w:rsidRDefault="00FB47D2" w:rsidP="00135470">
      <w:pPr>
        <w:pStyle w:val="Heading2"/>
        <w:numPr>
          <w:ilvl w:val="1"/>
          <w:numId w:val="1"/>
        </w:numPr>
      </w:pPr>
      <w:r>
        <w:t>Mediator</w:t>
      </w:r>
    </w:p>
    <w:p w14:paraId="36F12E6E" w14:textId="0CEBAF44" w:rsidR="00135470" w:rsidRDefault="00135470" w:rsidP="00135470">
      <w:pPr>
        <w:pStyle w:val="ListParagraph"/>
        <w:ind w:left="750"/>
      </w:pPr>
      <w:r>
        <w:t>Main interface:</w:t>
      </w:r>
      <w:r w:rsidR="00FB47D2">
        <w:t xml:space="preserve"> Mediator</w:t>
      </w:r>
    </w:p>
    <w:p w14:paraId="5D8EFED6" w14:textId="45E72B51" w:rsidR="00135470" w:rsidRDefault="00135470" w:rsidP="00135470">
      <w:pPr>
        <w:pStyle w:val="ListParagraph"/>
        <w:ind w:left="750"/>
      </w:pPr>
      <w:r>
        <w:t xml:space="preserve">Sec. interface: </w:t>
      </w:r>
      <w:r w:rsidR="00FB47D2">
        <w:t>Colleague</w:t>
      </w:r>
    </w:p>
    <w:p w14:paraId="51D33F84" w14:textId="65D1A4FE" w:rsidR="00135470" w:rsidRDefault="00135470" w:rsidP="00135470">
      <w:pPr>
        <w:pStyle w:val="ListParagraph"/>
        <w:ind w:left="750"/>
      </w:pPr>
      <w:r>
        <w:t xml:space="preserve">Main classes: </w:t>
      </w:r>
      <w:r w:rsidR="00FB47D2">
        <w:t>Mediator1</w:t>
      </w:r>
    </w:p>
    <w:p w14:paraId="30389ABF" w14:textId="5D40D18F" w:rsidR="00135470" w:rsidRDefault="00135470" w:rsidP="00135470">
      <w:pPr>
        <w:pStyle w:val="ListParagraph"/>
        <w:ind w:left="750"/>
      </w:pPr>
      <w:r>
        <w:t xml:space="preserve">Sec. Classes: </w:t>
      </w:r>
      <w:r w:rsidR="00FB47D2">
        <w:t>Colleague1</w:t>
      </w:r>
      <w:r w:rsidR="00BB7EC9">
        <w:t>, 2 names needed</w:t>
      </w:r>
    </w:p>
    <w:p w14:paraId="06956B87" w14:textId="28631B9F" w:rsidR="00135470" w:rsidRDefault="00FB47D2" w:rsidP="00135470">
      <w:pPr>
        <w:pStyle w:val="Heading2"/>
        <w:numPr>
          <w:ilvl w:val="1"/>
          <w:numId w:val="1"/>
        </w:numPr>
      </w:pPr>
      <w:r>
        <w:t>Visitor</w:t>
      </w:r>
    </w:p>
    <w:p w14:paraId="2D4AE13A" w14:textId="1A1AA255" w:rsidR="00135470" w:rsidRDefault="00135470" w:rsidP="00135470">
      <w:pPr>
        <w:pStyle w:val="ListParagraph"/>
        <w:ind w:left="750"/>
      </w:pPr>
      <w:r>
        <w:t>Main interface:</w:t>
      </w:r>
      <w:r w:rsidR="00FB47D2">
        <w:t xml:space="preserve"> Visitor</w:t>
      </w:r>
    </w:p>
    <w:p w14:paraId="2CAF36FA" w14:textId="743A8667" w:rsidR="00135470" w:rsidRDefault="00135470" w:rsidP="00135470">
      <w:pPr>
        <w:pStyle w:val="ListParagraph"/>
        <w:ind w:left="750"/>
      </w:pPr>
      <w:r>
        <w:t xml:space="preserve">Sec. interface: </w:t>
      </w:r>
      <w:r w:rsidR="00FB47D2">
        <w:t>Visitor1</w:t>
      </w:r>
    </w:p>
    <w:p w14:paraId="58DCE48B" w14:textId="3FD23401" w:rsidR="00135470" w:rsidRDefault="00135470" w:rsidP="00135470">
      <w:pPr>
        <w:pStyle w:val="ListParagraph"/>
        <w:ind w:left="750"/>
      </w:pPr>
      <w:r>
        <w:t xml:space="preserve">Main classes: </w:t>
      </w:r>
      <w:r w:rsidR="00FB47D2">
        <w:t>Element</w:t>
      </w:r>
    </w:p>
    <w:p w14:paraId="2D388C87" w14:textId="058D1ED3" w:rsidR="00135470" w:rsidRDefault="00135470" w:rsidP="00135470">
      <w:pPr>
        <w:pStyle w:val="ListParagraph"/>
        <w:ind w:left="750"/>
      </w:pPr>
      <w:r>
        <w:t xml:space="preserve">Sec. Classes: </w:t>
      </w:r>
      <w:r w:rsidR="00FB47D2">
        <w:t>ElementA</w:t>
      </w:r>
    </w:p>
    <w:p w14:paraId="6D73DD53" w14:textId="780C4583" w:rsidR="00135470" w:rsidRDefault="00FB47D2" w:rsidP="00135470">
      <w:pPr>
        <w:pStyle w:val="Heading2"/>
        <w:numPr>
          <w:ilvl w:val="1"/>
          <w:numId w:val="1"/>
        </w:numPr>
      </w:pPr>
      <w:r>
        <w:t>Template Method</w:t>
      </w:r>
    </w:p>
    <w:p w14:paraId="10FEA188" w14:textId="304EE37A" w:rsidR="00135470" w:rsidRDefault="00135470" w:rsidP="00135470">
      <w:pPr>
        <w:pStyle w:val="ListParagraph"/>
        <w:ind w:left="750"/>
      </w:pPr>
      <w:r>
        <w:t>Main interface:</w:t>
      </w:r>
      <w:r w:rsidR="00FB47D2">
        <w:t xml:space="preserve"> AbstractClass</w:t>
      </w:r>
    </w:p>
    <w:p w14:paraId="138792EF" w14:textId="4418D30D" w:rsidR="00135470" w:rsidRDefault="00135470" w:rsidP="00135470">
      <w:pPr>
        <w:pStyle w:val="ListParagraph"/>
        <w:ind w:left="750"/>
      </w:pPr>
      <w:r>
        <w:t xml:space="preserve">Sec. interface: </w:t>
      </w:r>
      <w:r w:rsidR="00FB47D2">
        <w:t>N/A</w:t>
      </w:r>
    </w:p>
    <w:p w14:paraId="531C9AF6" w14:textId="28A31D6D" w:rsidR="00135470" w:rsidRDefault="00135470" w:rsidP="00135470">
      <w:pPr>
        <w:pStyle w:val="ListParagraph"/>
        <w:ind w:left="750"/>
      </w:pPr>
      <w:r>
        <w:t xml:space="preserve">Main classes: </w:t>
      </w:r>
      <w:r w:rsidR="00FB47D2">
        <w:t>SubClass1</w:t>
      </w:r>
    </w:p>
    <w:p w14:paraId="0B71BBCB" w14:textId="0D3C7C9C" w:rsidR="00135470" w:rsidRDefault="00135470" w:rsidP="00135470">
      <w:pPr>
        <w:pStyle w:val="ListParagraph"/>
        <w:ind w:left="750"/>
      </w:pPr>
      <w:r>
        <w:t xml:space="preserve">Sec. Classes: </w:t>
      </w:r>
      <w:r w:rsidR="00FB47D2">
        <w:t>primitive1</w:t>
      </w:r>
    </w:p>
    <w:p w14:paraId="64852BC2" w14:textId="77777777" w:rsidR="00382FB3" w:rsidRDefault="00382FB3" w:rsidP="00135470">
      <w:pPr>
        <w:pStyle w:val="ListParagraph"/>
        <w:ind w:left="750"/>
      </w:pPr>
    </w:p>
    <w:p w14:paraId="48C47E5A" w14:textId="167E38EC" w:rsidR="0005487F" w:rsidRDefault="00382FB3" w:rsidP="00382FB3">
      <w:pPr>
        <w:pStyle w:val="Heading1"/>
        <w:numPr>
          <w:ilvl w:val="0"/>
          <w:numId w:val="1"/>
        </w:numPr>
        <w:rPr>
          <w:u w:val="single"/>
        </w:rPr>
      </w:pPr>
      <w:r w:rsidRPr="00382FB3">
        <w:rPr>
          <w:u w:val="single"/>
        </w:rPr>
        <w:t>Output</w:t>
      </w:r>
    </w:p>
    <w:p w14:paraId="035A62EC" w14:textId="77777777" w:rsidR="00382FB3" w:rsidRPr="00382FB3" w:rsidRDefault="00382FB3" w:rsidP="00382FB3"/>
    <w:p w14:paraId="6054A6E7" w14:textId="445EBB13" w:rsidR="00382FB3" w:rsidRPr="00382FB3" w:rsidRDefault="00382FB3" w:rsidP="00382FB3">
      <w:r>
        <w:t xml:space="preserve">If the generation was successful, the program will </w:t>
      </w:r>
      <w:r w:rsidR="008C24A0">
        <w:t>create the needed files in the directory of the current project and log their paths</w:t>
      </w:r>
      <w:r>
        <w:t>. If not, it will display an error message</w:t>
      </w:r>
      <w:r w:rsidR="008C24A0">
        <w:t xml:space="preserve"> and log the error</w:t>
      </w:r>
      <w:bookmarkStart w:id="0" w:name="_GoBack"/>
      <w:bookmarkEnd w:id="0"/>
      <w:r>
        <w:t>.</w:t>
      </w:r>
    </w:p>
    <w:sectPr w:rsidR="00382FB3" w:rsidRPr="0038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7C4"/>
    <w:multiLevelType w:val="multilevel"/>
    <w:tmpl w:val="DCC65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8A5DFC"/>
    <w:multiLevelType w:val="hybridMultilevel"/>
    <w:tmpl w:val="A82AF9C8"/>
    <w:lvl w:ilvl="0" w:tplc="7A1E4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64"/>
    <w:rsid w:val="0005487F"/>
    <w:rsid w:val="00135470"/>
    <w:rsid w:val="00135FBF"/>
    <w:rsid w:val="00382FB3"/>
    <w:rsid w:val="00603364"/>
    <w:rsid w:val="006A3591"/>
    <w:rsid w:val="007308A8"/>
    <w:rsid w:val="0089529D"/>
    <w:rsid w:val="008C24A0"/>
    <w:rsid w:val="009A5293"/>
    <w:rsid w:val="009B79F5"/>
    <w:rsid w:val="00A349FC"/>
    <w:rsid w:val="00BB7EC9"/>
    <w:rsid w:val="00ED4DF3"/>
    <w:rsid w:val="00F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74AE"/>
  <w15:chartTrackingRefBased/>
  <w15:docId w15:val="{4A1D7061-8C00-4B21-9FE8-9A173538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5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3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Ochal, Derek</cp:lastModifiedBy>
  <cp:revision>4</cp:revision>
  <dcterms:created xsi:type="dcterms:W3CDTF">2020-03-10T06:12:00Z</dcterms:created>
  <dcterms:modified xsi:type="dcterms:W3CDTF">2020-03-11T14:38:00Z</dcterms:modified>
</cp:coreProperties>
</file>