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BBB" w:rsidRDefault="00EB111D" w:rsidP="00600BBB">
      <w:pPr>
        <w:jc w:val="center"/>
        <w:rPr>
          <w:rFonts w:eastAsia="SimSun"/>
          <w:b/>
          <w:lang w:eastAsia="zh-CN"/>
        </w:rPr>
      </w:pPr>
      <w:r w:rsidRPr="00EB111D">
        <w:rPr>
          <w:rFonts w:eastAsia="SimSun"/>
          <w:b/>
          <w:lang w:eastAsia="zh-CN"/>
        </w:rPr>
        <w:t>Switching</w:t>
      </w:r>
      <w:r>
        <w:rPr>
          <w:rFonts w:eastAsia="SimSun"/>
          <w:b/>
          <w:lang w:eastAsia="zh-CN"/>
        </w:rPr>
        <w:t>交换机</w:t>
      </w:r>
    </w:p>
    <w:p w:rsidR="001C79E0" w:rsidRPr="00066436" w:rsidRDefault="001C79E0" w:rsidP="00066436">
      <w:pPr>
        <w:pStyle w:val="ListParagraph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066436">
        <w:rPr>
          <w:rFonts w:eastAsia="SimSun"/>
          <w:lang w:eastAsia="zh-CN"/>
        </w:rPr>
        <w:t>什</w:t>
      </w:r>
      <w:r w:rsidRPr="00066436">
        <w:rPr>
          <w:rFonts w:ascii="Microsoft YaHei" w:eastAsia="SimSun" w:hAnsi="Microsoft YaHei" w:cs="Microsoft YaHei"/>
          <w:lang w:eastAsia="zh-CN"/>
        </w:rPr>
        <w:t>么</w:t>
      </w:r>
      <w:r w:rsidRPr="00066436">
        <w:rPr>
          <w:rFonts w:eastAsia="SimSun"/>
          <w:lang w:eastAsia="zh-CN"/>
        </w:rPr>
        <w:t>是交换机</w:t>
      </w:r>
    </w:p>
    <w:p w:rsidR="001C79E0" w:rsidRDefault="00DC71E5" w:rsidP="00600BBB">
      <w:pPr>
        <w:jc w:val="left"/>
        <w:rPr>
          <w:rFonts w:eastAsia="SimSun"/>
          <w:lang w:eastAsia="zh-CN"/>
        </w:rPr>
      </w:pPr>
      <w:hyperlink r:id="rId5" w:history="1">
        <w:r w:rsidR="001C79E0" w:rsidRPr="00CB0A77">
          <w:rPr>
            <w:rStyle w:val="Hyperlink"/>
            <w:rFonts w:eastAsia="SimSun"/>
            <w:lang w:eastAsia="zh-CN"/>
          </w:rPr>
          <w:t>https://www.youtube.com/watch?v=ApPruOqzd3M</w:t>
        </w:r>
      </w:hyperlink>
    </w:p>
    <w:p w:rsidR="001C79E0" w:rsidRPr="00066436" w:rsidRDefault="001C79E0" w:rsidP="00066436">
      <w:pPr>
        <w:pStyle w:val="ListParagraph"/>
        <w:numPr>
          <w:ilvl w:val="0"/>
          <w:numId w:val="2"/>
        </w:numPr>
        <w:ind w:leftChars="0"/>
        <w:jc w:val="left"/>
        <w:rPr>
          <w:rFonts w:eastAsia="SimSun"/>
          <w:lang w:eastAsia="zh-CN"/>
        </w:rPr>
      </w:pPr>
      <w:r w:rsidRPr="00066436">
        <w:rPr>
          <w:rFonts w:eastAsia="SimSun"/>
          <w:lang w:eastAsia="zh-CN"/>
        </w:rPr>
        <w:t>circuit switching vs package switching</w:t>
      </w:r>
      <w:r w:rsidRPr="00066436">
        <w:rPr>
          <w:rFonts w:eastAsia="SimSun" w:hint="eastAsia"/>
          <w:lang w:eastAsia="zh-CN"/>
        </w:rPr>
        <w:t>:</w:t>
      </w:r>
    </w:p>
    <w:p w:rsidR="001C79E0" w:rsidRDefault="00DC71E5" w:rsidP="00600BBB">
      <w:pPr>
        <w:jc w:val="left"/>
        <w:rPr>
          <w:rFonts w:eastAsia="SimSun"/>
          <w:lang w:eastAsia="zh-CN"/>
        </w:rPr>
      </w:pPr>
      <w:hyperlink r:id="rId6" w:history="1">
        <w:r w:rsidR="001C79E0" w:rsidRPr="00CB0A77">
          <w:rPr>
            <w:rStyle w:val="Hyperlink"/>
            <w:rFonts w:eastAsia="SimSun"/>
            <w:lang w:eastAsia="zh-CN"/>
          </w:rPr>
          <w:t>https://www.youtube.com/watch?v=B1tElYnFqL8</w:t>
        </w:r>
      </w:hyperlink>
    </w:p>
    <w:p w:rsidR="00066436" w:rsidRDefault="00066436" w:rsidP="00066436">
      <w:pPr>
        <w:pStyle w:val="ListParagraph"/>
        <w:numPr>
          <w:ilvl w:val="0"/>
          <w:numId w:val="2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datagram</w:t>
      </w:r>
      <w:r>
        <w:rPr>
          <w:rFonts w:eastAsia="SimSun" w:hint="eastAsia"/>
          <w:lang w:eastAsia="zh-CN"/>
        </w:rPr>
        <w:t>数据报</w:t>
      </w:r>
      <w:r w:rsidR="002D5B50">
        <w:rPr>
          <w:rFonts w:eastAsia="SimSun" w:hint="eastAsia"/>
          <w:lang w:eastAsia="zh-CN"/>
        </w:rPr>
        <w:t xml:space="preserve"> </w:t>
      </w:r>
      <w:r w:rsidR="00272E0A">
        <w:rPr>
          <w:rFonts w:eastAsia="SimSun"/>
          <w:lang w:eastAsia="zh-CN"/>
        </w:rPr>
        <w:t>:</w:t>
      </w:r>
    </w:p>
    <w:p w:rsidR="00272E0A" w:rsidRPr="00272E0A" w:rsidRDefault="00272E0A" w:rsidP="00272E0A">
      <w:pPr>
        <w:ind w:firstLine="400"/>
        <w:jc w:val="left"/>
        <w:rPr>
          <w:rFonts w:eastAsia="SimSun"/>
          <w:lang w:eastAsia="zh-CN"/>
        </w:rPr>
      </w:pPr>
      <w:r w:rsidRPr="00272E0A">
        <w:rPr>
          <w:rFonts w:ascii="Microsoft YaHei" w:eastAsia="SimSun" w:hAnsi="Microsoft YaHei" w:cs="Microsoft YaHei"/>
          <w:lang w:eastAsia="zh-CN"/>
        </w:rPr>
        <w:t>数</w:t>
      </w:r>
      <w:r w:rsidRPr="00272E0A">
        <w:rPr>
          <w:rFonts w:ascii="Malgun Gothic" w:eastAsia="SimSun" w:hAnsi="Malgun Gothic" w:cs="Malgun Gothic"/>
          <w:lang w:eastAsia="zh-CN"/>
        </w:rPr>
        <w:t>据</w:t>
      </w:r>
      <w:r w:rsidRPr="00272E0A">
        <w:rPr>
          <w:rFonts w:ascii="Microsoft YaHei" w:eastAsia="SimSun" w:hAnsi="Microsoft YaHei" w:cs="Microsoft YaHei"/>
          <w:lang w:eastAsia="zh-CN"/>
        </w:rPr>
        <w:t>报</w:t>
      </w:r>
      <w:r w:rsidRPr="00272E0A">
        <w:rPr>
          <w:rFonts w:ascii="Malgun Gothic" w:eastAsia="SimSun" w:hAnsi="Malgun Gothic" w:cs="Malgun Gothic"/>
          <w:lang w:eastAsia="zh-CN"/>
        </w:rPr>
        <w:t>是通</w:t>
      </w:r>
      <w:r w:rsidRPr="00272E0A">
        <w:rPr>
          <w:rFonts w:ascii="Microsoft YaHei" w:eastAsia="SimSun" w:hAnsi="Microsoft YaHei" w:cs="Microsoft YaHei"/>
          <w:lang w:eastAsia="zh-CN"/>
        </w:rPr>
        <w:t>过网络传输</w:t>
      </w:r>
      <w:r w:rsidRPr="00272E0A">
        <w:rPr>
          <w:rFonts w:ascii="Malgun Gothic" w:eastAsia="SimSun" w:hAnsi="Malgun Gothic" w:cs="Malgun Gothic"/>
          <w:lang w:eastAsia="zh-CN"/>
        </w:rPr>
        <w:t>的</w:t>
      </w:r>
      <w:r w:rsidRPr="00272E0A">
        <w:rPr>
          <w:rFonts w:ascii="Microsoft YaHei" w:eastAsia="SimSun" w:hAnsi="Microsoft YaHei" w:cs="Microsoft YaHei"/>
          <w:lang w:eastAsia="zh-CN"/>
        </w:rPr>
        <w:t>数</w:t>
      </w:r>
      <w:r w:rsidRPr="00272E0A">
        <w:rPr>
          <w:rFonts w:ascii="Malgun Gothic" w:eastAsia="SimSun" w:hAnsi="Malgun Gothic" w:cs="Malgun Gothic"/>
          <w:lang w:eastAsia="zh-CN"/>
        </w:rPr>
        <w:t>据的基本</w:t>
      </w:r>
      <w:r w:rsidRPr="00272E0A">
        <w:rPr>
          <w:rFonts w:ascii="Microsoft YaHei" w:eastAsia="SimSun" w:hAnsi="Microsoft YaHei" w:cs="Microsoft YaHei"/>
          <w:lang w:eastAsia="zh-CN"/>
        </w:rPr>
        <w:t>单</w:t>
      </w:r>
      <w:r w:rsidRPr="00272E0A">
        <w:rPr>
          <w:rFonts w:ascii="Malgun Gothic" w:eastAsia="SimSun" w:hAnsi="Malgun Gothic" w:cs="Malgun Gothic"/>
          <w:lang w:eastAsia="zh-CN"/>
        </w:rPr>
        <w:t>元，包含一</w:t>
      </w:r>
      <w:r w:rsidRPr="00272E0A">
        <w:rPr>
          <w:rFonts w:ascii="Microsoft YaHei" w:eastAsia="SimSun" w:hAnsi="Microsoft YaHei" w:cs="Microsoft YaHei"/>
          <w:lang w:eastAsia="zh-CN"/>
        </w:rPr>
        <w:t>个报头</w:t>
      </w:r>
      <w:r w:rsidRPr="00272E0A">
        <w:rPr>
          <w:rFonts w:ascii="Malgun Gothic" w:eastAsia="SimSun" w:hAnsi="Malgun Gothic" w:cs="Malgun Gothic"/>
          <w:lang w:eastAsia="zh-CN"/>
        </w:rPr>
        <w:t>（</w:t>
      </w:r>
      <w:r w:rsidRPr="00272E0A">
        <w:rPr>
          <w:rFonts w:eastAsia="SimSun"/>
          <w:lang w:eastAsia="zh-CN"/>
        </w:rPr>
        <w:t>header</w:t>
      </w:r>
      <w:r w:rsidRPr="00272E0A">
        <w:rPr>
          <w:rFonts w:eastAsia="SimSun"/>
          <w:lang w:eastAsia="zh-CN"/>
        </w:rPr>
        <w:t>）和</w:t>
      </w:r>
      <w:r w:rsidRPr="00272E0A">
        <w:rPr>
          <w:rFonts w:eastAsia="SimSun" w:hint="eastAsia"/>
          <w:lang w:eastAsia="zh-CN"/>
        </w:rPr>
        <w:t>数据本身，其中报头描述了数据的目的地以及和其它数据之间的关系</w:t>
      </w:r>
    </w:p>
    <w:p w:rsidR="002D5B50" w:rsidRDefault="00DC71E5" w:rsidP="009931D3">
      <w:pPr>
        <w:jc w:val="left"/>
        <w:rPr>
          <w:rFonts w:eastAsia="SimSun"/>
          <w:lang w:eastAsia="zh-CN"/>
        </w:rPr>
      </w:pPr>
      <w:hyperlink r:id="rId7" w:history="1">
        <w:r w:rsidR="002D5B50" w:rsidRPr="00CB0A77">
          <w:rPr>
            <w:rStyle w:val="Hyperlink"/>
            <w:rFonts w:eastAsia="SimSun"/>
            <w:lang w:eastAsia="zh-CN"/>
          </w:rPr>
          <w:t>https://www.youtube.com/watch?v=h_Bb5v-Hlbo</w:t>
        </w:r>
      </w:hyperlink>
    </w:p>
    <w:p w:rsidR="002C1BF1" w:rsidRDefault="002C1BF1" w:rsidP="002C1BF1">
      <w:pPr>
        <w:pStyle w:val="ListParagraph"/>
        <w:numPr>
          <w:ilvl w:val="0"/>
          <w:numId w:val="2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gate</w:t>
      </w:r>
      <w:r w:rsidR="00272E0A">
        <w:rPr>
          <w:rFonts w:eastAsia="SimSun"/>
          <w:lang w:eastAsia="zh-CN"/>
        </w:rPr>
        <w:t>way:</w:t>
      </w:r>
    </w:p>
    <w:p w:rsidR="00272E0A" w:rsidRDefault="00272E0A" w:rsidP="00272E0A">
      <w:pPr>
        <w:ind w:left="40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网关是连接两个不同类型</w:t>
      </w:r>
      <w:r>
        <w:rPr>
          <w:rFonts w:eastAsia="SimSun" w:hint="eastAsia"/>
          <w:lang w:eastAsia="zh-CN"/>
        </w:rPr>
        <w:t>(IP</w:t>
      </w:r>
      <w:r>
        <w:rPr>
          <w:rFonts w:eastAsia="SimSun" w:hint="eastAsia"/>
          <w:lang w:eastAsia="zh-CN"/>
        </w:rPr>
        <w:t>网络地址</w:t>
      </w:r>
      <w:r>
        <w:rPr>
          <w:rFonts w:eastAsia="SimSun" w:hint="eastAsia"/>
          <w:lang w:eastAsia="zh-CN"/>
        </w:rPr>
        <w:t>)</w:t>
      </w:r>
      <w:r>
        <w:rPr>
          <w:rFonts w:eastAsia="SimSun" w:hint="eastAsia"/>
          <w:lang w:eastAsia="zh-CN"/>
        </w:rPr>
        <w:t>的子网的端口</w:t>
      </w:r>
      <w:r w:rsidR="00FE0082">
        <w:rPr>
          <w:rFonts w:eastAsia="SimSun" w:hint="eastAsia"/>
          <w:lang w:eastAsia="zh-CN"/>
        </w:rPr>
        <w:t>，</w:t>
      </w:r>
      <w:r w:rsidR="00693026">
        <w:rPr>
          <w:rFonts w:eastAsia="SimSun" w:hint="eastAsia"/>
          <w:lang w:eastAsia="zh-CN"/>
        </w:rPr>
        <w:t>因此网关也被叫做协议</w:t>
      </w:r>
      <w:r w:rsidR="001F22A1">
        <w:rPr>
          <w:rFonts w:eastAsia="SimSun" w:hint="eastAsia"/>
          <w:lang w:eastAsia="zh-CN"/>
        </w:rPr>
        <w:t>转换者</w:t>
      </w:r>
      <w:r w:rsidR="00693026">
        <w:rPr>
          <w:rFonts w:eastAsia="SimSun" w:hint="eastAsia"/>
          <w:lang w:eastAsia="zh-CN"/>
        </w:rPr>
        <w:t>，</w:t>
      </w:r>
      <w:r w:rsidR="00FE0082">
        <w:rPr>
          <w:rFonts w:eastAsia="SimSun" w:hint="eastAsia"/>
          <w:lang w:eastAsia="zh-CN"/>
        </w:rPr>
        <w:t>网关是一个概念而不是指设备</w:t>
      </w:r>
      <w:r w:rsidR="00693026">
        <w:rPr>
          <w:rFonts w:eastAsia="SimSun" w:hint="eastAsia"/>
          <w:lang w:eastAsia="zh-CN"/>
        </w:rPr>
        <w:t>，</w:t>
      </w:r>
      <w:r w:rsidR="00AD664F">
        <w:rPr>
          <w:rFonts w:eastAsia="SimSun" w:hint="eastAsia"/>
          <w:lang w:eastAsia="zh-CN"/>
        </w:rPr>
        <w:t>并不专指路由器</w:t>
      </w:r>
    </w:p>
    <w:p w:rsidR="00294B47" w:rsidRDefault="00DC71E5" w:rsidP="00272E0A">
      <w:pPr>
        <w:ind w:left="400"/>
        <w:jc w:val="left"/>
        <w:rPr>
          <w:rFonts w:eastAsia="SimSun"/>
          <w:lang w:eastAsia="zh-CN"/>
        </w:rPr>
      </w:pPr>
      <w:hyperlink r:id="rId8" w:history="1">
        <w:r w:rsidR="00294B47" w:rsidRPr="00BD2AB6">
          <w:rPr>
            <w:rStyle w:val="Hyperlink"/>
            <w:rFonts w:eastAsia="SimSun"/>
            <w:lang w:eastAsia="zh-CN"/>
          </w:rPr>
          <w:t>https://www.youtube.com/watch?v=ai5bFPVToMU</w:t>
        </w:r>
      </w:hyperlink>
    </w:p>
    <w:p w:rsidR="002F38DC" w:rsidRDefault="00F355C2" w:rsidP="002F38DC">
      <w:pPr>
        <w:pStyle w:val="ListParagraph"/>
        <w:numPr>
          <w:ilvl w:val="0"/>
          <w:numId w:val="2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Hub</w:t>
      </w:r>
      <w:r>
        <w:rPr>
          <w:rFonts w:eastAsia="SimSun"/>
          <w:lang w:eastAsia="zh-CN"/>
        </w:rPr>
        <w:t xml:space="preserve"> Switch</w:t>
      </w:r>
      <w:r>
        <w:rPr>
          <w:rFonts w:eastAsia="SimSun" w:hint="eastAsia"/>
          <w:lang w:eastAsia="zh-CN"/>
        </w:rPr>
        <w:t xml:space="preserve"> Router</w:t>
      </w:r>
      <w:r>
        <w:rPr>
          <w:rFonts w:eastAsia="SimSun" w:hint="eastAsia"/>
          <w:lang w:eastAsia="zh-CN"/>
        </w:rPr>
        <w:t>的区别</w:t>
      </w:r>
      <w:r w:rsidR="002F38DC">
        <w:rPr>
          <w:rFonts w:eastAsia="SimSun" w:hint="eastAsia"/>
          <w:lang w:eastAsia="zh-CN"/>
        </w:rPr>
        <w:t>:</w:t>
      </w:r>
    </w:p>
    <w:p w:rsidR="00AD664F" w:rsidRDefault="00860387" w:rsidP="00860387">
      <w:pPr>
        <w:ind w:left="40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Hub</w:t>
      </w:r>
      <w:r>
        <w:rPr>
          <w:rFonts w:eastAsia="SimSun"/>
          <w:lang w:eastAsia="zh-CN"/>
        </w:rPr>
        <w:t>只能单向传输，即</w:t>
      </w:r>
      <w:r w:rsidR="00AD664F">
        <w:rPr>
          <w:rFonts w:eastAsia="SimSun"/>
          <w:lang w:eastAsia="zh-CN"/>
        </w:rPr>
        <w:t>从</w:t>
      </w:r>
      <w:r w:rsidR="00AD664F">
        <w:rPr>
          <w:rFonts w:eastAsia="SimSun"/>
          <w:lang w:eastAsia="zh-CN"/>
        </w:rPr>
        <w:t>server</w:t>
      </w:r>
      <w:r w:rsidR="00AD664F">
        <w:rPr>
          <w:rFonts w:eastAsia="SimSun"/>
          <w:lang w:eastAsia="zh-CN"/>
        </w:rPr>
        <w:t>到</w:t>
      </w:r>
      <w:r w:rsidR="00AD664F">
        <w:rPr>
          <w:rFonts w:eastAsia="SimSun" w:hint="eastAsia"/>
          <w:lang w:eastAsia="zh-CN"/>
        </w:rPr>
        <w:t>c</w:t>
      </w:r>
      <w:r w:rsidR="00AD664F">
        <w:rPr>
          <w:rFonts w:eastAsia="SimSun"/>
          <w:lang w:eastAsia="zh-CN"/>
        </w:rPr>
        <w:t>lient</w:t>
      </w:r>
      <w:r w:rsidR="00AD664F">
        <w:rPr>
          <w:rFonts w:eastAsia="SimSun"/>
          <w:lang w:eastAsia="zh-CN"/>
        </w:rPr>
        <w:t>；</w:t>
      </w:r>
    </w:p>
    <w:p w:rsidR="00860387" w:rsidRDefault="00AD664F" w:rsidP="00860387">
      <w:pPr>
        <w:ind w:left="40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Swit</w:t>
      </w:r>
      <w:r>
        <w:rPr>
          <w:rFonts w:eastAsia="SimSun"/>
          <w:lang w:eastAsia="zh-CN"/>
        </w:rPr>
        <w:t>ch</w:t>
      </w:r>
      <w:r>
        <w:rPr>
          <w:rFonts w:eastAsia="SimSun"/>
          <w:lang w:eastAsia="zh-CN"/>
        </w:rPr>
        <w:t>可以提供链接到子网中的计算机相互之间传输，即双向传输；</w:t>
      </w:r>
    </w:p>
    <w:p w:rsidR="00AD664F" w:rsidRDefault="00AD664F" w:rsidP="00860387">
      <w:pPr>
        <w:ind w:left="40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Rou</w:t>
      </w:r>
      <w:r>
        <w:rPr>
          <w:rFonts w:eastAsia="SimSun"/>
          <w:lang w:eastAsia="zh-CN"/>
        </w:rPr>
        <w:t>ter</w:t>
      </w:r>
      <w:r w:rsidR="00D71A69">
        <w:rPr>
          <w:rFonts w:eastAsia="SimSun"/>
          <w:lang w:eastAsia="zh-CN"/>
        </w:rPr>
        <w:t>可以链接两个不同类型</w:t>
      </w:r>
      <w:r w:rsidR="00D71A69">
        <w:rPr>
          <w:rFonts w:eastAsia="SimSun" w:hint="eastAsia"/>
          <w:lang w:eastAsia="zh-CN"/>
        </w:rPr>
        <w:t>(</w:t>
      </w:r>
      <w:r w:rsidR="00D71A69">
        <w:rPr>
          <w:rFonts w:eastAsia="SimSun"/>
          <w:lang w:eastAsia="zh-CN"/>
        </w:rPr>
        <w:t>IP</w:t>
      </w:r>
      <w:r w:rsidR="00D71A69">
        <w:rPr>
          <w:rFonts w:eastAsia="SimSun"/>
          <w:lang w:eastAsia="zh-CN"/>
        </w:rPr>
        <w:t>网络地址</w:t>
      </w:r>
      <w:r w:rsidR="00D71A69">
        <w:rPr>
          <w:rFonts w:eastAsia="SimSun" w:hint="eastAsia"/>
          <w:lang w:eastAsia="zh-CN"/>
        </w:rPr>
        <w:t>)</w:t>
      </w:r>
      <w:r w:rsidR="00D71A69">
        <w:rPr>
          <w:rFonts w:eastAsia="SimSun" w:hint="eastAsia"/>
          <w:lang w:eastAsia="zh-CN"/>
        </w:rPr>
        <w:t>，所以</w:t>
      </w:r>
      <w:r w:rsidR="00D71A69">
        <w:rPr>
          <w:rFonts w:eastAsia="SimSun" w:hint="eastAsia"/>
          <w:lang w:eastAsia="zh-CN"/>
        </w:rPr>
        <w:t>Router</w:t>
      </w:r>
      <w:r w:rsidR="00D71A69">
        <w:rPr>
          <w:rFonts w:eastAsia="SimSun" w:hint="eastAsia"/>
          <w:lang w:eastAsia="zh-CN"/>
        </w:rPr>
        <w:t>可以作网关</w:t>
      </w:r>
    </w:p>
    <w:p w:rsidR="007F6B14" w:rsidRDefault="00DC71E5" w:rsidP="00860387">
      <w:pPr>
        <w:ind w:left="400"/>
        <w:jc w:val="left"/>
        <w:rPr>
          <w:rFonts w:eastAsia="SimSun"/>
          <w:lang w:eastAsia="zh-CN"/>
        </w:rPr>
      </w:pPr>
      <w:hyperlink r:id="rId9" w:history="1">
        <w:r w:rsidR="007F6B14" w:rsidRPr="00BD2AB6">
          <w:rPr>
            <w:rStyle w:val="Hyperlink"/>
            <w:rFonts w:eastAsia="SimSun"/>
            <w:lang w:eastAsia="zh-CN"/>
          </w:rPr>
          <w:t>https://www.youtube.com/watch?v=ZvWn5xBflUs</w:t>
        </w:r>
      </w:hyperlink>
      <w:r w:rsidR="007F6B14">
        <w:rPr>
          <w:rFonts w:eastAsia="SimSun"/>
          <w:lang w:eastAsia="zh-CN"/>
        </w:rPr>
        <w:tab/>
      </w:r>
      <w:r w:rsidR="007F6B14">
        <w:rPr>
          <w:rFonts w:eastAsia="SimSun"/>
          <w:lang w:eastAsia="zh-CN"/>
        </w:rPr>
        <w:t>订阅这个</w:t>
      </w:r>
      <w:r w:rsidR="007F6B14">
        <w:rPr>
          <w:rFonts w:eastAsia="SimSun"/>
          <w:lang w:eastAsia="zh-CN"/>
        </w:rPr>
        <w:t>Up</w:t>
      </w:r>
    </w:p>
    <w:p w:rsidR="00DC71E5" w:rsidRDefault="00DC71E5" w:rsidP="00860387">
      <w:pPr>
        <w:ind w:left="400"/>
        <w:jc w:val="left"/>
        <w:rPr>
          <w:rFonts w:eastAsia="SimSun"/>
          <w:lang w:eastAsia="zh-CN"/>
        </w:rPr>
      </w:pPr>
      <w:bookmarkStart w:id="0" w:name="_GoBack"/>
      <w:bookmarkEnd w:id="0"/>
    </w:p>
    <w:p w:rsidR="00DC71E5" w:rsidRDefault="00DC71E5" w:rsidP="00860387">
      <w:pPr>
        <w:ind w:left="400"/>
        <w:jc w:val="left"/>
        <w:rPr>
          <w:rFonts w:eastAsia="SimSun"/>
          <w:lang w:eastAsia="zh-CN"/>
        </w:rPr>
      </w:pPr>
    </w:p>
    <w:p w:rsidR="003A11B9" w:rsidRDefault="003A11B9" w:rsidP="00860387">
      <w:pPr>
        <w:ind w:left="400"/>
        <w:jc w:val="left"/>
        <w:rPr>
          <w:rFonts w:eastAsia="SimSun"/>
          <w:lang w:eastAsia="zh-CN"/>
        </w:rPr>
      </w:pPr>
    </w:p>
    <w:p w:rsidR="007F6B14" w:rsidRPr="00860387" w:rsidRDefault="007F6B14" w:rsidP="00860387">
      <w:pPr>
        <w:ind w:left="400"/>
        <w:jc w:val="left"/>
        <w:rPr>
          <w:rFonts w:eastAsia="SimSun"/>
          <w:lang w:eastAsia="zh-CN"/>
        </w:rPr>
      </w:pPr>
    </w:p>
    <w:p w:rsidR="00970C7B" w:rsidRPr="002F38DC" w:rsidRDefault="00970C7B" w:rsidP="00970C7B">
      <w:pPr>
        <w:pStyle w:val="ListParagraph"/>
        <w:ind w:leftChars="0" w:left="760"/>
        <w:jc w:val="left"/>
        <w:rPr>
          <w:rFonts w:eastAsia="SimSun"/>
          <w:lang w:eastAsia="zh-CN"/>
        </w:rPr>
      </w:pPr>
    </w:p>
    <w:p w:rsidR="00294B47" w:rsidRPr="00272E0A" w:rsidRDefault="00294B47" w:rsidP="00272E0A">
      <w:pPr>
        <w:ind w:left="400"/>
        <w:jc w:val="left"/>
        <w:rPr>
          <w:rFonts w:eastAsia="SimSun"/>
          <w:lang w:eastAsia="zh-CN"/>
        </w:rPr>
      </w:pPr>
    </w:p>
    <w:p w:rsidR="009931D3" w:rsidRPr="00272E0A" w:rsidRDefault="009931D3" w:rsidP="009931D3">
      <w:pPr>
        <w:jc w:val="left"/>
        <w:rPr>
          <w:rFonts w:eastAsia="SimSun"/>
          <w:lang w:eastAsia="zh-CN"/>
        </w:rPr>
      </w:pPr>
    </w:p>
    <w:p w:rsidR="00A60800" w:rsidRPr="00066436" w:rsidRDefault="00A60800" w:rsidP="00A60800">
      <w:pPr>
        <w:pStyle w:val="ListParagraph"/>
        <w:ind w:leftChars="0" w:left="760"/>
        <w:jc w:val="left"/>
        <w:rPr>
          <w:rFonts w:eastAsia="SimSun"/>
          <w:lang w:eastAsia="zh-CN"/>
        </w:rPr>
      </w:pPr>
    </w:p>
    <w:p w:rsidR="001C79E0" w:rsidRPr="001C79E0" w:rsidRDefault="001C79E0" w:rsidP="00600BBB">
      <w:pPr>
        <w:jc w:val="left"/>
        <w:rPr>
          <w:rFonts w:eastAsia="SimSun"/>
          <w:lang w:eastAsia="zh-CN"/>
        </w:rPr>
      </w:pPr>
    </w:p>
    <w:sectPr w:rsidR="001C79E0" w:rsidRPr="001C79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901C1"/>
    <w:multiLevelType w:val="hybridMultilevel"/>
    <w:tmpl w:val="A072BEC8"/>
    <w:lvl w:ilvl="0" w:tplc="E7880928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C911C5"/>
    <w:multiLevelType w:val="hybridMultilevel"/>
    <w:tmpl w:val="D7964490"/>
    <w:lvl w:ilvl="0" w:tplc="4F9C9288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DC"/>
    <w:rsid w:val="00066436"/>
    <w:rsid w:val="001C79E0"/>
    <w:rsid w:val="001F22A1"/>
    <w:rsid w:val="00272E0A"/>
    <w:rsid w:val="00294B47"/>
    <w:rsid w:val="002C1BF1"/>
    <w:rsid w:val="002D5B50"/>
    <w:rsid w:val="002F38DC"/>
    <w:rsid w:val="003A11B9"/>
    <w:rsid w:val="00600BBB"/>
    <w:rsid w:val="00693026"/>
    <w:rsid w:val="006D7DDC"/>
    <w:rsid w:val="00796410"/>
    <w:rsid w:val="007F6B14"/>
    <w:rsid w:val="00860387"/>
    <w:rsid w:val="00970C7B"/>
    <w:rsid w:val="009931D3"/>
    <w:rsid w:val="00A60800"/>
    <w:rsid w:val="00AD664F"/>
    <w:rsid w:val="00D71A69"/>
    <w:rsid w:val="00DC71E5"/>
    <w:rsid w:val="00EB111D"/>
    <w:rsid w:val="00F355C2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723AE-0E71-4FC7-A387-8FBC8B85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9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64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i5bFPVToM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_Bb5v-Hlb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1tElYnFqL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ApPruOqzd3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vWn5xBf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PC2</cp:lastModifiedBy>
  <cp:revision>26</cp:revision>
  <dcterms:created xsi:type="dcterms:W3CDTF">2018-03-02T03:09:00Z</dcterms:created>
  <dcterms:modified xsi:type="dcterms:W3CDTF">2018-03-02T05:14:00Z</dcterms:modified>
</cp:coreProperties>
</file>