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Sets and Maps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Sets : collection bag of any elements</w:t>
      </w:r>
    </w:p>
    <w:p>
      <w:pPr>
        <w:jc w:val="both"/>
      </w:pPr>
      <w:r>
        <w:drawing>
          <wp:inline distT="0" distB="0" distL="114300" distR="114300">
            <wp:extent cx="3204210" cy="771525"/>
            <wp:effectExtent l="0" t="0" r="152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Fonts w:hint="eastAsia"/>
          <w:b w:val="0"/>
          <w:bCs w:val="0"/>
          <w:u w:val="none"/>
          <w:lang w:val="en-US" w:eastAsia="zh-CN"/>
        </w:rPr>
        <w:t>- set don</w:t>
      </w:r>
      <w:r>
        <w:rPr>
          <w:rFonts w:hint="default"/>
          <w:b w:val="0"/>
          <w:bCs w:val="0"/>
          <w:u w:val="none"/>
          <w:lang w:val="en-US" w:eastAsia="zh-CN"/>
        </w:rPr>
        <w:t>’</w:t>
      </w:r>
      <w:r>
        <w:rPr>
          <w:rFonts w:hint="eastAsia"/>
          <w:b w:val="0"/>
          <w:bCs w:val="0"/>
          <w:u w:val="none"/>
          <w:lang w:val="en-US" w:eastAsia="zh-CN"/>
        </w:rPr>
        <w:t xml:space="preserve">t allow duplicate 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the set collection auto sort the elements in-order(</w:t>
      </w:r>
      <w:r>
        <w:rPr>
          <w:rFonts w:hint="eastAsia"/>
          <w:u w:val="single"/>
          <w:lang w:val="en-US" w:eastAsia="zh-CN"/>
        </w:rPr>
        <w:t xml:space="preserve">First letter </w:t>
      </w:r>
      <w:r>
        <w:rPr>
          <w:rFonts w:hint="eastAsia"/>
          <w:lang w:val="en-US" w:eastAsia="zh-CN"/>
        </w:rPr>
        <w:t>alphabetical/numerical)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not the same category not available for compare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Set and map collections store and </w:t>
      </w:r>
      <w:r>
        <w:rPr>
          <w:rFonts w:hint="eastAsia"/>
          <w:u w:val="single"/>
          <w:lang w:val="en-US" w:eastAsia="zh-CN"/>
        </w:rPr>
        <w:t>retrieve data by value rather than by position</w:t>
      </w:r>
      <w:r>
        <w:rPr>
          <w:rFonts w:hint="eastAsia"/>
          <w:lang w:val="en-US" w:eastAsia="zh-CN"/>
        </w:rPr>
        <w:t>.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For Set and map insertion and retrieval time complexity = O(1)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For set and map , .put() for insert new element , .add() method is for arraylist.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例: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2609850" cy="97091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970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1423035" cy="1731010"/>
            <wp:effectExtent l="0" t="0" r="571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23035" cy="1731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 w:eastAsiaTheme="minorEastAsia"/>
          <w:lang w:val="en-US" w:eastAsia="zh-CN"/>
        </w:rPr>
      </w:pPr>
      <w:r>
        <w:rPr>
          <w:rFonts w:hint="default"/>
          <w:lang w:val="en-US" w:eastAsia="zh-CN"/>
        </w:rPr>
        <w:t>How</w:t>
      </w:r>
      <w:r>
        <w:rPr>
          <w:rFonts w:hint="eastAsia"/>
          <w:lang w:val="en-US" w:eastAsia="zh-CN"/>
        </w:rPr>
        <w:t xml:space="preserve"> tree set order </w:t>
      </w:r>
      <w:r>
        <w:rPr>
          <w:rFonts w:hint="default"/>
          <w:lang w:val="en-US" w:eastAsia="zh-CN"/>
        </w:rPr>
        <w:t xml:space="preserve">works </w:t>
      </w:r>
      <w:r>
        <w:rPr>
          <w:rFonts w:hint="eastAsia"/>
          <w:lang w:val="en-US" w:eastAsia="zh-CN"/>
        </w:rPr>
        <w:t>?</w:t>
      </w:r>
    </w:p>
    <w:p>
      <w:pPr>
        <w:jc w:val="both"/>
      </w:pPr>
      <w:r>
        <w:drawing>
          <wp:inline distT="0" distB="0" distL="114300" distR="114300">
            <wp:extent cx="4634865" cy="3439795"/>
            <wp:effectExtent l="0" t="0" r="1333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4865" cy="343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7325" cy="2868295"/>
            <wp:effectExtent l="0" t="0" r="952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8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/>
          <w:b w:val="0"/>
          <w:bCs w:val="0"/>
          <w:u w:val="none"/>
          <w:lang w:val="en-US" w:eastAsia="zh-CN"/>
        </w:rPr>
      </w:pPr>
      <w:r>
        <w:rPr>
          <w:rFonts w:hint="eastAsia"/>
          <w:b w:val="0"/>
          <w:bCs w:val="0"/>
          <w:u w:val="none"/>
          <w:lang w:val="en-US" w:eastAsia="zh-CN"/>
        </w:rPr>
        <w:t>用函数instanceof(),add()加数学集合逻辑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u w:val="none"/>
          <w:lang w:val="en-US" w:eastAsia="zh-CN"/>
        </w:rPr>
        <w:t>可构造set operators (Union,Intersection,Difference,Subset..)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HashSet </w:t>
      </w:r>
      <w:r>
        <w:rPr>
          <w:rFonts w:hint="eastAsia"/>
          <w:b/>
          <w:bCs/>
          <w:lang w:val="en-US" w:eastAsia="zh-CN"/>
        </w:rPr>
        <w:t xml:space="preserve">和 LinkedHashSet 和 </w:t>
      </w:r>
      <w:r>
        <w:rPr>
          <w:rFonts w:hint="default"/>
          <w:b/>
          <w:bCs/>
          <w:lang w:val="en-US" w:eastAsia="zh-CN"/>
        </w:rPr>
        <w:t>Tree</w:t>
      </w:r>
      <w:r>
        <w:rPr>
          <w:rFonts w:hint="eastAsia"/>
          <w:b/>
          <w:bCs/>
          <w:lang w:val="en-US" w:eastAsia="zh-CN"/>
        </w:rPr>
        <w:t>Set 的区别</w:t>
      </w:r>
    </w:p>
    <w:p>
      <w:pPr>
        <w:jc w:val="both"/>
      </w:pPr>
      <w:r>
        <w:drawing>
          <wp:inline distT="0" distB="0" distL="114300" distR="114300">
            <wp:extent cx="3001645" cy="1858010"/>
            <wp:effectExtent l="0" t="0" r="825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1645" cy="1858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lang w:val="en-US"/>
        </w:rPr>
        <w:t>Input :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myset.add(31);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myset.add(21);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myset.add(43);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myset.add(4);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myset.add(45);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myset.add(6);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myset.add(57);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myset.add(86);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i: myset)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System.out.println(i);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 HashSet Output :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</w:t>
      </w:r>
      <w:r>
        <w:rPr>
          <w:rFonts w:hint="default"/>
          <w:u w:val="single"/>
          <w:lang w:val="en-US" w:eastAsia="zh-CN"/>
        </w:rPr>
        <w:t>Not in order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4 , 21 , 6 , 86 , 57 , 43 , 45 , 31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LinkedHashSet Output :  //</w:t>
      </w:r>
      <w:r>
        <w:rPr>
          <w:rFonts w:hint="default"/>
          <w:u w:val="single"/>
          <w:lang w:val="en-US" w:eastAsia="zh-CN"/>
        </w:rPr>
        <w:t>Same as input order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31 , 21 , 43 , 4 , 45 , 6 , 57 , 86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default"/>
          <w:u w:val="single"/>
          <w:lang w:val="en-US" w:eastAsia="zh-CN"/>
        </w:rPr>
      </w:pPr>
      <w:r>
        <w:rPr>
          <w:rFonts w:hint="default"/>
          <w:lang w:val="en-US" w:eastAsia="zh-CN"/>
        </w:rPr>
        <w:t>- TreeSet Output :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</w:t>
      </w:r>
      <w:r>
        <w:rPr>
          <w:rFonts w:hint="default"/>
          <w:u w:val="single"/>
          <w:lang w:val="en-US" w:eastAsia="zh-CN"/>
        </w:rPr>
        <w:t>Sorted order</w:t>
      </w:r>
    </w:p>
    <w:p>
      <w:pPr>
        <w:jc w:val="both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4 , 6 , 21 , 31 , 43 , 45 , 57 , 86</w:t>
      </w:r>
    </w:p>
    <w:p>
      <w:pPr>
        <w:jc w:val="both"/>
        <w:rPr>
          <w:rFonts w:hint="eastAsia"/>
          <w:u w:val="none"/>
          <w:lang w:val="en-US" w:eastAsia="zh-CN"/>
        </w:rPr>
      </w:pPr>
    </w:p>
    <w:p>
      <w:pPr>
        <w:jc w:val="both"/>
        <w:rPr>
          <w:rFonts w:hint="eastAsia"/>
          <w:b w:val="0"/>
          <w:bCs w:val="0"/>
          <w:u w:val="single"/>
          <w:lang w:val="en-US" w:eastAsia="zh-CN"/>
        </w:rPr>
      </w:pPr>
    </w:p>
    <w:p>
      <w:pPr>
        <w:jc w:val="center"/>
        <w:rPr>
          <w:rFonts w:hint="eastAsia"/>
          <w:b/>
          <w:bCs/>
          <w:u w:val="single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Maps : comes with key value pairs </w:t>
      </w:r>
    </w:p>
    <w:p>
      <w:pPr>
        <w:jc w:val="both"/>
        <w:rPr>
          <w:rFonts w:hint="eastAsia"/>
          <w:b w:val="0"/>
          <w:bCs w:val="0"/>
          <w:u w:val="single"/>
          <w:lang w:val="en-US" w:eastAsia="zh-CN"/>
        </w:rPr>
      </w:pPr>
      <w:r>
        <w:drawing>
          <wp:inline distT="0" distB="0" distL="114300" distR="114300">
            <wp:extent cx="2162175" cy="21145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 w:val="0"/>
          <w:bCs w:val="0"/>
          <w:u w:val="none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b/>
          <w:bCs/>
          <w:u w:val="none"/>
          <w:lang w:val="en-US" w:eastAsia="zh-CN"/>
        </w:rPr>
      </w:pPr>
      <w:r>
        <w:rPr>
          <w:rFonts w:hint="default"/>
          <w:b/>
          <w:bCs/>
          <w:u w:val="none"/>
          <w:lang w:val="en-US" w:eastAsia="zh-CN"/>
        </w:rPr>
        <w:t>Hash</w:t>
      </w:r>
      <w:r>
        <w:rPr>
          <w:rFonts w:hint="eastAsia"/>
          <w:b/>
          <w:bCs/>
          <w:u w:val="none"/>
          <w:lang w:val="en-US" w:eastAsia="zh-CN"/>
        </w:rPr>
        <w:t>t</w:t>
      </w:r>
      <w:r>
        <w:rPr>
          <w:rFonts w:hint="default"/>
          <w:b/>
          <w:bCs/>
          <w:u w:val="none"/>
          <w:lang w:val="en-US" w:eastAsia="zh-CN"/>
        </w:rPr>
        <w:t>able</w:t>
      </w:r>
      <w:r>
        <w:rPr>
          <w:rFonts w:hint="eastAsia"/>
          <w:b/>
          <w:bCs/>
          <w:u w:val="none"/>
          <w:lang w:val="en-US" w:eastAsia="zh-CN"/>
        </w:rPr>
        <w:t>(注意t小写)</w:t>
      </w:r>
      <w:r>
        <w:rPr>
          <w:rFonts w:hint="default"/>
          <w:b/>
          <w:bCs/>
          <w:u w:val="none"/>
          <w:lang w:val="en-US" w:eastAsia="zh-CN"/>
        </w:rPr>
        <w:t xml:space="preserve"> , HashMap </w:t>
      </w:r>
      <w:r>
        <w:rPr>
          <w:rFonts w:hint="eastAsia"/>
          <w:b/>
          <w:bCs/>
          <w:u w:val="none"/>
          <w:lang w:val="en-US" w:eastAsia="zh-CN"/>
        </w:rPr>
        <w:t>和TreeMap</w:t>
      </w:r>
    </w:p>
    <w:p>
      <w:pPr>
        <w:jc w:val="both"/>
        <w:rPr>
          <w:rFonts w:hint="eastAsia"/>
          <w:b/>
          <w:bCs/>
          <w:u w:val="none"/>
          <w:lang w:val="en-US" w:eastAsia="zh-CN"/>
        </w:rPr>
      </w:pPr>
      <w:r>
        <w:rPr>
          <w:rFonts w:hint="eastAsia"/>
          <w:b w:val="0"/>
          <w:bCs w:val="0"/>
          <w:u w:val="none"/>
          <w:lang w:val="en-US" w:eastAsia="zh-CN"/>
        </w:rPr>
        <w:t>hashtable is thread safe , hashmap is not thread safe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3700145" cy="2958465"/>
            <wp:effectExtent l="0" t="0" r="14605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0145" cy="2958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: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phonebook.put("y", "1");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phonebook.put("x", "2");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phonebook.put("q", "3");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phonebook.put("p", "4");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phonebook.put("o", "5");</w:t>
      </w:r>
      <w:r>
        <w:rPr>
          <w:rFonts w:hint="default"/>
          <w:lang w:val="en-US" w:eastAsia="zh-CN"/>
        </w:rPr>
        <w:tab/>
        <w:t>//.put( ) for set/map , .add( ) for arraylist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Set&lt;Map.Entry&lt;String, String&gt;&gt; values= phonebook.entrySet();</w:t>
      </w:r>
      <w:r>
        <w:rPr>
          <w:rFonts w:hint="eastAsia"/>
          <w:lang w:val="en-US" w:eastAsia="zh-CN"/>
        </w:rPr>
        <w:tab/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for(Map.Entry&lt;String,String&gt;e:values)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//Entry is a In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System.out.println(e.getKey()+":"+e.getValue());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Hashtable Output: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//Unodered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x:2 , q:3 , p:4 , o:5 , y:1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HashMap Output: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//Unordered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p:4 , q:3 , x:2 , y:1 , o:5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-TreeMap Output: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//Ordered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o:5 , p:4 , q:3 , x:2 , y:1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Map.Entry Interface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Entry interface of map interface helps to provide getKey() getValue() setValue() method.</w:t>
      </w:r>
    </w:p>
    <w:p>
      <w:pPr>
        <w:jc w:val="both"/>
      </w:pPr>
      <w:r>
        <w:drawing>
          <wp:inline distT="0" distB="0" distL="114300" distR="114300">
            <wp:extent cx="3313430" cy="2223770"/>
            <wp:effectExtent l="0" t="0" r="127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3430" cy="2223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P591</w:t>
      </w:r>
    </w:p>
    <w:p>
      <w:pPr>
        <w:jc w:val="both"/>
      </w:pPr>
    </w:p>
    <w:p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Entry Set Iterator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跟for loop差不多，输出结果排序也遵循上述规律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Set setofKeys=phonebook.keySet();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java.util.Iterator iterator=setofKeys.iterator();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while(iterator.hasNext()) {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String key=(String) iterator.next();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String value=phonebook.get(key);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System.out.println("Key:"+key+",Value:"+value);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modCount()方法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modCount = modified count 更改次数计算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modCount的作用是迭代器在遍历时做线程安全检查的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Anonymous Inner class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class with no name 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</w:t>
      </w:r>
      <w:r>
        <w:rPr>
          <w:rFonts w:hint="eastAsia"/>
          <w:u w:val="single"/>
          <w:lang w:val="en-US" w:eastAsia="zh-CN"/>
        </w:rPr>
        <w:t>Used when implemented interfaces</w:t>
      </w:r>
      <w:r>
        <w:rPr>
          <w:rFonts w:hint="eastAsia"/>
          <w:lang w:val="en-US" w:eastAsia="zh-CN"/>
        </w:rPr>
        <w:t xml:space="preserve"> (because interface include abstract stuff which cannot be instantiated)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Implemented inside a method </w:t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868420" cy="2826385"/>
            <wp:effectExtent l="0" t="0" r="17780" b="1206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8420" cy="2826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6850D5"/>
    <w:rsid w:val="0D4269CB"/>
    <w:rsid w:val="16446D34"/>
    <w:rsid w:val="242A3EAA"/>
    <w:rsid w:val="26DF6054"/>
    <w:rsid w:val="32BA3360"/>
    <w:rsid w:val="399C5143"/>
    <w:rsid w:val="49004A71"/>
    <w:rsid w:val="6015192A"/>
    <w:rsid w:val="6882414A"/>
    <w:rsid w:val="73292238"/>
    <w:rsid w:val="75801750"/>
    <w:rsid w:val="7727193E"/>
    <w:rsid w:val="791B1FBE"/>
    <w:rsid w:val="7C960D0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Alienware</dc:creator>
  <cp:lastModifiedBy>Derek</cp:lastModifiedBy>
  <dcterms:modified xsi:type="dcterms:W3CDTF">2018-01-27T05:03:43Z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