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7348A" w14:textId="77777777" w:rsidR="00D547ED" w:rsidRDefault="00D547ED"/>
    <w:p w14:paraId="4327348B" w14:textId="77777777" w:rsidR="00455C6F" w:rsidRDefault="00455C6F"/>
    <w:sdt>
      <w:sdtPr>
        <w:id w:val="-940832598"/>
        <w:docPartObj>
          <w:docPartGallery w:val="Cover Pages"/>
          <w:docPartUnique/>
        </w:docPartObj>
      </w:sdtPr>
      <w:sdtEndPr/>
      <w:sdtContent>
        <w:p w14:paraId="4327348C" w14:textId="77777777" w:rsidR="00260C7B" w:rsidRDefault="00260C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2734D3" wp14:editId="432734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093"/>
                                  <w:gridCol w:w="4413"/>
                                </w:tblGrid>
                                <w:tr w:rsidR="003A240B" w14:paraId="4327350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32734FA" w14:textId="77777777" w:rsidR="003A240B" w:rsidRDefault="003A240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273502" wp14:editId="43273503">
                                            <wp:extent cx="4046924" cy="3765176"/>
                                            <wp:effectExtent l="0" t="0" r="0" b="6985"/>
                                            <wp:docPr id="174" name="Picture 17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74" name="th7C9JL1H0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092061" cy="380717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2734FB" w14:textId="77777777" w:rsidR="003A240B" w:rsidRDefault="003A240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IoT Digital Signage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2734FC" w14:textId="77777777" w:rsidR="003A240B" w:rsidRDefault="003A240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Installation Guide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32734FD" w14:textId="77777777" w:rsidR="003A240B" w:rsidRDefault="003A240B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p w14:paraId="432734FE" w14:textId="77777777" w:rsidR="003A240B" w:rsidRPr="00A33A7B" w:rsidRDefault="003A240B" w:rsidP="00092DE9">
                                      <w:pPr>
                                        <w:jc w:val="both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A33A7B">
                                        <w:rPr>
                                          <w:color w:val="000000" w:themeColor="text1"/>
                                        </w:rPr>
                                        <w:t xml:space="preserve">Remotely create, send, and display messages to televisions or other HDMI supported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gadgets</w:t>
                                      </w:r>
                                      <w:r w:rsidRPr="00A33A7B">
                                        <w:rPr>
                                          <w:color w:val="000000" w:themeColor="text1"/>
                                        </w:rPr>
                                        <w:t xml:space="preserve"> anywhere within your enterprise Wi-Fi network. Scheduling, targeting and managing your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Playlist</w:t>
                                      </w:r>
                                      <w:r w:rsidRPr="00A33A7B">
                                        <w:rPr>
                                          <w:color w:val="000000" w:themeColor="text1"/>
                                        </w:rPr>
                                        <w:t xml:space="preserve">s on your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gadget</w:t>
                                      </w:r>
                                      <w:r w:rsidRPr="00A33A7B">
                                        <w:rPr>
                                          <w:color w:val="000000" w:themeColor="text1"/>
                                        </w:rPr>
                                        <w:t xml:space="preserve"> kiosks are made easy.  </w:t>
                                      </w:r>
                                    </w:p>
                                    <w:p w14:paraId="432734FF" w14:textId="77777777" w:rsidR="003A240B" w:rsidRDefault="003A240B" w:rsidP="00A33A7B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43273501" w14:textId="77777777" w:rsidR="003A240B" w:rsidRDefault="003A240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2734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093"/>
                            <w:gridCol w:w="4413"/>
                          </w:tblGrid>
                          <w:tr w:rsidR="003A240B" w14:paraId="4327350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32734FA" w14:textId="77777777" w:rsidR="003A240B" w:rsidRDefault="003A240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273502" wp14:editId="43273503">
                                      <wp:extent cx="4046924" cy="3765176"/>
                                      <wp:effectExtent l="0" t="0" r="0" b="6985"/>
                                      <wp:docPr id="174" name="Picture 17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4" name="th7C9JL1H0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092061" cy="38071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734FB" w14:textId="77777777" w:rsidR="003A240B" w:rsidRDefault="003A240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IoT Digital Signage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734FC" w14:textId="77777777" w:rsidR="003A240B" w:rsidRDefault="003A240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Installation Guide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32734FD" w14:textId="77777777" w:rsidR="003A240B" w:rsidRDefault="003A240B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p w14:paraId="432734FE" w14:textId="77777777" w:rsidR="003A240B" w:rsidRPr="00A33A7B" w:rsidRDefault="003A240B" w:rsidP="00092DE9">
                                <w:pPr>
                                  <w:jc w:val="both"/>
                                  <w:rPr>
                                    <w:color w:val="000000" w:themeColor="text1"/>
                                  </w:rPr>
                                </w:pPr>
                                <w:r w:rsidRPr="00A33A7B">
                                  <w:rPr>
                                    <w:color w:val="000000" w:themeColor="text1"/>
                                  </w:rPr>
                                  <w:t xml:space="preserve">Remotely create, send, and display messages to televisions or other HDMI supported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gadgets</w:t>
                                </w:r>
                                <w:r w:rsidRPr="00A33A7B">
                                  <w:rPr>
                                    <w:color w:val="000000" w:themeColor="text1"/>
                                  </w:rPr>
                                  <w:t xml:space="preserve"> anywhere within your enterprise Wi-Fi network. Scheduling, targeting and managing your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Playlist</w:t>
                                </w:r>
                                <w:r w:rsidRPr="00A33A7B">
                                  <w:rPr>
                                    <w:color w:val="000000" w:themeColor="text1"/>
                                  </w:rPr>
                                  <w:t xml:space="preserve">s on your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gadget</w:t>
                                </w:r>
                                <w:r w:rsidRPr="00A33A7B">
                                  <w:rPr>
                                    <w:color w:val="000000" w:themeColor="text1"/>
                                  </w:rPr>
                                  <w:t xml:space="preserve"> kiosks are made easy.  </w:t>
                                </w:r>
                              </w:p>
                              <w:p w14:paraId="432734FF" w14:textId="77777777" w:rsidR="003A240B" w:rsidRDefault="003A240B" w:rsidP="00A33A7B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43273501" w14:textId="77777777" w:rsidR="003A240B" w:rsidRDefault="003A240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Style w:val="IntenseReference"/>
        </w:rPr>
        <w:id w:val="-938683358"/>
        <w:docPartObj>
          <w:docPartGallery w:val="Table of Contents"/>
          <w:docPartUnique/>
        </w:docPartObj>
      </w:sdtPr>
      <w:sdtEndPr>
        <w:rPr>
          <w:rStyle w:val="DefaultParagraphFont"/>
          <w:b w:val="0"/>
          <w:bCs w:val="0"/>
          <w:smallCaps w:val="0"/>
          <w:noProof/>
          <w:color w:val="auto"/>
          <w:spacing w:val="0"/>
        </w:rPr>
      </w:sdtEndPr>
      <w:sdtContent>
        <w:p w14:paraId="4327348D" w14:textId="77777777" w:rsidR="00463375" w:rsidRPr="00580172" w:rsidRDefault="00463375" w:rsidP="00580172">
          <w:pPr>
            <w:rPr>
              <w:rStyle w:val="IntenseReference"/>
            </w:rPr>
          </w:pPr>
          <w:r w:rsidRPr="00580172">
            <w:rPr>
              <w:rStyle w:val="IntenseReference"/>
            </w:rPr>
            <w:t>Table of Contents</w:t>
          </w:r>
        </w:p>
        <w:p w14:paraId="4327348E" w14:textId="148C7EA3" w:rsidR="003D1560" w:rsidRDefault="00BA75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9406777" w:history="1">
            <w:r w:rsidR="003D1560" w:rsidRPr="000936FB">
              <w:rPr>
                <w:rStyle w:val="Hyperlink"/>
                <w:noProof/>
              </w:rPr>
              <w:t>1.</w:t>
            </w:r>
            <w:r w:rsidR="003D1560">
              <w:rPr>
                <w:rFonts w:eastAsiaTheme="minorEastAsia"/>
                <w:noProof/>
              </w:rPr>
              <w:tab/>
            </w:r>
            <w:r w:rsidR="003D1560" w:rsidRPr="000936FB">
              <w:rPr>
                <w:rStyle w:val="Hyperlink"/>
                <w:noProof/>
              </w:rPr>
              <w:t>Introduction</w:t>
            </w:r>
            <w:r w:rsidR="003D1560">
              <w:rPr>
                <w:noProof/>
                <w:webHidden/>
              </w:rPr>
              <w:tab/>
            </w:r>
            <w:r w:rsidR="003D1560">
              <w:rPr>
                <w:noProof/>
                <w:webHidden/>
              </w:rPr>
              <w:fldChar w:fldCharType="begin"/>
            </w:r>
            <w:r w:rsidR="003D1560">
              <w:rPr>
                <w:noProof/>
                <w:webHidden/>
              </w:rPr>
              <w:instrText xml:space="preserve"> PAGEREF _Toc509406777 \h </w:instrText>
            </w:r>
            <w:r w:rsidR="003D1560">
              <w:rPr>
                <w:noProof/>
                <w:webHidden/>
              </w:rPr>
            </w:r>
            <w:r w:rsidR="003D1560">
              <w:rPr>
                <w:noProof/>
                <w:webHidden/>
              </w:rPr>
              <w:fldChar w:fldCharType="separate"/>
            </w:r>
            <w:r w:rsidR="00B93304">
              <w:rPr>
                <w:noProof/>
                <w:webHidden/>
              </w:rPr>
              <w:t>2</w:t>
            </w:r>
            <w:r w:rsidR="003D1560">
              <w:rPr>
                <w:noProof/>
                <w:webHidden/>
              </w:rPr>
              <w:fldChar w:fldCharType="end"/>
            </w:r>
          </w:hyperlink>
        </w:p>
        <w:p w14:paraId="4327348F" w14:textId="45555C8B" w:rsidR="003D1560" w:rsidRDefault="003958F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9406778" w:history="1">
            <w:r w:rsidR="003D1560" w:rsidRPr="000936FB">
              <w:rPr>
                <w:rStyle w:val="Hyperlink"/>
                <w:noProof/>
              </w:rPr>
              <w:t>1.1.</w:t>
            </w:r>
            <w:r w:rsidR="003D1560">
              <w:rPr>
                <w:rFonts w:cstheme="minorBidi"/>
                <w:noProof/>
              </w:rPr>
              <w:tab/>
            </w:r>
            <w:r w:rsidR="003D1560" w:rsidRPr="000936FB">
              <w:rPr>
                <w:rStyle w:val="Hyperlink"/>
                <w:noProof/>
              </w:rPr>
              <w:t>Purpose of this document</w:t>
            </w:r>
            <w:r w:rsidR="003D1560">
              <w:rPr>
                <w:noProof/>
                <w:webHidden/>
              </w:rPr>
              <w:tab/>
            </w:r>
            <w:r w:rsidR="003D1560">
              <w:rPr>
                <w:noProof/>
                <w:webHidden/>
              </w:rPr>
              <w:fldChar w:fldCharType="begin"/>
            </w:r>
            <w:r w:rsidR="003D1560">
              <w:rPr>
                <w:noProof/>
                <w:webHidden/>
              </w:rPr>
              <w:instrText xml:space="preserve"> PAGEREF _Toc509406778 \h </w:instrText>
            </w:r>
            <w:r w:rsidR="003D1560">
              <w:rPr>
                <w:noProof/>
                <w:webHidden/>
              </w:rPr>
            </w:r>
            <w:r w:rsidR="003D1560">
              <w:rPr>
                <w:noProof/>
                <w:webHidden/>
              </w:rPr>
              <w:fldChar w:fldCharType="separate"/>
            </w:r>
            <w:r w:rsidR="00B93304">
              <w:rPr>
                <w:noProof/>
                <w:webHidden/>
              </w:rPr>
              <w:t>2</w:t>
            </w:r>
            <w:r w:rsidR="003D1560">
              <w:rPr>
                <w:noProof/>
                <w:webHidden/>
              </w:rPr>
              <w:fldChar w:fldCharType="end"/>
            </w:r>
          </w:hyperlink>
        </w:p>
        <w:p w14:paraId="43273490" w14:textId="1117F007" w:rsidR="003D1560" w:rsidRDefault="003958F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09406779" w:history="1">
            <w:r w:rsidR="003D1560" w:rsidRPr="000936FB">
              <w:rPr>
                <w:rStyle w:val="Hyperlink"/>
                <w:noProof/>
              </w:rPr>
              <w:t>2.</w:t>
            </w:r>
            <w:r w:rsidR="003D1560">
              <w:rPr>
                <w:rFonts w:cstheme="minorBidi"/>
                <w:noProof/>
              </w:rPr>
              <w:tab/>
            </w:r>
            <w:r w:rsidR="003D1560" w:rsidRPr="000936FB">
              <w:rPr>
                <w:rStyle w:val="Hyperlink"/>
                <w:noProof/>
              </w:rPr>
              <w:t>Pre-requisites</w:t>
            </w:r>
            <w:r w:rsidR="003D1560">
              <w:rPr>
                <w:noProof/>
                <w:webHidden/>
              </w:rPr>
              <w:tab/>
            </w:r>
            <w:r w:rsidR="003D1560">
              <w:rPr>
                <w:noProof/>
                <w:webHidden/>
              </w:rPr>
              <w:fldChar w:fldCharType="begin"/>
            </w:r>
            <w:r w:rsidR="003D1560">
              <w:rPr>
                <w:noProof/>
                <w:webHidden/>
              </w:rPr>
              <w:instrText xml:space="preserve"> PAGEREF _Toc509406779 \h </w:instrText>
            </w:r>
            <w:r w:rsidR="003D1560">
              <w:rPr>
                <w:noProof/>
                <w:webHidden/>
              </w:rPr>
            </w:r>
            <w:r w:rsidR="003D1560">
              <w:rPr>
                <w:noProof/>
                <w:webHidden/>
              </w:rPr>
              <w:fldChar w:fldCharType="separate"/>
            </w:r>
            <w:r w:rsidR="00B93304">
              <w:rPr>
                <w:noProof/>
                <w:webHidden/>
              </w:rPr>
              <w:t>2</w:t>
            </w:r>
            <w:r w:rsidR="003D1560">
              <w:rPr>
                <w:noProof/>
                <w:webHidden/>
              </w:rPr>
              <w:fldChar w:fldCharType="end"/>
            </w:r>
          </w:hyperlink>
        </w:p>
        <w:p w14:paraId="43273491" w14:textId="2165430B" w:rsidR="003D1560" w:rsidRDefault="003958F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09406780" w:history="1">
            <w:r w:rsidR="003D1560" w:rsidRPr="000936FB">
              <w:rPr>
                <w:rStyle w:val="Hyperlink"/>
                <w:noProof/>
              </w:rPr>
              <w:t>3.</w:t>
            </w:r>
            <w:r w:rsidR="003D1560">
              <w:rPr>
                <w:rFonts w:cstheme="minorBidi"/>
                <w:noProof/>
              </w:rPr>
              <w:tab/>
            </w:r>
            <w:r w:rsidR="003D1560" w:rsidRPr="000936FB">
              <w:rPr>
                <w:rStyle w:val="Hyperlink"/>
                <w:noProof/>
              </w:rPr>
              <w:t>Installation Process</w:t>
            </w:r>
            <w:r w:rsidR="003D1560">
              <w:rPr>
                <w:noProof/>
                <w:webHidden/>
              </w:rPr>
              <w:tab/>
            </w:r>
            <w:r w:rsidR="003D1560">
              <w:rPr>
                <w:noProof/>
                <w:webHidden/>
              </w:rPr>
              <w:fldChar w:fldCharType="begin"/>
            </w:r>
            <w:r w:rsidR="003D1560">
              <w:rPr>
                <w:noProof/>
                <w:webHidden/>
              </w:rPr>
              <w:instrText xml:space="preserve"> PAGEREF _Toc509406780 \h </w:instrText>
            </w:r>
            <w:r w:rsidR="003D1560">
              <w:rPr>
                <w:noProof/>
                <w:webHidden/>
              </w:rPr>
            </w:r>
            <w:r w:rsidR="003D1560">
              <w:rPr>
                <w:noProof/>
                <w:webHidden/>
              </w:rPr>
              <w:fldChar w:fldCharType="separate"/>
            </w:r>
            <w:r w:rsidR="00B93304">
              <w:rPr>
                <w:noProof/>
                <w:webHidden/>
              </w:rPr>
              <w:t>2</w:t>
            </w:r>
            <w:r w:rsidR="003D1560">
              <w:rPr>
                <w:noProof/>
                <w:webHidden/>
              </w:rPr>
              <w:fldChar w:fldCharType="end"/>
            </w:r>
          </w:hyperlink>
        </w:p>
        <w:p w14:paraId="43273492" w14:textId="77777777" w:rsidR="00463375" w:rsidRDefault="00BA7523">
          <w:r>
            <w:fldChar w:fldCharType="end"/>
          </w:r>
        </w:p>
      </w:sdtContent>
    </w:sdt>
    <w:p w14:paraId="43273493" w14:textId="77777777" w:rsidR="005F18C6" w:rsidRDefault="005F18C6">
      <w:pPr>
        <w:rPr>
          <w:rStyle w:val="IntenseReference"/>
        </w:rPr>
      </w:pPr>
    </w:p>
    <w:p w14:paraId="43273494" w14:textId="77777777" w:rsidR="008A43F2" w:rsidRPr="008A43F2" w:rsidRDefault="008A43F2">
      <w:pPr>
        <w:rPr>
          <w:rStyle w:val="IntenseReference"/>
        </w:rPr>
      </w:pPr>
      <w:r w:rsidRPr="008A43F2">
        <w:rPr>
          <w:rStyle w:val="IntenseReference"/>
        </w:rPr>
        <w:t>Document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2337"/>
        <w:gridCol w:w="4681"/>
      </w:tblGrid>
      <w:tr w:rsidR="00B26F0A" w14:paraId="43273498" w14:textId="77777777" w:rsidTr="00B26F0A">
        <w:tc>
          <w:tcPr>
            <w:tcW w:w="2337" w:type="dxa"/>
            <w:shd w:val="clear" w:color="auto" w:fill="ACB9CA" w:themeFill="text2" w:themeFillTint="66"/>
          </w:tcPr>
          <w:p w14:paraId="43273495" w14:textId="77777777" w:rsidR="00B26F0A" w:rsidRPr="008A43F2" w:rsidRDefault="00B26F0A" w:rsidP="008A43F2">
            <w:pPr>
              <w:jc w:val="center"/>
              <w:rPr>
                <w:b/>
              </w:rPr>
            </w:pPr>
            <w:r w:rsidRPr="008A43F2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CB9CA" w:themeFill="text2" w:themeFillTint="66"/>
          </w:tcPr>
          <w:p w14:paraId="43273496" w14:textId="77777777" w:rsidR="00B26F0A" w:rsidRPr="008A43F2" w:rsidRDefault="00B26F0A" w:rsidP="008A43F2">
            <w:pPr>
              <w:jc w:val="center"/>
              <w:rPr>
                <w:b/>
              </w:rPr>
            </w:pPr>
            <w:r w:rsidRPr="008A43F2">
              <w:rPr>
                <w:b/>
              </w:rPr>
              <w:t>Version</w:t>
            </w:r>
          </w:p>
        </w:tc>
        <w:tc>
          <w:tcPr>
            <w:tcW w:w="4681" w:type="dxa"/>
            <w:shd w:val="clear" w:color="auto" w:fill="ACB9CA" w:themeFill="text2" w:themeFillTint="66"/>
          </w:tcPr>
          <w:p w14:paraId="43273497" w14:textId="77777777" w:rsidR="00B26F0A" w:rsidRPr="008A43F2" w:rsidRDefault="00B26F0A" w:rsidP="008A43F2">
            <w:pPr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</w:tr>
      <w:tr w:rsidR="00B26F0A" w14:paraId="4327349C" w14:textId="77777777" w:rsidTr="00B26F0A">
        <w:tc>
          <w:tcPr>
            <w:tcW w:w="2337" w:type="dxa"/>
          </w:tcPr>
          <w:p w14:paraId="43273499" w14:textId="77777777" w:rsidR="00B26F0A" w:rsidRDefault="00CE53B9" w:rsidP="00B26F0A">
            <w:pPr>
              <w:jc w:val="center"/>
            </w:pPr>
            <w:r>
              <w:t>03</w:t>
            </w:r>
            <w:r w:rsidR="007D0500">
              <w:t>/16</w:t>
            </w:r>
            <w:r w:rsidR="00B26F0A">
              <w:t>/2018</w:t>
            </w:r>
          </w:p>
        </w:tc>
        <w:tc>
          <w:tcPr>
            <w:tcW w:w="2337" w:type="dxa"/>
          </w:tcPr>
          <w:p w14:paraId="4327349A" w14:textId="77777777" w:rsidR="00B26F0A" w:rsidRDefault="00B26F0A" w:rsidP="00B26F0A">
            <w:pPr>
              <w:jc w:val="center"/>
            </w:pPr>
            <w:r>
              <w:t>1.0</w:t>
            </w:r>
          </w:p>
        </w:tc>
        <w:tc>
          <w:tcPr>
            <w:tcW w:w="4681" w:type="dxa"/>
          </w:tcPr>
          <w:p w14:paraId="4327349B" w14:textId="77777777" w:rsidR="00B26F0A" w:rsidRDefault="00B26F0A" w:rsidP="00B26F0A">
            <w:pPr>
              <w:jc w:val="center"/>
            </w:pPr>
            <w:r>
              <w:t>Create</w:t>
            </w:r>
            <w:r w:rsidR="001260E0">
              <w:t>d</w:t>
            </w:r>
            <w:r w:rsidR="002E3D00">
              <w:t xml:space="preserve"> Installation</w:t>
            </w:r>
            <w:r>
              <w:t xml:space="preserve"> guide</w:t>
            </w:r>
          </w:p>
        </w:tc>
      </w:tr>
    </w:tbl>
    <w:p w14:paraId="4327349D" w14:textId="77777777" w:rsidR="00BA7523" w:rsidRDefault="00BA752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327349E" w14:textId="77777777" w:rsidR="00ED07EF" w:rsidRPr="00B57355" w:rsidRDefault="00FA684B" w:rsidP="00001F1C">
      <w:pPr>
        <w:pStyle w:val="Heading1"/>
        <w:numPr>
          <w:ilvl w:val="0"/>
          <w:numId w:val="2"/>
        </w:numPr>
      </w:pPr>
      <w:bookmarkStart w:id="0" w:name="_Toc509406777"/>
      <w:r w:rsidRPr="00B57355">
        <w:lastRenderedPageBreak/>
        <w:t>I</w:t>
      </w:r>
      <w:r w:rsidR="00ED07EF" w:rsidRPr="00B57355">
        <w:t>ntroduction</w:t>
      </w:r>
      <w:bookmarkEnd w:id="0"/>
    </w:p>
    <w:p w14:paraId="4327349F" w14:textId="77777777" w:rsidR="00ED07EF" w:rsidRDefault="008B5B95" w:rsidP="00260C7B">
      <w:pPr>
        <w:rPr>
          <w:lang w:val="en-GB"/>
        </w:rPr>
      </w:pPr>
      <w:r>
        <w:t xml:space="preserve">The Digital Signage application helps </w:t>
      </w:r>
      <w:r w:rsidR="00F56D0A">
        <w:rPr>
          <w:lang w:val="en-GB"/>
        </w:rPr>
        <w:t>t</w:t>
      </w:r>
      <w:r w:rsidR="00ED07EF">
        <w:rPr>
          <w:lang w:val="en-GB"/>
        </w:rPr>
        <w:t xml:space="preserve">o develop a digital signage content management application </w:t>
      </w:r>
      <w:r w:rsidR="009C1E2F">
        <w:rPr>
          <w:lang w:val="en-GB"/>
        </w:rPr>
        <w:t>with</w:t>
      </w:r>
      <w:r w:rsidR="00260C7B">
        <w:rPr>
          <w:lang w:val="en-GB"/>
        </w:rPr>
        <w:t xml:space="preserve"> customer</w:t>
      </w:r>
      <w:r w:rsidR="00F93E3C">
        <w:rPr>
          <w:lang w:val="en-GB"/>
        </w:rPr>
        <w:t xml:space="preserve"> interaction. A s</w:t>
      </w:r>
      <w:r w:rsidR="00ED07EF">
        <w:rPr>
          <w:lang w:val="en-GB"/>
        </w:rPr>
        <w:t>mart Digital Signage Stick (OEM) communicate</w:t>
      </w:r>
      <w:r w:rsidR="00F93E3C">
        <w:rPr>
          <w:lang w:val="en-GB"/>
        </w:rPr>
        <w:t>s</w:t>
      </w:r>
      <w:r w:rsidR="00ED07EF">
        <w:rPr>
          <w:lang w:val="en-GB"/>
        </w:rPr>
        <w:t xml:space="preserve"> with platform and </w:t>
      </w:r>
      <w:r w:rsidR="00F93E3C">
        <w:rPr>
          <w:lang w:val="en-GB"/>
        </w:rPr>
        <w:t xml:space="preserve">the </w:t>
      </w:r>
      <w:r w:rsidR="00ED07EF">
        <w:rPr>
          <w:lang w:val="en-GB"/>
        </w:rPr>
        <w:t xml:space="preserve">signage content is </w:t>
      </w:r>
      <w:r w:rsidR="009C1E2F">
        <w:rPr>
          <w:lang w:val="en-GB"/>
        </w:rPr>
        <w:t xml:space="preserve">displayed </w:t>
      </w:r>
      <w:r w:rsidR="00ED07EF">
        <w:rPr>
          <w:lang w:val="en-GB"/>
        </w:rPr>
        <w:t>remotely from the content manager app</w:t>
      </w:r>
      <w:r w:rsidR="009C1E2F">
        <w:rPr>
          <w:lang w:val="en-GB"/>
        </w:rPr>
        <w:t>lication</w:t>
      </w:r>
      <w:r w:rsidR="00ED07EF">
        <w:rPr>
          <w:lang w:val="en-GB"/>
        </w:rPr>
        <w:t xml:space="preserve">. The digital signage content </w:t>
      </w:r>
      <w:r w:rsidR="009C1E2F">
        <w:rPr>
          <w:lang w:val="en-GB"/>
        </w:rPr>
        <w:t xml:space="preserve">is </w:t>
      </w:r>
      <w:r w:rsidR="00ED07EF">
        <w:rPr>
          <w:lang w:val="en-GB"/>
        </w:rPr>
        <w:t>controlled and monitored centrally by the content manager app</w:t>
      </w:r>
      <w:r w:rsidR="009C1E2F">
        <w:rPr>
          <w:lang w:val="en-GB"/>
        </w:rPr>
        <w:t>lication</w:t>
      </w:r>
      <w:r w:rsidR="00F93E3C">
        <w:rPr>
          <w:lang w:val="en-GB"/>
        </w:rPr>
        <w:t>.</w:t>
      </w:r>
    </w:p>
    <w:p w14:paraId="432734A0" w14:textId="77777777" w:rsidR="0015173E" w:rsidRDefault="0015173E" w:rsidP="0015173E">
      <w:pPr>
        <w:rPr>
          <w:color w:val="000000" w:themeColor="text1"/>
        </w:rPr>
      </w:pPr>
      <w:r w:rsidRPr="00707104">
        <w:rPr>
          <w:color w:val="000000" w:themeColor="text1"/>
        </w:rPr>
        <w:t>Digital signage are displays which use technologies such as LCD, LED and projection to display content such as digital images, video</w:t>
      </w:r>
      <w:r w:rsidR="007C7AB5">
        <w:rPr>
          <w:color w:val="000000" w:themeColor="text1"/>
        </w:rPr>
        <w:t>s</w:t>
      </w:r>
      <w:r w:rsidRPr="00707104">
        <w:rPr>
          <w:color w:val="000000" w:themeColor="text1"/>
        </w:rPr>
        <w:t xml:space="preserve">, streaming media, web pages, weather data, restaurant menu, or text. They can be found in public spaces, transportation systems, stadiums, retail stores, hotels, restaurants, and corporate buildings </w:t>
      </w:r>
      <w:r w:rsidR="007C7AB5">
        <w:rPr>
          <w:color w:val="000000" w:themeColor="text1"/>
        </w:rPr>
        <w:t xml:space="preserve">and so on </w:t>
      </w:r>
      <w:r w:rsidRPr="00707104">
        <w:rPr>
          <w:color w:val="000000" w:themeColor="text1"/>
        </w:rPr>
        <w:t>to provide outdoor advertising.</w:t>
      </w:r>
    </w:p>
    <w:p w14:paraId="432734A1" w14:textId="77777777" w:rsidR="00AB09E0" w:rsidRDefault="00AB09E0" w:rsidP="00E01AE6">
      <w:pPr>
        <w:pStyle w:val="Heading2"/>
        <w:ind w:left="432"/>
      </w:pPr>
      <w:bookmarkStart w:id="1" w:name="_Toc509406778"/>
      <w:r w:rsidRPr="00AB09E0">
        <w:t>Purpose of this document</w:t>
      </w:r>
      <w:bookmarkEnd w:id="1"/>
    </w:p>
    <w:p w14:paraId="432734A2" w14:textId="77777777" w:rsidR="003A1568" w:rsidRDefault="00AB09E0" w:rsidP="003A1568">
      <w:r>
        <w:t xml:space="preserve">The purpose of this document is </w:t>
      </w:r>
      <w:r w:rsidR="00FC567F">
        <w:t xml:space="preserve">to </w:t>
      </w:r>
      <w:r w:rsidR="0015173E">
        <w:t xml:space="preserve">help you </w:t>
      </w:r>
      <w:r w:rsidR="00E81A18">
        <w:t xml:space="preserve">to </w:t>
      </w:r>
      <w:r w:rsidR="00F458D9">
        <w:t>install the Digital Signage application.</w:t>
      </w:r>
      <w:r w:rsidR="00EC552C">
        <w:t xml:space="preserve"> This is a Stick Provisioning Guide</w:t>
      </w:r>
      <w:bookmarkStart w:id="2" w:name="_Toc509406779"/>
      <w:r w:rsidR="00E81A18">
        <w:t>.</w:t>
      </w:r>
    </w:p>
    <w:p w14:paraId="432734A3" w14:textId="77777777" w:rsidR="00F458D9" w:rsidRDefault="00F458D9" w:rsidP="00001F1C">
      <w:pPr>
        <w:pStyle w:val="Heading2"/>
        <w:numPr>
          <w:ilvl w:val="0"/>
          <w:numId w:val="2"/>
        </w:numPr>
      </w:pPr>
      <w:r>
        <w:t>Pre-requisites</w:t>
      </w:r>
      <w:bookmarkEnd w:id="2"/>
    </w:p>
    <w:p w14:paraId="432734A4" w14:textId="77777777" w:rsidR="001F7644" w:rsidRDefault="00455C6F" w:rsidP="001F7644">
      <w:r>
        <w:t xml:space="preserve">Pre-requisites for </w:t>
      </w:r>
      <w:r w:rsidR="00D547ED">
        <w:t>Digital</w:t>
      </w:r>
      <w:r w:rsidR="001F7644">
        <w:t xml:space="preserve"> Signage application</w:t>
      </w:r>
      <w:r>
        <w:t>:</w:t>
      </w:r>
    </w:p>
    <w:p w14:paraId="432734A5" w14:textId="77777777" w:rsidR="001F7644" w:rsidRDefault="00455C6F" w:rsidP="00001F1C">
      <w:pPr>
        <w:pStyle w:val="Heading2"/>
        <w:numPr>
          <w:ilvl w:val="0"/>
          <w:numId w:val="2"/>
        </w:numPr>
      </w:pPr>
      <w:bookmarkStart w:id="3" w:name="_Toc509406780"/>
      <w:r>
        <w:t>Installation Process</w:t>
      </w:r>
      <w:bookmarkEnd w:id="3"/>
    </w:p>
    <w:p w14:paraId="432734A6" w14:textId="77777777" w:rsidR="00455C6F" w:rsidRDefault="00455C6F" w:rsidP="00455C6F">
      <w:r>
        <w:t>To install the Digital Signage application:</w:t>
      </w:r>
    </w:p>
    <w:p w14:paraId="05A879D7" w14:textId="34814B86" w:rsidR="00160053" w:rsidRDefault="00160053" w:rsidP="00001F1C">
      <w:pPr>
        <w:pStyle w:val="ListParagraph"/>
        <w:numPr>
          <w:ilvl w:val="0"/>
          <w:numId w:val="3"/>
        </w:numPr>
      </w:pPr>
      <w:r>
        <w:t xml:space="preserve">Please ensure that the </w:t>
      </w:r>
      <w:r w:rsidR="00630E01">
        <w:t>Internet connectivity is available.</w:t>
      </w:r>
    </w:p>
    <w:p w14:paraId="5F3B275F" w14:textId="77777777" w:rsidR="00630E01" w:rsidRDefault="00630E01" w:rsidP="00630E01">
      <w:pPr>
        <w:pStyle w:val="ListParagraph"/>
      </w:pPr>
    </w:p>
    <w:p w14:paraId="357E39EA" w14:textId="06521FBC" w:rsidR="00195EC8" w:rsidRDefault="00EA4F67" w:rsidP="00001F1C">
      <w:pPr>
        <w:pStyle w:val="ListParagraph"/>
        <w:numPr>
          <w:ilvl w:val="0"/>
          <w:numId w:val="3"/>
        </w:numPr>
      </w:pPr>
      <w:r>
        <w:t xml:space="preserve">Download </w:t>
      </w:r>
      <w:r w:rsidR="00DD3F5C">
        <w:t xml:space="preserve">the installers from the </w:t>
      </w:r>
      <w:r w:rsidR="00DD3F5C" w:rsidRPr="00274F65">
        <w:rPr>
          <w:u w:val="single"/>
        </w:rPr>
        <w:t>cloud storage</w:t>
      </w:r>
      <w:r w:rsidR="0043633E" w:rsidRPr="00274F65">
        <w:rPr>
          <w:u w:val="single"/>
        </w:rPr>
        <w:t>/GitHub</w:t>
      </w:r>
      <w:r w:rsidR="0043633E">
        <w:t xml:space="preserve"> location.</w:t>
      </w:r>
    </w:p>
    <w:p w14:paraId="063543BB" w14:textId="7939B268" w:rsidR="00DD3F5C" w:rsidRDefault="00EA4F67" w:rsidP="00195EC8">
      <w:pPr>
        <w:pStyle w:val="ListParagraph"/>
      </w:pPr>
      <w:r>
        <w:t xml:space="preserve"> </w:t>
      </w:r>
    </w:p>
    <w:p w14:paraId="432734A7" w14:textId="654AFB3A" w:rsidR="00EA4F67" w:rsidRDefault="00EA4F67" w:rsidP="00001F1C">
      <w:pPr>
        <w:pStyle w:val="ListParagraph"/>
        <w:numPr>
          <w:ilvl w:val="0"/>
          <w:numId w:val="3"/>
        </w:numPr>
      </w:pPr>
      <w:r>
        <w:t xml:space="preserve">Extract </w:t>
      </w:r>
      <w:r w:rsidR="00E81A18">
        <w:t xml:space="preserve">the </w:t>
      </w:r>
      <w:r>
        <w:t>DigitalSignage.zip file</w:t>
      </w:r>
      <w:r w:rsidR="00195EC8">
        <w:t xml:space="preserve"> under C:\ drive</w:t>
      </w:r>
      <w:r>
        <w:t>.</w:t>
      </w:r>
    </w:p>
    <w:p w14:paraId="432734A8" w14:textId="77777777" w:rsidR="00AC3C65" w:rsidRDefault="00AC3C65" w:rsidP="00AC3C65">
      <w:pPr>
        <w:pStyle w:val="ListParagraph"/>
      </w:pPr>
    </w:p>
    <w:p w14:paraId="432734A9" w14:textId="0E2ED1EB" w:rsidR="00EA4F67" w:rsidRDefault="00EA4F67" w:rsidP="00001F1C">
      <w:pPr>
        <w:pStyle w:val="ListParagraph"/>
        <w:numPr>
          <w:ilvl w:val="0"/>
          <w:numId w:val="3"/>
        </w:numPr>
      </w:pPr>
      <w:r>
        <w:t>Install the .net 4.6</w:t>
      </w:r>
      <w:r w:rsidR="00EC552C">
        <w:t xml:space="preserve">.2 </w:t>
      </w:r>
      <w:r w:rsidR="00634FA7">
        <w:t>framework</w:t>
      </w:r>
      <w:r>
        <w:t>.</w:t>
      </w:r>
      <w:r w:rsidR="00E2582B">
        <w:t xml:space="preserve"> It is a pre-requisite </w:t>
      </w:r>
      <w:r w:rsidR="001E0C73">
        <w:t>for Digital Signage</w:t>
      </w:r>
    </w:p>
    <w:p w14:paraId="432734AA" w14:textId="77777777" w:rsidR="00EA4F67" w:rsidRDefault="00AC3C65" w:rsidP="00EA4F67">
      <w:pPr>
        <w:pStyle w:val="ListParagraph"/>
      </w:pPr>
      <w:r>
        <w:rPr>
          <w:noProof/>
        </w:rPr>
        <w:drawing>
          <wp:inline distT="0" distB="0" distL="0" distR="0" wp14:anchorId="432734D5" wp14:editId="432734D6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34AB" w14:textId="280AE3E5" w:rsidR="00EA4F67" w:rsidRDefault="00EA4F67" w:rsidP="00001F1C">
      <w:pPr>
        <w:pStyle w:val="ListParagraph"/>
        <w:numPr>
          <w:ilvl w:val="0"/>
          <w:numId w:val="3"/>
        </w:numPr>
      </w:pPr>
      <w:r>
        <w:t>Creat</w:t>
      </w:r>
      <w:r w:rsidR="00BC6310">
        <w:t xml:space="preserve">e </w:t>
      </w:r>
      <w:r w:rsidR="00BC6310" w:rsidRPr="00BC6310">
        <w:rPr>
          <w:b/>
        </w:rPr>
        <w:t>"C:</w:t>
      </w:r>
      <w:r w:rsidR="00866BD9">
        <w:rPr>
          <w:b/>
        </w:rPr>
        <w:t>/</w:t>
      </w:r>
      <w:r w:rsidR="00BC6310" w:rsidRPr="00BC6310">
        <w:rPr>
          <w:b/>
        </w:rPr>
        <w:t>Signage/config"</w:t>
      </w:r>
      <w:r w:rsidR="00BC6310">
        <w:t xml:space="preserve"> folder in</w:t>
      </w:r>
      <w:r w:rsidR="00E81A18">
        <w:t xml:space="preserve"> the</w:t>
      </w:r>
      <w:r w:rsidR="00BC6310">
        <w:t xml:space="preserve"> C:</w:t>
      </w:r>
      <w:r>
        <w:t xml:space="preserve"> drive.</w:t>
      </w:r>
    </w:p>
    <w:p w14:paraId="432734AC" w14:textId="77777777" w:rsidR="00AC3C65" w:rsidRDefault="00AC3C65" w:rsidP="00AC3C65">
      <w:pPr>
        <w:pStyle w:val="ListParagraph"/>
      </w:pPr>
    </w:p>
    <w:p w14:paraId="432734AD" w14:textId="08CBE148" w:rsidR="00EA4F67" w:rsidRDefault="00EA4F67" w:rsidP="00001F1C">
      <w:pPr>
        <w:pStyle w:val="ListParagraph"/>
        <w:numPr>
          <w:ilvl w:val="0"/>
          <w:numId w:val="3"/>
        </w:numPr>
      </w:pPr>
      <w:r>
        <w:t>Paste</w:t>
      </w:r>
      <w:r w:rsidR="00E81A18">
        <w:t xml:space="preserve"> the</w:t>
      </w:r>
      <w:r>
        <w:t xml:space="preserve"> </w:t>
      </w:r>
      <w:r w:rsidRPr="00BC6310">
        <w:rPr>
          <w:b/>
        </w:rPr>
        <w:t>Settings.json</w:t>
      </w:r>
      <w:r w:rsidR="00BC6310">
        <w:t xml:space="preserve"> file</w:t>
      </w:r>
      <w:r w:rsidR="00E81A18">
        <w:t xml:space="preserve"> in th</w:t>
      </w:r>
      <w:r w:rsidR="00430472">
        <w:t>is</w:t>
      </w:r>
      <w:r w:rsidR="00E81A18">
        <w:t xml:space="preserve"> folder, which was</w:t>
      </w:r>
      <w:r w:rsidR="00BC6310">
        <w:t xml:space="preserve"> </w:t>
      </w:r>
      <w:r>
        <w:t xml:space="preserve">created in step </w:t>
      </w:r>
      <w:r w:rsidR="00430472">
        <w:t>5</w:t>
      </w:r>
      <w:r>
        <w:t>.</w:t>
      </w:r>
    </w:p>
    <w:p w14:paraId="432734AE" w14:textId="77777777" w:rsidR="00AC3C65" w:rsidRDefault="00AC3C65" w:rsidP="00AC3C65">
      <w:pPr>
        <w:pStyle w:val="ListParagraph"/>
      </w:pPr>
    </w:p>
    <w:p w14:paraId="432734AF" w14:textId="77777777" w:rsidR="00AC3C65" w:rsidRDefault="00AC3C65" w:rsidP="00AC3C65">
      <w:pPr>
        <w:pStyle w:val="ListParagraph"/>
      </w:pPr>
      <w:r>
        <w:rPr>
          <w:noProof/>
        </w:rPr>
        <w:lastRenderedPageBreak/>
        <w:drawing>
          <wp:inline distT="0" distB="0" distL="0" distR="0" wp14:anchorId="432734D7" wp14:editId="53D2C52A">
            <wp:extent cx="59340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34B0" w14:textId="77777777" w:rsidR="00AC3C65" w:rsidRDefault="00AC3C65" w:rsidP="00AC3C65">
      <w:pPr>
        <w:pStyle w:val="ListParagraph"/>
      </w:pPr>
    </w:p>
    <w:p w14:paraId="3921C4E8" w14:textId="526348A6" w:rsidR="00430472" w:rsidRDefault="001A634B" w:rsidP="00001F1C">
      <w:pPr>
        <w:pStyle w:val="ListParagraph"/>
        <w:numPr>
          <w:ilvl w:val="0"/>
          <w:numId w:val="3"/>
        </w:numPr>
      </w:pPr>
      <w:r>
        <w:t xml:space="preserve">Right click the </w:t>
      </w:r>
      <w:r w:rsidRPr="00BC5EFF">
        <w:rPr>
          <w:b/>
        </w:rPr>
        <w:t>Settings.json</w:t>
      </w:r>
      <w:r>
        <w:t xml:space="preserve"> file and</w:t>
      </w:r>
      <w:r w:rsidR="00D85DCD">
        <w:t xml:space="preserve"> Open with Note</w:t>
      </w:r>
      <w:r w:rsidR="007003FB">
        <w:t>pad</w:t>
      </w:r>
      <w:r w:rsidR="0084217E">
        <w:t xml:space="preserve">. Edit the highlighted values to point to the correct </w:t>
      </w:r>
      <w:r w:rsidR="0084217E" w:rsidRPr="00BC5EFF">
        <w:rPr>
          <w:b/>
        </w:rPr>
        <w:t>DPS</w:t>
      </w:r>
      <w:r w:rsidR="00BC5EFF" w:rsidRPr="00BC5EFF">
        <w:rPr>
          <w:b/>
        </w:rPr>
        <w:t xml:space="preserve"> &amp; NodeServer</w:t>
      </w:r>
      <w:r w:rsidR="00AE5F7E">
        <w:rPr>
          <w:b/>
        </w:rPr>
        <w:t>Url</w:t>
      </w:r>
    </w:p>
    <w:p w14:paraId="59C3AFB1" w14:textId="77777777" w:rsidR="00BC5EFF" w:rsidRDefault="00BC5EFF" w:rsidP="00BC5EFF">
      <w:pPr>
        <w:pStyle w:val="ListParagraph"/>
      </w:pPr>
    </w:p>
    <w:p w14:paraId="3579EA55" w14:textId="77777777" w:rsidR="00AE5F7E" w:rsidRDefault="00AE5F7E" w:rsidP="00D85DCD">
      <w:pPr>
        <w:pStyle w:val="ListParagraph"/>
        <w:rPr>
          <w:noProof/>
        </w:rPr>
      </w:pPr>
    </w:p>
    <w:p w14:paraId="24773BB8" w14:textId="211FA023" w:rsidR="00D85DCD" w:rsidRDefault="0084217E" w:rsidP="00D85DCD">
      <w:pPr>
        <w:pStyle w:val="ListParagraph"/>
      </w:pPr>
      <w:r>
        <w:rPr>
          <w:noProof/>
        </w:rPr>
        <w:drawing>
          <wp:inline distT="0" distB="0" distL="0" distR="0" wp14:anchorId="1D73DDF2" wp14:editId="4AF9639D">
            <wp:extent cx="6448425" cy="230124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653"/>
                    <a:stretch/>
                  </pic:blipFill>
                  <pic:spPr bwMode="auto">
                    <a:xfrm>
                      <a:off x="0" y="0"/>
                      <a:ext cx="6448425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F2FB6" w14:textId="77777777" w:rsidR="00AE5F7E" w:rsidRDefault="00AE5F7E" w:rsidP="00D85DCD">
      <w:pPr>
        <w:pStyle w:val="ListParagraph"/>
      </w:pPr>
    </w:p>
    <w:p w14:paraId="432734B1" w14:textId="7399F857" w:rsidR="00455C6F" w:rsidRDefault="005E45AB" w:rsidP="00001F1C">
      <w:pPr>
        <w:pStyle w:val="ListParagraph"/>
        <w:numPr>
          <w:ilvl w:val="0"/>
          <w:numId w:val="3"/>
        </w:numPr>
      </w:pPr>
      <w:r>
        <w:t xml:space="preserve">Now Double-click the “Digital Signage” installer. </w:t>
      </w:r>
      <w:r w:rsidR="00AC3C65">
        <w:t xml:space="preserve">Follow the step-by-step installation process. Click </w:t>
      </w:r>
      <w:r w:rsidR="00AC3C65" w:rsidRPr="00AC3C65">
        <w:rPr>
          <w:b/>
        </w:rPr>
        <w:t>Run Anyway</w:t>
      </w:r>
      <w:r w:rsidR="00AC3C65">
        <w:t>.</w:t>
      </w:r>
    </w:p>
    <w:p w14:paraId="432734B2" w14:textId="77777777" w:rsidR="00BC6310" w:rsidRDefault="00BC6310" w:rsidP="00BC6310">
      <w:pPr>
        <w:pStyle w:val="ListParagraph"/>
      </w:pPr>
    </w:p>
    <w:p w14:paraId="432734B3" w14:textId="406B9BB4" w:rsidR="00AC3C65" w:rsidRDefault="00AF713C" w:rsidP="00AC3C65">
      <w:pPr>
        <w:pStyle w:val="ListParagraph"/>
      </w:pPr>
      <w:r>
        <w:rPr>
          <w:noProof/>
        </w:rPr>
        <w:lastRenderedPageBreak/>
        <w:drawing>
          <wp:inline distT="0" distB="0" distL="0" distR="0" wp14:anchorId="7B410C1F" wp14:editId="6B9A7DA9">
            <wp:extent cx="4073897" cy="37947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017" cy="38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34B4" w14:textId="77777777" w:rsidR="00AC3C65" w:rsidRDefault="00AC3C65" w:rsidP="00AC3C65">
      <w:pPr>
        <w:pStyle w:val="ListParagraph"/>
      </w:pPr>
    </w:p>
    <w:p w14:paraId="7F5BC3F6" w14:textId="5827A8D0" w:rsidR="002C79CC" w:rsidRDefault="002C79CC" w:rsidP="00001F1C">
      <w:pPr>
        <w:pStyle w:val="ListParagraph"/>
        <w:numPr>
          <w:ilvl w:val="0"/>
          <w:numId w:val="3"/>
        </w:numPr>
      </w:pPr>
      <w:r>
        <w:t>Follow the step by step insta</w:t>
      </w:r>
      <w:r w:rsidR="009524DF">
        <w:t>ller</w:t>
      </w:r>
    </w:p>
    <w:p w14:paraId="04842276" w14:textId="1084948F" w:rsidR="009524DF" w:rsidRDefault="009524DF" w:rsidP="009524DF">
      <w:pPr>
        <w:pStyle w:val="ListParagraph"/>
      </w:pPr>
      <w:r>
        <w:rPr>
          <w:noProof/>
        </w:rPr>
        <w:drawing>
          <wp:inline distT="0" distB="0" distL="0" distR="0" wp14:anchorId="04ABD5C0" wp14:editId="4F33C7CB">
            <wp:extent cx="4810125" cy="3933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F54F" w14:textId="77777777" w:rsidR="009524DF" w:rsidRPr="002C79CC" w:rsidRDefault="009524DF" w:rsidP="009524DF">
      <w:pPr>
        <w:pStyle w:val="ListParagraph"/>
      </w:pPr>
    </w:p>
    <w:p w14:paraId="432734B5" w14:textId="118390EE" w:rsidR="00AC3C65" w:rsidRPr="00BC6310" w:rsidRDefault="000C228E" w:rsidP="00001F1C">
      <w:pPr>
        <w:pStyle w:val="ListParagraph"/>
        <w:numPr>
          <w:ilvl w:val="0"/>
          <w:numId w:val="3"/>
        </w:numPr>
      </w:pPr>
      <w:r w:rsidRPr="000C228E">
        <w:rPr>
          <w:b/>
        </w:rPr>
        <w:t>Browse</w:t>
      </w:r>
      <w:r>
        <w:t xml:space="preserve"> and select the folder where you want the application to be installed on your system, </w:t>
      </w:r>
      <w:r w:rsidRPr="000C228E">
        <w:t>Click</w:t>
      </w:r>
      <w:r w:rsidRPr="000C228E">
        <w:rPr>
          <w:b/>
        </w:rPr>
        <w:t xml:space="preserve"> Next</w:t>
      </w:r>
      <w:r>
        <w:rPr>
          <w:b/>
        </w:rPr>
        <w:t>.</w:t>
      </w:r>
    </w:p>
    <w:p w14:paraId="432734B6" w14:textId="77777777" w:rsidR="00BC6310" w:rsidRPr="00015319" w:rsidRDefault="00BC6310" w:rsidP="00BC6310">
      <w:pPr>
        <w:pStyle w:val="ListParagraph"/>
      </w:pPr>
    </w:p>
    <w:p w14:paraId="432734B7" w14:textId="77777777" w:rsidR="000C228E" w:rsidRDefault="000C228E" w:rsidP="00001F1C">
      <w:pPr>
        <w:pStyle w:val="ListParagraph"/>
        <w:numPr>
          <w:ilvl w:val="0"/>
          <w:numId w:val="3"/>
        </w:numPr>
      </w:pPr>
      <w:r>
        <w:t>Click</w:t>
      </w:r>
      <w:r>
        <w:rPr>
          <w:b/>
        </w:rPr>
        <w:t xml:space="preserve"> Just me </w:t>
      </w:r>
      <w:r w:rsidRPr="000C228E">
        <w:t>radio button.</w:t>
      </w:r>
    </w:p>
    <w:p w14:paraId="432734B8" w14:textId="77777777" w:rsidR="000C228E" w:rsidRDefault="000C228E" w:rsidP="000C228E">
      <w:pPr>
        <w:pStyle w:val="ListParagraph"/>
      </w:pPr>
    </w:p>
    <w:p w14:paraId="432734B9" w14:textId="4B0B6C79" w:rsidR="000C228E" w:rsidRDefault="000C228E" w:rsidP="000C228E">
      <w:pPr>
        <w:pStyle w:val="ListParagraph"/>
      </w:pPr>
      <w:r>
        <w:rPr>
          <w:noProof/>
        </w:rPr>
        <w:drawing>
          <wp:inline distT="0" distB="0" distL="0" distR="0" wp14:anchorId="432734DB" wp14:editId="322B2790">
            <wp:extent cx="4754880" cy="394744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00" cy="397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41FD" w14:textId="7EE94D30" w:rsidR="00C340BD" w:rsidRDefault="00C340BD" w:rsidP="000C228E">
      <w:pPr>
        <w:pStyle w:val="ListParagraph"/>
      </w:pPr>
    </w:p>
    <w:p w14:paraId="5743392D" w14:textId="5A061107" w:rsidR="00C340BD" w:rsidRDefault="00C340BD" w:rsidP="000C228E">
      <w:pPr>
        <w:pStyle w:val="ListParagraph"/>
      </w:pPr>
      <w:r>
        <w:rPr>
          <w:noProof/>
        </w:rPr>
        <w:lastRenderedPageBreak/>
        <w:drawing>
          <wp:inline distT="0" distB="0" distL="0" distR="0" wp14:anchorId="35C81AE0" wp14:editId="58BBDB57">
            <wp:extent cx="479107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34BA" w14:textId="77777777" w:rsidR="00BC6310" w:rsidRDefault="00BC6310" w:rsidP="000C228E">
      <w:pPr>
        <w:pStyle w:val="ListParagraph"/>
      </w:pPr>
    </w:p>
    <w:p w14:paraId="6F9C2BFF" w14:textId="10A559C4" w:rsidR="00906429" w:rsidRDefault="00A24981" w:rsidP="00A24981">
      <w:pPr>
        <w:pStyle w:val="ListParagraph"/>
        <w:numPr>
          <w:ilvl w:val="0"/>
          <w:numId w:val="3"/>
        </w:numPr>
      </w:pPr>
      <w:r>
        <w:t xml:space="preserve">After installing browse for installed location of Digital Signage. If the installed location is </w:t>
      </w:r>
      <w:r w:rsidRPr="00906429">
        <w:rPr>
          <w:color w:val="4472C4" w:themeColor="accent1"/>
        </w:rPr>
        <w:t xml:space="preserve">C:/Program Files </w:t>
      </w:r>
      <w:r>
        <w:t xml:space="preserve">then run </w:t>
      </w:r>
      <w:r w:rsidR="00906429">
        <w:t>Startup_prog.bat</w:t>
      </w:r>
      <w:r>
        <w:t xml:space="preserve"> file </w:t>
      </w:r>
      <w:r w:rsidR="00906429">
        <w:t>as Admin.</w:t>
      </w:r>
      <w:r>
        <w:t xml:space="preserve"> </w:t>
      </w:r>
    </w:p>
    <w:p w14:paraId="7F67E763" w14:textId="789C4945" w:rsidR="00906429" w:rsidRDefault="00A24981" w:rsidP="00182C84">
      <w:pPr>
        <w:pStyle w:val="ListParagraph"/>
        <w:numPr>
          <w:ilvl w:val="0"/>
          <w:numId w:val="3"/>
        </w:numPr>
      </w:pPr>
      <w:r>
        <w:t xml:space="preserve">If installed location is </w:t>
      </w:r>
      <w:r w:rsidRPr="00F77EAD">
        <w:rPr>
          <w:color w:val="4472C4" w:themeColor="accent1"/>
        </w:rPr>
        <w:t xml:space="preserve">C:/Program Files (x86) </w:t>
      </w:r>
      <w:r w:rsidR="00906429">
        <w:t xml:space="preserve">then run Startup_progx86.bat file as Admin. </w:t>
      </w:r>
    </w:p>
    <w:p w14:paraId="208301C4" w14:textId="0C4810BB" w:rsidR="00A24981" w:rsidRDefault="00A24981" w:rsidP="00182C84">
      <w:pPr>
        <w:pStyle w:val="ListParagraph"/>
        <w:numPr>
          <w:ilvl w:val="0"/>
          <w:numId w:val="3"/>
        </w:numPr>
      </w:pPr>
      <w:r>
        <w:t xml:space="preserve">After running </w:t>
      </w:r>
      <w:r w:rsidR="00906429">
        <w:t>bat</w:t>
      </w:r>
      <w:r>
        <w:t xml:space="preserve"> file Digital Signage short cut is created on Desktop.</w:t>
      </w:r>
    </w:p>
    <w:p w14:paraId="35A0DABB" w14:textId="7D22F299" w:rsidR="00661476" w:rsidRDefault="00661476" w:rsidP="00661476">
      <w:pPr>
        <w:ind w:left="360" w:firstLine="360"/>
      </w:pPr>
      <w:r>
        <w:rPr>
          <w:noProof/>
        </w:rPr>
        <w:drawing>
          <wp:inline distT="0" distB="0" distL="0" distR="0" wp14:anchorId="6F58175D" wp14:editId="21854346">
            <wp:extent cx="66675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0C1C5E0" w14:textId="68E94BAC" w:rsidR="00661476" w:rsidRDefault="00661476" w:rsidP="00661476">
      <w:pPr>
        <w:pStyle w:val="ListParagraph"/>
        <w:numPr>
          <w:ilvl w:val="0"/>
          <w:numId w:val="3"/>
        </w:numPr>
      </w:pPr>
      <w:r>
        <w:t>Double click on the icon to launch Application.</w:t>
      </w:r>
    </w:p>
    <w:p w14:paraId="432734C0" w14:textId="77777777" w:rsidR="0028021A" w:rsidRDefault="0028021A" w:rsidP="0028021A">
      <w:pPr>
        <w:pStyle w:val="ListParagraph"/>
      </w:pPr>
    </w:p>
    <w:p w14:paraId="432734C1" w14:textId="77777777" w:rsidR="000C228E" w:rsidRDefault="00493F10" w:rsidP="00001F1C">
      <w:pPr>
        <w:pStyle w:val="ListParagraph"/>
        <w:numPr>
          <w:ilvl w:val="0"/>
          <w:numId w:val="3"/>
        </w:numPr>
      </w:pPr>
      <w:r>
        <w:t xml:space="preserve">The application opens and </w:t>
      </w:r>
      <w:r w:rsidR="00BC6310">
        <w:t xml:space="preserve">creates a </w:t>
      </w:r>
      <w:r w:rsidR="000C228E">
        <w:t xml:space="preserve">registration in </w:t>
      </w:r>
      <w:r w:rsidR="00BC6310">
        <w:t>the d</w:t>
      </w:r>
      <w:r w:rsidR="000C228E">
        <w:t>evice</w:t>
      </w:r>
      <w:r w:rsidR="0097456D">
        <w:t>.</w:t>
      </w:r>
    </w:p>
    <w:p w14:paraId="432734C2" w14:textId="77777777" w:rsidR="009C3B7D" w:rsidRDefault="009C3B7D" w:rsidP="009C3B7D">
      <w:pPr>
        <w:pStyle w:val="ListParagraph"/>
      </w:pPr>
    </w:p>
    <w:p w14:paraId="432734C3" w14:textId="77777777" w:rsidR="009C3B7D" w:rsidRDefault="009C3B7D" w:rsidP="009C3B7D">
      <w:pPr>
        <w:pStyle w:val="ListParagraph"/>
      </w:pPr>
      <w:r>
        <w:rPr>
          <w:noProof/>
        </w:rPr>
        <w:lastRenderedPageBreak/>
        <w:drawing>
          <wp:inline distT="0" distB="0" distL="0" distR="0" wp14:anchorId="432734DF" wp14:editId="432734E0">
            <wp:extent cx="5943600" cy="1554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34C4" w14:textId="77777777" w:rsidR="0028021A" w:rsidRDefault="0028021A" w:rsidP="0028021A">
      <w:pPr>
        <w:pStyle w:val="ListParagraph"/>
      </w:pPr>
    </w:p>
    <w:p w14:paraId="432734C5" w14:textId="77777777" w:rsidR="00705455" w:rsidRDefault="00E5046E" w:rsidP="00001F1C">
      <w:pPr>
        <w:pStyle w:val="ListParagraph"/>
        <w:numPr>
          <w:ilvl w:val="0"/>
          <w:numId w:val="3"/>
        </w:numPr>
      </w:pPr>
      <w:r>
        <w:t xml:space="preserve">After connecting to </w:t>
      </w:r>
      <w:r w:rsidR="00BC6310">
        <w:t xml:space="preserve">the network, </w:t>
      </w:r>
      <w:r>
        <w:t xml:space="preserve">the application </w:t>
      </w:r>
      <w:r w:rsidR="00705455">
        <w:t>opens.</w:t>
      </w:r>
    </w:p>
    <w:p w14:paraId="432734C6" w14:textId="77777777" w:rsidR="00802F94" w:rsidRDefault="00802F94" w:rsidP="00802F94">
      <w:pPr>
        <w:pStyle w:val="ListParagraph"/>
      </w:pPr>
    </w:p>
    <w:p w14:paraId="432734C7" w14:textId="77777777" w:rsidR="00BC6310" w:rsidRDefault="00BC6310" w:rsidP="00001F1C">
      <w:pPr>
        <w:pStyle w:val="ListParagraph"/>
        <w:numPr>
          <w:ilvl w:val="0"/>
          <w:numId w:val="3"/>
        </w:numPr>
      </w:pPr>
      <w:r>
        <w:t>Double</w:t>
      </w:r>
      <w:r w:rsidR="009B6FA9">
        <w:t>-</w:t>
      </w:r>
      <w:r>
        <w:t xml:space="preserve">click </w:t>
      </w:r>
      <w:r w:rsidR="009B6FA9">
        <w:t xml:space="preserve">the </w:t>
      </w:r>
      <w:r w:rsidR="00B81C20">
        <w:t>P</w:t>
      </w:r>
      <w:r>
        <w:t>layer to show Device ID.</w:t>
      </w:r>
    </w:p>
    <w:p w14:paraId="432734C8" w14:textId="77777777" w:rsidR="009C3B7D" w:rsidRDefault="009C3B7D" w:rsidP="009C3B7D">
      <w:pPr>
        <w:pStyle w:val="ListParagraph"/>
      </w:pPr>
      <w:r>
        <w:rPr>
          <w:noProof/>
        </w:rPr>
        <w:drawing>
          <wp:inline distT="0" distB="0" distL="0" distR="0" wp14:anchorId="432734E1" wp14:editId="432734E2">
            <wp:extent cx="59340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34C9" w14:textId="77777777" w:rsidR="009C3B7D" w:rsidRDefault="009C3B7D" w:rsidP="009C3B7D">
      <w:pPr>
        <w:pStyle w:val="ListParagraph"/>
      </w:pPr>
    </w:p>
    <w:p w14:paraId="432734CA" w14:textId="080071B0" w:rsidR="00BC6310" w:rsidRDefault="00FD4977" w:rsidP="00001F1C">
      <w:pPr>
        <w:pStyle w:val="ListParagraph"/>
        <w:numPr>
          <w:ilvl w:val="0"/>
          <w:numId w:val="3"/>
        </w:numPr>
      </w:pPr>
      <w:r>
        <w:t>Right-</w:t>
      </w:r>
      <w:r w:rsidR="00BC6310">
        <w:t>click</w:t>
      </w:r>
      <w:r>
        <w:t xml:space="preserve"> </w:t>
      </w:r>
      <w:r w:rsidR="00BC6310">
        <w:t xml:space="preserve">the </w:t>
      </w:r>
      <w:r w:rsidR="00BC6310" w:rsidRPr="00B81C20">
        <w:rPr>
          <w:b/>
        </w:rPr>
        <w:t>Device ID</w:t>
      </w:r>
      <w:r w:rsidR="00BC6310">
        <w:t xml:space="preserve"> </w:t>
      </w:r>
      <w:r>
        <w:t>and c</w:t>
      </w:r>
      <w:r w:rsidR="00BC6310">
        <w:t xml:space="preserve">opy </w:t>
      </w:r>
      <w:r>
        <w:t xml:space="preserve">the </w:t>
      </w:r>
      <w:r w:rsidR="00B81C20">
        <w:t xml:space="preserve">device ID </w:t>
      </w:r>
      <w:r w:rsidR="00BC6310">
        <w:t>to</w:t>
      </w:r>
      <w:r>
        <w:t xml:space="preserve"> the</w:t>
      </w:r>
      <w:r w:rsidR="00BC6310">
        <w:t xml:space="preserve"> clipboard.</w:t>
      </w:r>
      <w:r w:rsidR="00F16EAA">
        <w:t xml:space="preserve"> Keep a note of this Device Id as it would be required to </w:t>
      </w:r>
      <w:r w:rsidR="00E76085">
        <w:t>register in the Web portal.</w:t>
      </w:r>
    </w:p>
    <w:p w14:paraId="432734CB" w14:textId="77777777" w:rsidR="00802F94" w:rsidRDefault="00802F94" w:rsidP="00802F94">
      <w:pPr>
        <w:pStyle w:val="ListParagraph"/>
      </w:pPr>
    </w:p>
    <w:p w14:paraId="432734CC" w14:textId="77777777" w:rsidR="00BC6310" w:rsidRPr="00455C6F" w:rsidRDefault="00BC6310" w:rsidP="00001F1C">
      <w:pPr>
        <w:pStyle w:val="ListParagraph"/>
        <w:numPr>
          <w:ilvl w:val="0"/>
          <w:numId w:val="3"/>
        </w:numPr>
      </w:pPr>
      <w:r>
        <w:t>Double</w:t>
      </w:r>
      <w:r w:rsidR="00FD4977">
        <w:t>-</w:t>
      </w:r>
      <w:r>
        <w:t xml:space="preserve">click </w:t>
      </w:r>
      <w:r w:rsidR="00FD4977">
        <w:t>the</w:t>
      </w:r>
      <w:r>
        <w:t xml:space="preserve"> </w:t>
      </w:r>
      <w:r w:rsidR="00B81C20" w:rsidRPr="00B81C20">
        <w:rPr>
          <w:b/>
        </w:rPr>
        <w:t>Device ID</w:t>
      </w:r>
      <w:r w:rsidR="00B81C20">
        <w:t xml:space="preserve"> </w:t>
      </w:r>
      <w:r>
        <w:t>to open player.</w:t>
      </w:r>
    </w:p>
    <w:p w14:paraId="432734CD" w14:textId="77777777" w:rsidR="009C3B7D" w:rsidRDefault="009C3B7D" w:rsidP="009C3B7D">
      <w:pPr>
        <w:pStyle w:val="ListParagraph"/>
      </w:pPr>
    </w:p>
    <w:p w14:paraId="432734CE" w14:textId="77777777" w:rsidR="002F1070" w:rsidRDefault="002F1070" w:rsidP="002F1070">
      <w:pPr>
        <w:pStyle w:val="ListParagraph"/>
      </w:pPr>
      <w:r>
        <w:rPr>
          <w:noProof/>
        </w:rPr>
        <w:drawing>
          <wp:inline distT="0" distB="0" distL="0" distR="0" wp14:anchorId="432734E3" wp14:editId="432734E4">
            <wp:extent cx="59340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34CF" w14:textId="77777777" w:rsidR="002F1070" w:rsidRDefault="002F1070" w:rsidP="002F1070">
      <w:pPr>
        <w:pStyle w:val="ListParagraph"/>
      </w:pPr>
    </w:p>
    <w:p w14:paraId="432734D0" w14:textId="77777777" w:rsidR="00705455" w:rsidRDefault="004260E4" w:rsidP="00001F1C">
      <w:pPr>
        <w:pStyle w:val="ListParagraph"/>
        <w:numPr>
          <w:ilvl w:val="0"/>
          <w:numId w:val="3"/>
        </w:numPr>
      </w:pPr>
      <w:r>
        <w:t xml:space="preserve">The applications </w:t>
      </w:r>
      <w:r w:rsidR="00705455">
        <w:t xml:space="preserve">open when the windows </w:t>
      </w:r>
      <w:r w:rsidR="00C43DDA">
        <w:t xml:space="preserve">application </w:t>
      </w:r>
      <w:r w:rsidR="00705455">
        <w:t>restarts.</w:t>
      </w:r>
    </w:p>
    <w:p w14:paraId="432734D1" w14:textId="77777777" w:rsidR="009C3B7D" w:rsidRDefault="009C3B7D" w:rsidP="009C3B7D">
      <w:pPr>
        <w:pStyle w:val="ListParagraph"/>
      </w:pPr>
    </w:p>
    <w:p w14:paraId="432734D2" w14:textId="77777777" w:rsidR="00EA4F67" w:rsidRPr="00455C6F" w:rsidRDefault="009C3B7D" w:rsidP="00EA4F67">
      <w:pPr>
        <w:pStyle w:val="ListParagraph"/>
      </w:pPr>
      <w:r>
        <w:rPr>
          <w:noProof/>
        </w:rPr>
        <w:lastRenderedPageBreak/>
        <w:drawing>
          <wp:inline distT="0" distB="0" distL="0" distR="0" wp14:anchorId="432734E5" wp14:editId="4548D0CF">
            <wp:extent cx="6012180" cy="370014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673" cy="370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F67" w:rsidRPr="00455C6F" w:rsidSect="008C09D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33914" w14:textId="77777777" w:rsidR="003958F7" w:rsidRDefault="003958F7" w:rsidP="0091522D">
      <w:pPr>
        <w:spacing w:after="0" w:line="240" w:lineRule="auto"/>
      </w:pPr>
      <w:r>
        <w:separator/>
      </w:r>
    </w:p>
  </w:endnote>
  <w:endnote w:type="continuationSeparator" w:id="0">
    <w:p w14:paraId="76D71E9A" w14:textId="77777777" w:rsidR="003958F7" w:rsidRDefault="003958F7" w:rsidP="0091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F733E" w14:textId="77777777" w:rsidR="00802037" w:rsidRDefault="00802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333668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432734ED" w14:textId="26B9E375" w:rsidR="003A240B" w:rsidRPr="002D118A" w:rsidRDefault="003A240B">
        <w:pPr>
          <w:pStyle w:val="Footer"/>
          <w:jc w:val="center"/>
          <w:rPr>
            <w:sz w:val="18"/>
            <w:szCs w:val="18"/>
          </w:rPr>
        </w:pPr>
        <w:r w:rsidRPr="002D118A">
          <w:rPr>
            <w:sz w:val="18"/>
            <w:szCs w:val="18"/>
          </w:rPr>
          <w:fldChar w:fldCharType="begin"/>
        </w:r>
        <w:r w:rsidRPr="002D118A">
          <w:rPr>
            <w:sz w:val="18"/>
            <w:szCs w:val="18"/>
          </w:rPr>
          <w:instrText xml:space="preserve"> PAGE   \* MERGEFORMAT </w:instrText>
        </w:r>
        <w:r w:rsidRPr="002D118A">
          <w:rPr>
            <w:sz w:val="18"/>
            <w:szCs w:val="18"/>
          </w:rPr>
          <w:fldChar w:fldCharType="separate"/>
        </w:r>
        <w:r w:rsidR="00B93304">
          <w:rPr>
            <w:noProof/>
            <w:sz w:val="18"/>
            <w:szCs w:val="18"/>
          </w:rPr>
          <w:t>7</w:t>
        </w:r>
        <w:r w:rsidRPr="002D118A">
          <w:rPr>
            <w:noProof/>
            <w:sz w:val="18"/>
            <w:szCs w:val="18"/>
          </w:rPr>
          <w:fldChar w:fldCharType="end"/>
        </w:r>
      </w:p>
    </w:sdtContent>
  </w:sdt>
  <w:p w14:paraId="432734EE" w14:textId="77777777" w:rsidR="003A240B" w:rsidRDefault="003A24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32734F4" wp14:editId="432734F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8" name="MSIPCM66b14abcb79f512829436e18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273504" w14:textId="77777777" w:rsidR="003A240B" w:rsidRPr="002527F5" w:rsidRDefault="003A240B" w:rsidP="002527F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32734F4" id="_x0000_t202" coordsize="21600,21600" o:spt="202" path="m,l,21600r21600,l21600,xe">
              <v:stroke joinstyle="miter"/>
              <v:path gradientshapeok="t" o:connecttype="rect"/>
            </v:shapetype>
            <v:shape id="MSIPCM66b14abcb79f512829436e18" o:spid="_x0000_s1027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MZgHSIaAwAAOAYAAA4AAAAAAAAAAAAA&#10;AAAALgIAAGRycy9lMm9Eb2MueG1sUEsBAi0AFAAGAAgAAAAhABgFQNzeAAAACwEAAA8AAAAAAAAA&#10;AAAAAAAAdAUAAGRycy9kb3ducmV2LnhtbFBLBQYAAAAABAAEAPMAAAB/BgAAAAA=&#10;" o:allowincell="f" filled="f" stroked="f" strokeweight=".5pt">
              <v:textbox inset="20pt,0,,0">
                <w:txbxContent>
                  <w:p w14:paraId="43273504" w14:textId="77777777" w:rsidR="003A240B" w:rsidRPr="002527F5" w:rsidRDefault="003A240B" w:rsidP="002527F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734F1" w14:textId="77777777" w:rsidR="003A240B" w:rsidRDefault="003A24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32734F8" wp14:editId="432734F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9" name="MSIPCMb7a441d0a5f839e2ff35a1ef" descr="{&quot;HashCode&quot;:1908316530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273505" w14:textId="77777777" w:rsidR="003A240B" w:rsidRPr="002527F5" w:rsidRDefault="003A240B" w:rsidP="002527F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32734F8" id="_x0000_t202" coordsize="21600,21600" o:spt="202" path="m,l,21600r21600,l21600,xe">
              <v:stroke joinstyle="miter"/>
              <v:path gradientshapeok="t" o:connecttype="rect"/>
            </v:shapetype>
            <v:shape id="MSIPCMb7a441d0a5f839e2ff35a1ef" o:spid="_x0000_s1028" type="#_x0000_t202" alt="{&quot;HashCode&quot;:1908316530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mneHvGwMAAEEGAAAOAAAAAAAAAAAA&#10;AAAAAC4CAABkcnMvZTJvRG9jLnhtbFBLAQItABQABgAIAAAAIQAYBUDc3gAAAAsBAAAPAAAAAAAA&#10;AAAAAAAAAHUFAABkcnMvZG93bnJldi54bWxQSwUGAAAAAAQABADzAAAAgAYAAAAA&#10;" o:allowincell="f" filled="f" stroked="f" strokeweight=".5pt">
              <v:textbox inset="20pt,0,,0">
                <w:txbxContent>
                  <w:p w14:paraId="43273505" w14:textId="77777777" w:rsidR="003A240B" w:rsidRPr="002527F5" w:rsidRDefault="003A240B" w:rsidP="002527F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5CB6F" w14:textId="77777777" w:rsidR="003958F7" w:rsidRDefault="003958F7" w:rsidP="0091522D">
      <w:pPr>
        <w:spacing w:after="0" w:line="240" w:lineRule="auto"/>
      </w:pPr>
      <w:r>
        <w:separator/>
      </w:r>
    </w:p>
  </w:footnote>
  <w:footnote w:type="continuationSeparator" w:id="0">
    <w:p w14:paraId="2D59F287" w14:textId="77777777" w:rsidR="003958F7" w:rsidRDefault="003958F7" w:rsidP="00915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C5B88" w14:textId="77777777" w:rsidR="00802037" w:rsidRDefault="00802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734EB" w14:textId="77777777" w:rsidR="003A240B" w:rsidRPr="009C1E2F" w:rsidRDefault="003A240B">
    <w:pPr>
      <w:spacing w:line="264" w:lineRule="auto"/>
      <w:rPr>
        <w:color w:val="44546A" w:themeColor="text2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2734F2" wp14:editId="432734F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080BE5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546A" w:themeColor="text2"/>
          <w:sz w:val="18"/>
          <w:szCs w:val="18"/>
        </w:rPr>
        <w:alias w:val="Title"/>
        <w:id w:val="15524250"/>
        <w:placeholder>
          <w:docPart w:val="CA6D80057100498BB5879479A751BC4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9C1E2F">
          <w:rPr>
            <w:color w:val="44546A" w:themeColor="text2"/>
            <w:sz w:val="18"/>
            <w:szCs w:val="18"/>
          </w:rPr>
          <w:t>IoT Digital Signage</w:t>
        </w:r>
      </w:sdtContent>
    </w:sdt>
  </w:p>
  <w:p w14:paraId="432734EC" w14:textId="77777777" w:rsidR="003A240B" w:rsidRDefault="003A24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734EF" w14:textId="77777777" w:rsidR="003A240B" w:rsidRDefault="003A240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2734F6" wp14:editId="432734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73" name="Rectangle 1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A289288" id="Rectangle 173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N6HL2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432734F0" w14:textId="77777777" w:rsidR="003A240B" w:rsidRDefault="003A24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92A"/>
    <w:multiLevelType w:val="hybridMultilevel"/>
    <w:tmpl w:val="9AC26EC6"/>
    <w:lvl w:ilvl="0" w:tplc="B41294C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31124"/>
    <w:multiLevelType w:val="hybridMultilevel"/>
    <w:tmpl w:val="0A62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469B5"/>
    <w:multiLevelType w:val="multilevel"/>
    <w:tmpl w:val="20D4B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2D"/>
    <w:rsid w:val="00000512"/>
    <w:rsid w:val="00001F1C"/>
    <w:rsid w:val="00003178"/>
    <w:rsid w:val="00005C9D"/>
    <w:rsid w:val="00006DBC"/>
    <w:rsid w:val="00010F72"/>
    <w:rsid w:val="00011765"/>
    <w:rsid w:val="0001213A"/>
    <w:rsid w:val="00015319"/>
    <w:rsid w:val="0002186E"/>
    <w:rsid w:val="0003017E"/>
    <w:rsid w:val="00031224"/>
    <w:rsid w:val="0003387B"/>
    <w:rsid w:val="0004588E"/>
    <w:rsid w:val="00056815"/>
    <w:rsid w:val="00064119"/>
    <w:rsid w:val="00067352"/>
    <w:rsid w:val="00072D93"/>
    <w:rsid w:val="00072EC3"/>
    <w:rsid w:val="000764C6"/>
    <w:rsid w:val="000778B0"/>
    <w:rsid w:val="00085522"/>
    <w:rsid w:val="00086372"/>
    <w:rsid w:val="00090A3C"/>
    <w:rsid w:val="00092DE9"/>
    <w:rsid w:val="00095F9B"/>
    <w:rsid w:val="000A601E"/>
    <w:rsid w:val="000A644B"/>
    <w:rsid w:val="000C228E"/>
    <w:rsid w:val="000E51F0"/>
    <w:rsid w:val="000F30BD"/>
    <w:rsid w:val="000F7A04"/>
    <w:rsid w:val="00113360"/>
    <w:rsid w:val="00117906"/>
    <w:rsid w:val="001260E0"/>
    <w:rsid w:val="00135925"/>
    <w:rsid w:val="001445B4"/>
    <w:rsid w:val="0015173E"/>
    <w:rsid w:val="001543EC"/>
    <w:rsid w:val="00160053"/>
    <w:rsid w:val="00195EC8"/>
    <w:rsid w:val="001A20DD"/>
    <w:rsid w:val="001A340C"/>
    <w:rsid w:val="001A634B"/>
    <w:rsid w:val="001B5886"/>
    <w:rsid w:val="001B7C18"/>
    <w:rsid w:val="001D30F6"/>
    <w:rsid w:val="001D4B37"/>
    <w:rsid w:val="001E0C73"/>
    <w:rsid w:val="001F0FEB"/>
    <w:rsid w:val="001F7644"/>
    <w:rsid w:val="00200080"/>
    <w:rsid w:val="00211624"/>
    <w:rsid w:val="00220EDB"/>
    <w:rsid w:val="00233F39"/>
    <w:rsid w:val="002376D2"/>
    <w:rsid w:val="00245C97"/>
    <w:rsid w:val="00252556"/>
    <w:rsid w:val="002527F5"/>
    <w:rsid w:val="0025509A"/>
    <w:rsid w:val="00255834"/>
    <w:rsid w:val="00260C7B"/>
    <w:rsid w:val="00261BF0"/>
    <w:rsid w:val="00274F65"/>
    <w:rsid w:val="00274FF7"/>
    <w:rsid w:val="0028021A"/>
    <w:rsid w:val="002867F5"/>
    <w:rsid w:val="00292E1F"/>
    <w:rsid w:val="00293BE8"/>
    <w:rsid w:val="002A4AF4"/>
    <w:rsid w:val="002B0853"/>
    <w:rsid w:val="002B4E2C"/>
    <w:rsid w:val="002C5298"/>
    <w:rsid w:val="002C79CC"/>
    <w:rsid w:val="002D118A"/>
    <w:rsid w:val="002D3F54"/>
    <w:rsid w:val="002D43E0"/>
    <w:rsid w:val="002D50EA"/>
    <w:rsid w:val="002E1315"/>
    <w:rsid w:val="002E27F2"/>
    <w:rsid w:val="002E3D00"/>
    <w:rsid w:val="002E42FC"/>
    <w:rsid w:val="002F1070"/>
    <w:rsid w:val="002F213D"/>
    <w:rsid w:val="002F5B5A"/>
    <w:rsid w:val="002F7BE6"/>
    <w:rsid w:val="002F7CA4"/>
    <w:rsid w:val="00301D28"/>
    <w:rsid w:val="003202F6"/>
    <w:rsid w:val="00321071"/>
    <w:rsid w:val="00332B5B"/>
    <w:rsid w:val="003373A9"/>
    <w:rsid w:val="0034263D"/>
    <w:rsid w:val="003670F1"/>
    <w:rsid w:val="00395635"/>
    <w:rsid w:val="003958F7"/>
    <w:rsid w:val="003968C4"/>
    <w:rsid w:val="00397DA2"/>
    <w:rsid w:val="003A1568"/>
    <w:rsid w:val="003A18C4"/>
    <w:rsid w:val="003A240B"/>
    <w:rsid w:val="003A6C30"/>
    <w:rsid w:val="003B27B0"/>
    <w:rsid w:val="003B535E"/>
    <w:rsid w:val="003D1560"/>
    <w:rsid w:val="003D5199"/>
    <w:rsid w:val="003E58DC"/>
    <w:rsid w:val="003F6AA5"/>
    <w:rsid w:val="004060EC"/>
    <w:rsid w:val="00415C11"/>
    <w:rsid w:val="00416700"/>
    <w:rsid w:val="004260E4"/>
    <w:rsid w:val="00427125"/>
    <w:rsid w:val="00430472"/>
    <w:rsid w:val="00431B0A"/>
    <w:rsid w:val="00432F77"/>
    <w:rsid w:val="0043633E"/>
    <w:rsid w:val="004367B7"/>
    <w:rsid w:val="00442F08"/>
    <w:rsid w:val="00444874"/>
    <w:rsid w:val="00455C6F"/>
    <w:rsid w:val="00460649"/>
    <w:rsid w:val="00463375"/>
    <w:rsid w:val="004879D1"/>
    <w:rsid w:val="00493F10"/>
    <w:rsid w:val="00495F97"/>
    <w:rsid w:val="004A21F0"/>
    <w:rsid w:val="004A3344"/>
    <w:rsid w:val="004A40D3"/>
    <w:rsid w:val="004C00FB"/>
    <w:rsid w:val="004C2E2C"/>
    <w:rsid w:val="004C7AB5"/>
    <w:rsid w:val="004C7F23"/>
    <w:rsid w:val="004D6CA5"/>
    <w:rsid w:val="004D6D97"/>
    <w:rsid w:val="004E419B"/>
    <w:rsid w:val="0051651C"/>
    <w:rsid w:val="005304B3"/>
    <w:rsid w:val="00554482"/>
    <w:rsid w:val="00580172"/>
    <w:rsid w:val="00581EC4"/>
    <w:rsid w:val="00584581"/>
    <w:rsid w:val="00587575"/>
    <w:rsid w:val="005B16E4"/>
    <w:rsid w:val="005C1915"/>
    <w:rsid w:val="005C2A06"/>
    <w:rsid w:val="005E24E8"/>
    <w:rsid w:val="005E2D95"/>
    <w:rsid w:val="005E45AB"/>
    <w:rsid w:val="005F18C6"/>
    <w:rsid w:val="005F293B"/>
    <w:rsid w:val="005F44DF"/>
    <w:rsid w:val="00606CBF"/>
    <w:rsid w:val="006147E0"/>
    <w:rsid w:val="0062330F"/>
    <w:rsid w:val="00630E01"/>
    <w:rsid w:val="00634FA7"/>
    <w:rsid w:val="00635C9A"/>
    <w:rsid w:val="0064136A"/>
    <w:rsid w:val="00651C68"/>
    <w:rsid w:val="00661476"/>
    <w:rsid w:val="00662675"/>
    <w:rsid w:val="00662D5C"/>
    <w:rsid w:val="00671D3E"/>
    <w:rsid w:val="0068511F"/>
    <w:rsid w:val="00691A07"/>
    <w:rsid w:val="006A0A07"/>
    <w:rsid w:val="006A64F8"/>
    <w:rsid w:val="006A65FE"/>
    <w:rsid w:val="006B03DF"/>
    <w:rsid w:val="006C240C"/>
    <w:rsid w:val="006C2D68"/>
    <w:rsid w:val="006C6391"/>
    <w:rsid w:val="006D65B6"/>
    <w:rsid w:val="006F3631"/>
    <w:rsid w:val="007003FB"/>
    <w:rsid w:val="00702BF4"/>
    <w:rsid w:val="00705455"/>
    <w:rsid w:val="00707104"/>
    <w:rsid w:val="007102BE"/>
    <w:rsid w:val="00721C6D"/>
    <w:rsid w:val="00731E4F"/>
    <w:rsid w:val="007437BF"/>
    <w:rsid w:val="0075052C"/>
    <w:rsid w:val="0075347A"/>
    <w:rsid w:val="007641B2"/>
    <w:rsid w:val="00772EEE"/>
    <w:rsid w:val="00774245"/>
    <w:rsid w:val="00780B0C"/>
    <w:rsid w:val="00784837"/>
    <w:rsid w:val="00793269"/>
    <w:rsid w:val="007952FE"/>
    <w:rsid w:val="007C01B4"/>
    <w:rsid w:val="007C2893"/>
    <w:rsid w:val="007C4C4F"/>
    <w:rsid w:val="007C7121"/>
    <w:rsid w:val="007C7AB5"/>
    <w:rsid w:val="007D0500"/>
    <w:rsid w:val="007E6A05"/>
    <w:rsid w:val="007F0985"/>
    <w:rsid w:val="00802037"/>
    <w:rsid w:val="00802F94"/>
    <w:rsid w:val="00810D0C"/>
    <w:rsid w:val="00813610"/>
    <w:rsid w:val="00833C82"/>
    <w:rsid w:val="00833F0E"/>
    <w:rsid w:val="00836B5B"/>
    <w:rsid w:val="0084217E"/>
    <w:rsid w:val="008462BE"/>
    <w:rsid w:val="0085487E"/>
    <w:rsid w:val="00855BDE"/>
    <w:rsid w:val="00866BD9"/>
    <w:rsid w:val="008733B2"/>
    <w:rsid w:val="008738C2"/>
    <w:rsid w:val="008911C3"/>
    <w:rsid w:val="008A128B"/>
    <w:rsid w:val="008A43F2"/>
    <w:rsid w:val="008B10AC"/>
    <w:rsid w:val="008B5B95"/>
    <w:rsid w:val="008B7D9A"/>
    <w:rsid w:val="008C09D5"/>
    <w:rsid w:val="008C2500"/>
    <w:rsid w:val="008C7939"/>
    <w:rsid w:val="008D31DD"/>
    <w:rsid w:val="008F5315"/>
    <w:rsid w:val="00900C4F"/>
    <w:rsid w:val="00906429"/>
    <w:rsid w:val="0090722A"/>
    <w:rsid w:val="00913F53"/>
    <w:rsid w:val="0091522D"/>
    <w:rsid w:val="00946E80"/>
    <w:rsid w:val="009524DF"/>
    <w:rsid w:val="00962F72"/>
    <w:rsid w:val="00963844"/>
    <w:rsid w:val="0096390D"/>
    <w:rsid w:val="009645EE"/>
    <w:rsid w:val="00964C12"/>
    <w:rsid w:val="00971C79"/>
    <w:rsid w:val="0097456D"/>
    <w:rsid w:val="009756E6"/>
    <w:rsid w:val="009763CD"/>
    <w:rsid w:val="00976B39"/>
    <w:rsid w:val="0098635E"/>
    <w:rsid w:val="00987FAC"/>
    <w:rsid w:val="00993A06"/>
    <w:rsid w:val="009A3874"/>
    <w:rsid w:val="009A4458"/>
    <w:rsid w:val="009B28BB"/>
    <w:rsid w:val="009B5868"/>
    <w:rsid w:val="009B6FA9"/>
    <w:rsid w:val="009C1E2F"/>
    <w:rsid w:val="009C3B7D"/>
    <w:rsid w:val="009C5C5A"/>
    <w:rsid w:val="009F1C93"/>
    <w:rsid w:val="009F4819"/>
    <w:rsid w:val="00A0667F"/>
    <w:rsid w:val="00A06CDB"/>
    <w:rsid w:val="00A107EF"/>
    <w:rsid w:val="00A12168"/>
    <w:rsid w:val="00A133E1"/>
    <w:rsid w:val="00A202D4"/>
    <w:rsid w:val="00A22121"/>
    <w:rsid w:val="00A24981"/>
    <w:rsid w:val="00A27E72"/>
    <w:rsid w:val="00A33A7B"/>
    <w:rsid w:val="00A36676"/>
    <w:rsid w:val="00A370C5"/>
    <w:rsid w:val="00A4557A"/>
    <w:rsid w:val="00A475F9"/>
    <w:rsid w:val="00A52F45"/>
    <w:rsid w:val="00A53531"/>
    <w:rsid w:val="00A5484B"/>
    <w:rsid w:val="00A62AA5"/>
    <w:rsid w:val="00A66A1C"/>
    <w:rsid w:val="00A6798A"/>
    <w:rsid w:val="00A7365A"/>
    <w:rsid w:val="00A7474A"/>
    <w:rsid w:val="00A81983"/>
    <w:rsid w:val="00A862C3"/>
    <w:rsid w:val="00A86B0D"/>
    <w:rsid w:val="00AA4E06"/>
    <w:rsid w:val="00AB09E0"/>
    <w:rsid w:val="00AB54AC"/>
    <w:rsid w:val="00AB5EEF"/>
    <w:rsid w:val="00AC3C65"/>
    <w:rsid w:val="00AC5972"/>
    <w:rsid w:val="00AD0337"/>
    <w:rsid w:val="00AD4D46"/>
    <w:rsid w:val="00AD5C8B"/>
    <w:rsid w:val="00AE5F7E"/>
    <w:rsid w:val="00AE62B0"/>
    <w:rsid w:val="00AF3160"/>
    <w:rsid w:val="00AF3444"/>
    <w:rsid w:val="00AF6633"/>
    <w:rsid w:val="00AF713C"/>
    <w:rsid w:val="00B00CEC"/>
    <w:rsid w:val="00B26F0A"/>
    <w:rsid w:val="00B359F3"/>
    <w:rsid w:val="00B438C0"/>
    <w:rsid w:val="00B5275E"/>
    <w:rsid w:val="00B56C58"/>
    <w:rsid w:val="00B57355"/>
    <w:rsid w:val="00B77A3B"/>
    <w:rsid w:val="00B81C20"/>
    <w:rsid w:val="00B82F5B"/>
    <w:rsid w:val="00B913B8"/>
    <w:rsid w:val="00B93304"/>
    <w:rsid w:val="00B95AC7"/>
    <w:rsid w:val="00BA6BBF"/>
    <w:rsid w:val="00BA7523"/>
    <w:rsid w:val="00BB3534"/>
    <w:rsid w:val="00BB3B9E"/>
    <w:rsid w:val="00BC0236"/>
    <w:rsid w:val="00BC5EFF"/>
    <w:rsid w:val="00BC6310"/>
    <w:rsid w:val="00BC6EDF"/>
    <w:rsid w:val="00BD1A45"/>
    <w:rsid w:val="00BD21BB"/>
    <w:rsid w:val="00BD3693"/>
    <w:rsid w:val="00BE102A"/>
    <w:rsid w:val="00BE22A8"/>
    <w:rsid w:val="00BE413C"/>
    <w:rsid w:val="00BE4BE1"/>
    <w:rsid w:val="00BF063C"/>
    <w:rsid w:val="00BF5170"/>
    <w:rsid w:val="00C00DAC"/>
    <w:rsid w:val="00C0130E"/>
    <w:rsid w:val="00C022E9"/>
    <w:rsid w:val="00C10180"/>
    <w:rsid w:val="00C152FC"/>
    <w:rsid w:val="00C21216"/>
    <w:rsid w:val="00C2196B"/>
    <w:rsid w:val="00C24389"/>
    <w:rsid w:val="00C3176C"/>
    <w:rsid w:val="00C340BD"/>
    <w:rsid w:val="00C363B1"/>
    <w:rsid w:val="00C43DDA"/>
    <w:rsid w:val="00C46872"/>
    <w:rsid w:val="00C6093C"/>
    <w:rsid w:val="00C6376A"/>
    <w:rsid w:val="00C67D42"/>
    <w:rsid w:val="00C730B3"/>
    <w:rsid w:val="00C77741"/>
    <w:rsid w:val="00C85F4A"/>
    <w:rsid w:val="00C8711E"/>
    <w:rsid w:val="00C9153D"/>
    <w:rsid w:val="00CC20C2"/>
    <w:rsid w:val="00CC41A8"/>
    <w:rsid w:val="00CE321F"/>
    <w:rsid w:val="00CE53B9"/>
    <w:rsid w:val="00CE62B4"/>
    <w:rsid w:val="00CF2DDE"/>
    <w:rsid w:val="00CF59B1"/>
    <w:rsid w:val="00CF71DF"/>
    <w:rsid w:val="00D062D9"/>
    <w:rsid w:val="00D3521E"/>
    <w:rsid w:val="00D46876"/>
    <w:rsid w:val="00D52C35"/>
    <w:rsid w:val="00D547ED"/>
    <w:rsid w:val="00D54F10"/>
    <w:rsid w:val="00D66BAB"/>
    <w:rsid w:val="00D842E2"/>
    <w:rsid w:val="00D85DCD"/>
    <w:rsid w:val="00D877F5"/>
    <w:rsid w:val="00D9480D"/>
    <w:rsid w:val="00DB458F"/>
    <w:rsid w:val="00DB6EEB"/>
    <w:rsid w:val="00DC0AF5"/>
    <w:rsid w:val="00DD189F"/>
    <w:rsid w:val="00DD3F5C"/>
    <w:rsid w:val="00DD7563"/>
    <w:rsid w:val="00DE3609"/>
    <w:rsid w:val="00DF4540"/>
    <w:rsid w:val="00DF6A58"/>
    <w:rsid w:val="00DF736A"/>
    <w:rsid w:val="00E01AE6"/>
    <w:rsid w:val="00E02435"/>
    <w:rsid w:val="00E03A6C"/>
    <w:rsid w:val="00E04DCB"/>
    <w:rsid w:val="00E2582B"/>
    <w:rsid w:val="00E41C77"/>
    <w:rsid w:val="00E41E81"/>
    <w:rsid w:val="00E450B0"/>
    <w:rsid w:val="00E46A30"/>
    <w:rsid w:val="00E5046E"/>
    <w:rsid w:val="00E512E7"/>
    <w:rsid w:val="00E5595D"/>
    <w:rsid w:val="00E5767E"/>
    <w:rsid w:val="00E65AC7"/>
    <w:rsid w:val="00E712CC"/>
    <w:rsid w:val="00E71EBE"/>
    <w:rsid w:val="00E751BF"/>
    <w:rsid w:val="00E76085"/>
    <w:rsid w:val="00E81A18"/>
    <w:rsid w:val="00E95745"/>
    <w:rsid w:val="00EA13A4"/>
    <w:rsid w:val="00EA4F67"/>
    <w:rsid w:val="00EA6D98"/>
    <w:rsid w:val="00EB06B0"/>
    <w:rsid w:val="00EB2D70"/>
    <w:rsid w:val="00EB2F6A"/>
    <w:rsid w:val="00EB6F35"/>
    <w:rsid w:val="00EC552C"/>
    <w:rsid w:val="00ED07EF"/>
    <w:rsid w:val="00ED4F59"/>
    <w:rsid w:val="00EE0915"/>
    <w:rsid w:val="00EE24A2"/>
    <w:rsid w:val="00EE3821"/>
    <w:rsid w:val="00EE4854"/>
    <w:rsid w:val="00EE60E3"/>
    <w:rsid w:val="00EF3510"/>
    <w:rsid w:val="00F02589"/>
    <w:rsid w:val="00F13560"/>
    <w:rsid w:val="00F13ADB"/>
    <w:rsid w:val="00F16EAA"/>
    <w:rsid w:val="00F16F49"/>
    <w:rsid w:val="00F27E56"/>
    <w:rsid w:val="00F34196"/>
    <w:rsid w:val="00F34B2E"/>
    <w:rsid w:val="00F354A2"/>
    <w:rsid w:val="00F35CF5"/>
    <w:rsid w:val="00F40EAA"/>
    <w:rsid w:val="00F41FE7"/>
    <w:rsid w:val="00F458D9"/>
    <w:rsid w:val="00F54682"/>
    <w:rsid w:val="00F56D0A"/>
    <w:rsid w:val="00F64FC0"/>
    <w:rsid w:val="00F65B47"/>
    <w:rsid w:val="00F74297"/>
    <w:rsid w:val="00F75687"/>
    <w:rsid w:val="00F77EAD"/>
    <w:rsid w:val="00F818C1"/>
    <w:rsid w:val="00F8239C"/>
    <w:rsid w:val="00F93E3C"/>
    <w:rsid w:val="00F9588E"/>
    <w:rsid w:val="00FA1DA4"/>
    <w:rsid w:val="00FA4202"/>
    <w:rsid w:val="00FA684B"/>
    <w:rsid w:val="00FB264B"/>
    <w:rsid w:val="00FB36BE"/>
    <w:rsid w:val="00FB7AEC"/>
    <w:rsid w:val="00FC567F"/>
    <w:rsid w:val="00FD1D51"/>
    <w:rsid w:val="00FD4977"/>
    <w:rsid w:val="00FD5257"/>
    <w:rsid w:val="00FE3E00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7348A"/>
  <w15:chartTrackingRefBased/>
  <w15:docId w15:val="{589A8E27-DD3F-4882-88EE-9CF3357A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B5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32B5B"/>
    <w:pPr>
      <w:numPr>
        <w:ilvl w:val="1"/>
        <w:numId w:val="2"/>
      </w:numPr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52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522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15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2D"/>
  </w:style>
  <w:style w:type="paragraph" w:styleId="Footer">
    <w:name w:val="footer"/>
    <w:basedOn w:val="Normal"/>
    <w:link w:val="FooterChar"/>
    <w:uiPriority w:val="99"/>
    <w:unhideWhenUsed/>
    <w:qFormat/>
    <w:rsid w:val="00915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2D"/>
  </w:style>
  <w:style w:type="character" w:customStyle="1" w:styleId="Heading1Char">
    <w:name w:val="Heading 1 Char"/>
    <w:basedOn w:val="DefaultParagraphFont"/>
    <w:link w:val="Heading1"/>
    <w:uiPriority w:val="9"/>
    <w:rsid w:val="00332B5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118A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26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263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F59B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59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2B5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D756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7563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867F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289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F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43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58017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6D80057100498BB5879479A751B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932E8-70B7-4F64-B15C-DF617BBBF591}"/>
      </w:docPartPr>
      <w:docPartBody>
        <w:p w:rsidR="00AB016A" w:rsidRDefault="00F95176" w:rsidP="00F95176">
          <w:pPr>
            <w:pStyle w:val="CA6D80057100498BB5879479A751BC4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76"/>
    <w:rsid w:val="00046B14"/>
    <w:rsid w:val="0006493B"/>
    <w:rsid w:val="00120219"/>
    <w:rsid w:val="002002F2"/>
    <w:rsid w:val="00323964"/>
    <w:rsid w:val="00373901"/>
    <w:rsid w:val="003A2238"/>
    <w:rsid w:val="004025E2"/>
    <w:rsid w:val="00413A9F"/>
    <w:rsid w:val="00443E85"/>
    <w:rsid w:val="00493B29"/>
    <w:rsid w:val="0054232B"/>
    <w:rsid w:val="00542BE0"/>
    <w:rsid w:val="00553434"/>
    <w:rsid w:val="00613F99"/>
    <w:rsid w:val="006231B3"/>
    <w:rsid w:val="00623569"/>
    <w:rsid w:val="00711A3E"/>
    <w:rsid w:val="00864292"/>
    <w:rsid w:val="009A62E5"/>
    <w:rsid w:val="00AB016A"/>
    <w:rsid w:val="00BC568D"/>
    <w:rsid w:val="00C71EBC"/>
    <w:rsid w:val="00CA119C"/>
    <w:rsid w:val="00D24F5C"/>
    <w:rsid w:val="00EF30CF"/>
    <w:rsid w:val="00F30CE8"/>
    <w:rsid w:val="00F9405B"/>
    <w:rsid w:val="00F9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D80057100498BB5879479A751BC4F">
    <w:name w:val="CA6D80057100498BB5879479A751BC4F"/>
    <w:rsid w:val="00F95176"/>
  </w:style>
  <w:style w:type="paragraph" w:customStyle="1" w:styleId="B89EC784815342238B2D9A7DAFEEC81C">
    <w:name w:val="B89EC784815342238B2D9A7DAFEEC81C"/>
    <w:rsid w:val="00F95176"/>
  </w:style>
  <w:style w:type="paragraph" w:customStyle="1" w:styleId="102DE481204D488B8D2E1FCE50E2A551">
    <w:name w:val="102DE481204D488B8D2E1FCE50E2A551"/>
    <w:rsid w:val="00F951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Project Manager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71313-7C4E-4D04-9EF0-D8C798A82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Digital Signage</vt:lpstr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Digital Signage</dc:title>
  <dc:subject>Installation Guide</dc:subject>
  <dc:creator>Ananda Dey (Wipro Ltd.)</dc:creator>
  <cp:keywords/>
  <dc:description/>
  <cp:lastModifiedBy>Manohar Koukuntla (Digital)</cp:lastModifiedBy>
  <cp:revision>60</cp:revision>
  <cp:lastPrinted>2018-05-08T05:30:00Z</cp:lastPrinted>
  <dcterms:created xsi:type="dcterms:W3CDTF">2018-03-19T05:51:00Z</dcterms:created>
  <dcterms:modified xsi:type="dcterms:W3CDTF">2018-05-08T05:31:00Z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v-andey@microsoft.com</vt:lpwstr>
  </property>
  <property fmtid="{D5CDD505-2E9C-101B-9397-08002B2CF9AE}" pid="5" name="MSIP_Label_f42aa342-8706-4288-bd11-ebb85995028c_SetDate">
    <vt:lpwstr>2018-03-29T18:44:36.2449881Z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a3599e32-523d-45cf-80c8-50d522cc3338_Enabled">
    <vt:lpwstr>True</vt:lpwstr>
  </property>
  <property fmtid="{D5CDD505-2E9C-101B-9397-08002B2CF9AE}" pid="10" name="MSIP_Label_a3599e32-523d-45cf-80c8-50d522cc3338_SiteId">
    <vt:lpwstr>258ac4e4-146a-411e-9dc8-79a9e12fd6da</vt:lpwstr>
  </property>
  <property fmtid="{D5CDD505-2E9C-101B-9397-08002B2CF9AE}" pid="11" name="MSIP_Label_a3599e32-523d-45cf-80c8-50d522cc3338_Owner">
    <vt:lpwstr>SH881105@wipro.com</vt:lpwstr>
  </property>
  <property fmtid="{D5CDD505-2E9C-101B-9397-08002B2CF9AE}" pid="12" name="MSIP_Label_a3599e32-523d-45cf-80c8-50d522cc3338_SetDate">
    <vt:lpwstr>2018-02-27T14:44:37.7243256+05:30</vt:lpwstr>
  </property>
  <property fmtid="{D5CDD505-2E9C-101B-9397-08002B2CF9AE}" pid="13" name="MSIP_Label_a3599e32-523d-45cf-80c8-50d522cc3338_Name">
    <vt:lpwstr>Public</vt:lpwstr>
  </property>
  <property fmtid="{D5CDD505-2E9C-101B-9397-08002B2CF9AE}" pid="14" name="MSIP_Label_a3599e32-523d-45cf-80c8-50d522cc3338_Application">
    <vt:lpwstr>Microsoft Azure Information Protection</vt:lpwstr>
  </property>
  <property fmtid="{D5CDD505-2E9C-101B-9397-08002B2CF9AE}" pid="15" name="MSIP_Label_a3599e32-523d-45cf-80c8-50d522cc3338_Extended_MSFT_Method">
    <vt:lpwstr>Manual</vt:lpwstr>
  </property>
  <property fmtid="{D5CDD505-2E9C-101B-9397-08002B2CF9AE}" pid="16" name="Sensitivity">
    <vt:lpwstr>General Public</vt:lpwstr>
  </property>
</Properties>
</file>