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0B540" w14:textId="77777777" w:rsidR="00E1686F" w:rsidRPr="007D49E4" w:rsidRDefault="00000000">
      <w:pPr>
        <w:spacing w:after="240"/>
        <w:jc w:val="center"/>
        <w:rPr>
          <w:lang w:val="ru-RU"/>
        </w:rPr>
      </w:pPr>
      <w:r w:rsidRPr="007D49E4">
        <w:rPr>
          <w:rFonts w:eastAsia="Calibri"/>
          <w:b/>
          <w:sz w:val="56"/>
          <w:lang w:val="ru-RU"/>
        </w:rPr>
        <w:t xml:space="preserve">Анализ </w:t>
      </w:r>
      <w:r>
        <w:rPr>
          <w:rFonts w:eastAsia="Calibri"/>
          <w:b/>
          <w:sz w:val="56"/>
        </w:rPr>
        <w:t>WEB</w:t>
      </w:r>
      <w:r w:rsidRPr="007D49E4">
        <w:rPr>
          <w:rFonts w:eastAsia="Calibri"/>
          <w:b/>
          <w:sz w:val="56"/>
          <w:lang w:val="ru-RU"/>
        </w:rPr>
        <w:t>-систем</w:t>
      </w:r>
      <w:r w:rsidRPr="007D49E4">
        <w:rPr>
          <w:rFonts w:eastAsia="Calibri"/>
          <w:b/>
          <w:sz w:val="56"/>
          <w:lang w:val="ru-RU"/>
        </w:rPr>
        <w:br/>
        <w:t xml:space="preserve">и разработка сайта </w:t>
      </w:r>
      <w:r>
        <w:rPr>
          <w:rFonts w:eastAsia="Calibri"/>
          <w:b/>
          <w:sz w:val="56"/>
        </w:rPr>
        <w:t>Cynthia</w:t>
      </w:r>
      <w:r w:rsidRPr="007D49E4">
        <w:rPr>
          <w:rFonts w:eastAsia="Calibri"/>
          <w:b/>
          <w:sz w:val="56"/>
          <w:lang w:val="ru-RU"/>
        </w:rPr>
        <w:t xml:space="preserve"> </w:t>
      </w:r>
      <w:r>
        <w:rPr>
          <w:rFonts w:eastAsia="Calibri"/>
          <w:b/>
          <w:sz w:val="56"/>
        </w:rPr>
        <w:t>Mini</w:t>
      </w:r>
    </w:p>
    <w:p w14:paraId="765EE5A1" w14:textId="77777777" w:rsidR="00E1686F" w:rsidRPr="007D49E4" w:rsidRDefault="00000000">
      <w:pPr>
        <w:pStyle w:val="1"/>
        <w:rPr>
          <w:lang w:val="ru-RU"/>
        </w:rPr>
      </w:pPr>
      <w:r w:rsidRPr="007D49E4">
        <w:rPr>
          <w:lang w:val="ru-RU"/>
        </w:rPr>
        <w:t>1. Цель работы</w:t>
      </w:r>
    </w:p>
    <w:p w14:paraId="319C525E" w14:textId="77777777" w:rsidR="00E1686F" w:rsidRPr="007D49E4" w:rsidRDefault="00000000">
      <w:pPr>
        <w:rPr>
          <w:lang w:val="ru-RU"/>
        </w:rPr>
      </w:pPr>
      <w:r w:rsidRPr="007D49E4">
        <w:rPr>
          <w:rFonts w:eastAsia="Calibri"/>
          <w:lang w:val="ru-RU"/>
        </w:rPr>
        <w:t xml:space="preserve">Цель работы — рассмотреть </w:t>
      </w:r>
      <w:r>
        <w:rPr>
          <w:rFonts w:eastAsia="Calibri"/>
        </w:rPr>
        <w:t>WEB</w:t>
      </w:r>
      <w:r w:rsidRPr="007D49E4">
        <w:rPr>
          <w:rFonts w:eastAsia="Calibri"/>
          <w:lang w:val="ru-RU"/>
        </w:rPr>
        <w:t xml:space="preserve">-информационные системы и создать небольшой сайт для отдела подбора персонала. За основу взята система </w:t>
      </w:r>
      <w:r>
        <w:rPr>
          <w:rFonts w:eastAsia="Calibri"/>
        </w:rPr>
        <w:t>Cynthia</w:t>
      </w:r>
      <w:r w:rsidRPr="007D49E4">
        <w:rPr>
          <w:rFonts w:eastAsia="Calibri"/>
          <w:lang w:val="ru-RU"/>
        </w:rPr>
        <w:t xml:space="preserve">. Она рассматривается как готовый </w:t>
      </w:r>
      <w:r>
        <w:rPr>
          <w:rFonts w:eastAsia="Calibri"/>
        </w:rPr>
        <w:t>HR</w:t>
      </w:r>
      <w:r w:rsidRPr="007D49E4">
        <w:rPr>
          <w:rFonts w:eastAsia="Calibri"/>
          <w:lang w:val="ru-RU"/>
        </w:rPr>
        <w:t>-сайт с точки зрения пользователя: по назначению разделов и типовым действиям рекрутера.</w:t>
      </w:r>
    </w:p>
    <w:p w14:paraId="5510A3CF" w14:textId="77777777" w:rsidR="00E1686F" w:rsidRPr="007D49E4" w:rsidRDefault="00000000">
      <w:pPr>
        <w:rPr>
          <w:lang w:val="ru-RU"/>
        </w:rPr>
      </w:pPr>
      <w:r w:rsidRPr="007D49E4">
        <w:rPr>
          <w:rFonts w:eastAsia="Calibri"/>
          <w:lang w:val="ru-RU"/>
        </w:rPr>
        <w:t xml:space="preserve">Результат — сайт </w:t>
      </w:r>
      <w:r>
        <w:rPr>
          <w:rFonts w:eastAsia="Calibri"/>
        </w:rPr>
        <w:t>Cynthia</w:t>
      </w:r>
      <w:r w:rsidRPr="007D49E4">
        <w:rPr>
          <w:rFonts w:eastAsia="Calibri"/>
          <w:lang w:val="ru-RU"/>
        </w:rPr>
        <w:t xml:space="preserve"> </w:t>
      </w:r>
      <w:r>
        <w:rPr>
          <w:rFonts w:eastAsia="Calibri"/>
        </w:rPr>
        <w:t>Mini</w:t>
      </w:r>
      <w:r w:rsidRPr="007D49E4">
        <w:rPr>
          <w:rFonts w:eastAsia="Calibri"/>
          <w:lang w:val="ru-RU"/>
        </w:rPr>
        <w:t xml:space="preserve">. Пользователь открывает его в браузере, </w:t>
      </w:r>
      <w:r>
        <w:rPr>
          <w:rFonts w:eastAsia="Calibri"/>
        </w:rPr>
        <w:t>IIS</w:t>
      </w:r>
      <w:r w:rsidRPr="007D49E4">
        <w:rPr>
          <w:rFonts w:eastAsia="Calibri"/>
          <w:lang w:val="ru-RU"/>
        </w:rPr>
        <w:t xml:space="preserve"> принимает запросы, серверная часть на </w:t>
      </w:r>
      <w:r>
        <w:rPr>
          <w:rFonts w:eastAsia="Calibri"/>
        </w:rPr>
        <w:t>Delphi</w:t>
      </w:r>
      <w:r w:rsidRPr="007D49E4">
        <w:rPr>
          <w:rFonts w:eastAsia="Calibri"/>
          <w:lang w:val="ru-RU"/>
        </w:rPr>
        <w:t xml:space="preserve"> обрабатывает данные, а </w:t>
      </w:r>
      <w:r>
        <w:rPr>
          <w:rFonts w:eastAsia="Calibri"/>
        </w:rPr>
        <w:t>MS</w:t>
      </w:r>
      <w:r w:rsidRPr="007D49E4">
        <w:rPr>
          <w:rFonts w:eastAsia="Calibri"/>
          <w:lang w:val="ru-RU"/>
        </w:rPr>
        <w:t xml:space="preserve"> </w:t>
      </w:r>
      <w:r>
        <w:rPr>
          <w:rFonts w:eastAsia="Calibri"/>
        </w:rPr>
        <w:t>SQL</w:t>
      </w:r>
      <w:r w:rsidRPr="007D49E4">
        <w:rPr>
          <w:rFonts w:eastAsia="Calibri"/>
          <w:lang w:val="ru-RU"/>
        </w:rPr>
        <w:t xml:space="preserve"> </w:t>
      </w:r>
      <w:r>
        <w:rPr>
          <w:rFonts w:eastAsia="Calibri"/>
        </w:rPr>
        <w:t>Server</w:t>
      </w:r>
      <w:r w:rsidRPr="007D49E4">
        <w:rPr>
          <w:rFonts w:eastAsia="Calibri"/>
          <w:lang w:val="ru-RU"/>
        </w:rPr>
        <w:t xml:space="preserve"> хранит вакансии, кандидатов и этапы подбора.</w:t>
      </w:r>
    </w:p>
    <w:p w14:paraId="7A6916DC" w14:textId="77777777" w:rsidR="00E1686F" w:rsidRPr="007D49E4" w:rsidRDefault="00000000">
      <w:pPr>
        <w:pStyle w:val="1"/>
        <w:rPr>
          <w:lang w:val="ru-RU"/>
        </w:rPr>
      </w:pPr>
      <w:r w:rsidRPr="007D49E4">
        <w:rPr>
          <w:lang w:val="ru-RU"/>
        </w:rPr>
        <w:t xml:space="preserve">2. Что такое </w:t>
      </w:r>
      <w:r>
        <w:t>WEB</w:t>
      </w:r>
      <w:r w:rsidRPr="007D49E4">
        <w:rPr>
          <w:lang w:val="ru-RU"/>
        </w:rPr>
        <w:t>-информационная система</w:t>
      </w:r>
    </w:p>
    <w:p w14:paraId="2C9EEDE2" w14:textId="77777777" w:rsidR="00E1686F" w:rsidRPr="007D49E4" w:rsidRDefault="00000000">
      <w:pPr>
        <w:rPr>
          <w:lang w:val="ru-RU"/>
        </w:rPr>
      </w:pPr>
      <w:r>
        <w:rPr>
          <w:rFonts w:eastAsia="Calibri"/>
        </w:rPr>
        <w:t>WEB</w:t>
      </w:r>
      <w:r w:rsidRPr="007D49E4">
        <w:rPr>
          <w:rFonts w:eastAsia="Calibri"/>
          <w:lang w:val="ru-RU"/>
        </w:rPr>
        <w:t>-информационная система работает через браузер. Её не требуется устанавливать на каждый компьютер. Основные обновления выполняются на сервере, поэтому сотрудники компании всегда используют одну версию сайта.</w:t>
      </w:r>
    </w:p>
    <w:p w14:paraId="6818C998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>Браузер показывает страницы и отправляет запросы.</w:t>
      </w:r>
    </w:p>
    <w:p w14:paraId="19FACBE6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>
        <w:rPr>
          <w:rFonts w:eastAsia="Calibri"/>
        </w:rPr>
        <w:t>WEB</w:t>
      </w:r>
      <w:r w:rsidRPr="007D49E4">
        <w:rPr>
          <w:rFonts w:eastAsia="Calibri"/>
          <w:lang w:val="ru-RU"/>
        </w:rPr>
        <w:t xml:space="preserve">-сервер </w:t>
      </w:r>
      <w:r>
        <w:rPr>
          <w:rFonts w:eastAsia="Calibri"/>
        </w:rPr>
        <w:t>IIS</w:t>
      </w:r>
      <w:r w:rsidRPr="007D49E4">
        <w:rPr>
          <w:rFonts w:eastAsia="Calibri"/>
          <w:lang w:val="ru-RU"/>
        </w:rPr>
        <w:t xml:space="preserve"> принимает </w:t>
      </w:r>
      <w:r>
        <w:rPr>
          <w:rFonts w:eastAsia="Calibri"/>
        </w:rPr>
        <w:t>HTTP</w:t>
      </w:r>
      <w:r w:rsidRPr="007D49E4">
        <w:rPr>
          <w:rFonts w:eastAsia="Calibri"/>
          <w:lang w:val="ru-RU"/>
        </w:rPr>
        <w:t>-запросы.</w:t>
      </w:r>
    </w:p>
    <w:p w14:paraId="456CFDD0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>
        <w:rPr>
          <w:rFonts w:eastAsia="Calibri"/>
        </w:rPr>
        <w:t>Delphi</w:t>
      </w:r>
      <w:r w:rsidRPr="007D49E4">
        <w:rPr>
          <w:rFonts w:eastAsia="Calibri"/>
          <w:lang w:val="ru-RU"/>
        </w:rPr>
        <w:t xml:space="preserve">-модуль выполняет логику сайта и формирует </w:t>
      </w:r>
      <w:r>
        <w:rPr>
          <w:rFonts w:eastAsia="Calibri"/>
        </w:rPr>
        <w:t>JSON</w:t>
      </w:r>
      <w:r w:rsidRPr="007D49E4">
        <w:rPr>
          <w:rFonts w:eastAsia="Calibri"/>
          <w:lang w:val="ru-RU"/>
        </w:rPr>
        <w:t>.</w:t>
      </w:r>
    </w:p>
    <w:p w14:paraId="0151E471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>
        <w:rPr>
          <w:rFonts w:eastAsia="Calibri"/>
        </w:rPr>
        <w:t>MS</w:t>
      </w:r>
      <w:r w:rsidRPr="007D49E4">
        <w:rPr>
          <w:rFonts w:eastAsia="Calibri"/>
          <w:lang w:val="ru-RU"/>
        </w:rPr>
        <w:t xml:space="preserve"> </w:t>
      </w:r>
      <w:r>
        <w:rPr>
          <w:rFonts w:eastAsia="Calibri"/>
        </w:rPr>
        <w:t>SQL</w:t>
      </w:r>
      <w:r w:rsidRPr="007D49E4">
        <w:rPr>
          <w:rFonts w:eastAsia="Calibri"/>
          <w:lang w:val="ru-RU"/>
        </w:rPr>
        <w:t xml:space="preserve"> </w:t>
      </w:r>
      <w:r>
        <w:rPr>
          <w:rFonts w:eastAsia="Calibri"/>
        </w:rPr>
        <w:t>Server</w:t>
      </w:r>
      <w:r w:rsidRPr="007D49E4">
        <w:rPr>
          <w:rFonts w:eastAsia="Calibri"/>
          <w:lang w:val="ru-RU"/>
        </w:rPr>
        <w:t xml:space="preserve"> хранит данные и контролирует связи между ними.</w:t>
      </w:r>
    </w:p>
    <w:p w14:paraId="3DB5684A" w14:textId="77777777" w:rsidR="00E1686F" w:rsidRPr="007D49E4" w:rsidRDefault="00000000">
      <w:pPr>
        <w:rPr>
          <w:lang w:val="ru-RU"/>
        </w:rPr>
      </w:pPr>
      <w:r w:rsidRPr="007D49E4">
        <w:rPr>
          <w:rFonts w:eastAsia="Calibri"/>
          <w:lang w:val="ru-RU"/>
        </w:rPr>
        <w:t xml:space="preserve">Преимущества такого подхода: централизованное обновление, доступ с разных компьютеров, единая база и возможность интеграции. Основные требования: защищённое соединение </w:t>
      </w:r>
      <w:r>
        <w:rPr>
          <w:rFonts w:eastAsia="Calibri"/>
        </w:rPr>
        <w:t>HTTPS</w:t>
      </w:r>
      <w:r w:rsidRPr="007D49E4">
        <w:rPr>
          <w:rFonts w:eastAsia="Calibri"/>
          <w:lang w:val="ru-RU"/>
        </w:rPr>
        <w:t>, резервное копирование, разграничение прав и стабильная работа сервера.</w:t>
      </w:r>
    </w:p>
    <w:p w14:paraId="736EC349" w14:textId="77777777" w:rsidR="00E1686F" w:rsidRPr="007D49E4" w:rsidRDefault="00000000">
      <w:pPr>
        <w:pStyle w:val="1"/>
        <w:rPr>
          <w:lang w:val="ru-RU"/>
        </w:rPr>
      </w:pPr>
      <w:r w:rsidRPr="007D49E4">
        <w:rPr>
          <w:lang w:val="ru-RU"/>
        </w:rPr>
        <w:t>3. Краткий обзор готовых решений</w:t>
      </w:r>
    </w:p>
    <w:p w14:paraId="7B46BC1B" w14:textId="77777777" w:rsidR="00E1686F" w:rsidRDefault="00000000">
      <w:r w:rsidRPr="007D49E4">
        <w:rPr>
          <w:rFonts w:eastAsia="Calibri"/>
          <w:lang w:val="ru-RU"/>
        </w:rPr>
        <w:t xml:space="preserve">На рынке представлены специализированные </w:t>
      </w:r>
      <w:r>
        <w:rPr>
          <w:rFonts w:eastAsia="Calibri"/>
        </w:rPr>
        <w:t>ATS</w:t>
      </w:r>
      <w:r w:rsidRPr="007D49E4">
        <w:rPr>
          <w:rFonts w:eastAsia="Calibri"/>
          <w:lang w:val="ru-RU"/>
        </w:rPr>
        <w:t xml:space="preserve">-системы и более широкие </w:t>
      </w:r>
      <w:r>
        <w:rPr>
          <w:rFonts w:eastAsia="Calibri"/>
        </w:rPr>
        <w:t>HR</w:t>
      </w:r>
      <w:r w:rsidRPr="007D49E4">
        <w:rPr>
          <w:rFonts w:eastAsia="Calibri"/>
          <w:lang w:val="ru-RU"/>
        </w:rPr>
        <w:t xml:space="preserve">-платформы. </w:t>
      </w:r>
      <w:r>
        <w:rPr>
          <w:rFonts w:eastAsia="Calibri"/>
        </w:rPr>
        <w:t>Для учебного сравнения выбраны решения разного масштаба.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420"/>
        <w:gridCol w:w="3840"/>
      </w:tblGrid>
      <w:tr w:rsidR="00E1686F" w14:paraId="55FCCF6E" w14:textId="77777777"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49EC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b/>
                <w:sz w:val="19"/>
              </w:rPr>
              <w:t>Система</w:t>
            </w:r>
          </w:p>
        </w:tc>
        <w:tc>
          <w:tcPr>
            <w:tcW w:w="34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FD526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b/>
                <w:sz w:val="19"/>
              </w:rPr>
              <w:t>Основные возможности</w:t>
            </w:r>
          </w:p>
        </w:tc>
        <w:tc>
          <w:tcPr>
            <w:tcW w:w="3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FAA8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b/>
                <w:sz w:val="19"/>
              </w:rPr>
              <w:t>Подходящий вариант использования</w:t>
            </w:r>
          </w:p>
        </w:tc>
      </w:tr>
      <w:tr w:rsidR="00E1686F" w:rsidRPr="007D49E4" w14:paraId="3F39154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84FA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sz w:val="19"/>
              </w:rPr>
              <w:t>SAP SuccessFactors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58BD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sz w:val="19"/>
              </w:rPr>
              <w:t>Подбор, кадровые процессы, аналитика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93669" w14:textId="77777777" w:rsidR="00E1686F" w:rsidRPr="007D49E4" w:rsidRDefault="00000000">
            <w:pPr>
              <w:spacing w:after="40" w:line="252" w:lineRule="auto"/>
              <w:rPr>
                <w:lang w:val="ru-RU"/>
              </w:rPr>
            </w:pPr>
            <w:r w:rsidRPr="007D49E4">
              <w:rPr>
                <w:rFonts w:eastAsia="Calibri"/>
                <w:sz w:val="19"/>
                <w:lang w:val="ru-RU"/>
              </w:rPr>
              <w:t xml:space="preserve">Крупная компания с экосистемой </w:t>
            </w:r>
            <w:r>
              <w:rPr>
                <w:rFonts w:eastAsia="Calibri"/>
                <w:sz w:val="19"/>
              </w:rPr>
              <w:t>SAP</w:t>
            </w:r>
          </w:p>
        </w:tc>
      </w:tr>
      <w:tr w:rsidR="00E1686F" w:rsidRPr="007D49E4" w14:paraId="41D9362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913F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sz w:val="19"/>
              </w:rPr>
              <w:t>Zoho Recruit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DD290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sz w:val="19"/>
              </w:rPr>
              <w:t>Вакансии, кандидаты, воронки, автоматизация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AC64" w14:textId="77777777" w:rsidR="00E1686F" w:rsidRPr="007D49E4" w:rsidRDefault="00000000">
            <w:pPr>
              <w:spacing w:after="40" w:line="252" w:lineRule="auto"/>
              <w:rPr>
                <w:lang w:val="ru-RU"/>
              </w:rPr>
            </w:pPr>
            <w:r w:rsidRPr="007D49E4">
              <w:rPr>
                <w:rFonts w:eastAsia="Calibri"/>
                <w:sz w:val="19"/>
                <w:lang w:val="ru-RU"/>
              </w:rPr>
              <w:t>Малый и средний бизнес, агентства</w:t>
            </w:r>
          </w:p>
        </w:tc>
      </w:tr>
      <w:tr w:rsidR="00E1686F" w14:paraId="06B50CC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FDA9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sz w:val="19"/>
              </w:rPr>
              <w:t>BambooHR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61C88" w14:textId="77777777" w:rsidR="00E1686F" w:rsidRPr="007D49E4" w:rsidRDefault="00000000">
            <w:pPr>
              <w:spacing w:after="40" w:line="252" w:lineRule="auto"/>
              <w:rPr>
                <w:lang w:val="ru-RU"/>
              </w:rPr>
            </w:pPr>
            <w:r>
              <w:rPr>
                <w:rFonts w:eastAsia="Calibri"/>
                <w:sz w:val="19"/>
              </w:rPr>
              <w:t>ATS</w:t>
            </w:r>
            <w:r w:rsidRPr="007D49E4">
              <w:rPr>
                <w:rFonts w:eastAsia="Calibri"/>
                <w:sz w:val="19"/>
                <w:lang w:val="ru-RU"/>
              </w:rPr>
              <w:t xml:space="preserve"> вместе с кадровой системой и адаптацией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429B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sz w:val="19"/>
              </w:rPr>
              <w:t>Небольшая или средняя компания</w:t>
            </w:r>
          </w:p>
        </w:tc>
      </w:tr>
      <w:tr w:rsidR="00E1686F" w:rsidRPr="007D49E4" w14:paraId="6347011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8DBCD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sz w:val="19"/>
              </w:rPr>
              <w:lastRenderedPageBreak/>
              <w:t>Битрикс24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44AD" w14:textId="77777777" w:rsidR="00E1686F" w:rsidRPr="007D49E4" w:rsidRDefault="00000000">
            <w:pPr>
              <w:spacing w:after="40" w:line="252" w:lineRule="auto"/>
              <w:rPr>
                <w:lang w:val="ru-RU"/>
              </w:rPr>
            </w:pPr>
            <w:r>
              <w:rPr>
                <w:rFonts w:eastAsia="Calibri"/>
                <w:sz w:val="19"/>
              </w:rPr>
              <w:t>CRM</w:t>
            </w:r>
            <w:r w:rsidRPr="007D49E4">
              <w:rPr>
                <w:rFonts w:eastAsia="Calibri"/>
                <w:sz w:val="19"/>
                <w:lang w:val="ru-RU"/>
              </w:rPr>
              <w:t>, задачи, коммуникации и настраиваемые процессы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88EB2" w14:textId="77777777" w:rsidR="00E1686F" w:rsidRPr="007D49E4" w:rsidRDefault="00000000">
            <w:pPr>
              <w:spacing w:after="40" w:line="252" w:lineRule="auto"/>
              <w:rPr>
                <w:lang w:val="ru-RU"/>
              </w:rPr>
            </w:pPr>
            <w:r w:rsidRPr="007D49E4">
              <w:rPr>
                <w:rFonts w:eastAsia="Calibri"/>
                <w:sz w:val="19"/>
                <w:lang w:val="ru-RU"/>
              </w:rPr>
              <w:t>Компания, уже работающая в Битрикс24</w:t>
            </w:r>
          </w:p>
        </w:tc>
      </w:tr>
    </w:tbl>
    <w:p w14:paraId="360141DF" w14:textId="77777777" w:rsidR="00E1686F" w:rsidRPr="007D49E4" w:rsidRDefault="00000000">
      <w:pPr>
        <w:rPr>
          <w:lang w:val="ru-RU"/>
        </w:rPr>
      </w:pPr>
      <w:r w:rsidRPr="007D49E4">
        <w:rPr>
          <w:rFonts w:eastAsia="Calibri"/>
          <w:lang w:val="ru-RU"/>
        </w:rPr>
        <w:t>Выбор системы зависит не только от количества функций. Важно учитывать размер компании, число рекрутеров, нужные интеграции, стоимость, защиту персональных данных и возможность выгрузки информации.</w:t>
      </w:r>
    </w:p>
    <w:p w14:paraId="6948C72D" w14:textId="77777777" w:rsidR="00E1686F" w:rsidRPr="007D49E4" w:rsidRDefault="00000000">
      <w:pPr>
        <w:rPr>
          <w:lang w:val="ru-RU"/>
        </w:rPr>
      </w:pPr>
      <w:r w:rsidRPr="007D49E4">
        <w:rPr>
          <w:lang w:val="ru-RU"/>
        </w:rPr>
        <w:br w:type="page"/>
      </w:r>
    </w:p>
    <w:p w14:paraId="280DE7E9" w14:textId="77777777" w:rsidR="00E1686F" w:rsidRPr="007D49E4" w:rsidRDefault="00000000">
      <w:pPr>
        <w:pStyle w:val="1"/>
        <w:rPr>
          <w:lang w:val="ru-RU"/>
        </w:rPr>
      </w:pPr>
      <w:r w:rsidRPr="007D49E4">
        <w:rPr>
          <w:lang w:val="ru-RU"/>
        </w:rPr>
        <w:lastRenderedPageBreak/>
        <w:t xml:space="preserve">4. Анализ сайта </w:t>
      </w:r>
      <w:r>
        <w:t>Cynthia</w:t>
      </w:r>
    </w:p>
    <w:p w14:paraId="388691F6" w14:textId="77777777" w:rsidR="00E1686F" w:rsidRPr="007D49E4" w:rsidRDefault="00000000">
      <w:pPr>
        <w:rPr>
          <w:lang w:val="ru-RU"/>
        </w:rPr>
      </w:pPr>
      <w:r>
        <w:rPr>
          <w:rFonts w:eastAsia="Calibri"/>
        </w:rPr>
        <w:t>Cynthia</w:t>
      </w:r>
      <w:r w:rsidRPr="007D49E4">
        <w:rPr>
          <w:rFonts w:eastAsia="Calibri"/>
          <w:lang w:val="ru-RU"/>
        </w:rPr>
        <w:t xml:space="preserve"> рассматривается как </w:t>
      </w:r>
      <w:r>
        <w:rPr>
          <w:rFonts w:eastAsia="Calibri"/>
        </w:rPr>
        <w:t>WEB</w:t>
      </w:r>
      <w:r w:rsidRPr="007D49E4">
        <w:rPr>
          <w:rFonts w:eastAsia="Calibri"/>
          <w:lang w:val="ru-RU"/>
        </w:rPr>
        <w:t>-сайт для организации подбора персонала. Пользователь работает с ним через браузер: входит в личный кабинет, открывает нужный раздел, просматривает данные и выполняет действия в соответствии со своей ролью.</w:t>
      </w:r>
    </w:p>
    <w:p w14:paraId="1D9A6CAD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>Вход в систему, профиль пользователя и восстановление доступа.</w:t>
      </w:r>
    </w:p>
    <w:p w14:paraId="4847E850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>Создание, просмотр и изменение вакансий.</w:t>
      </w:r>
    </w:p>
    <w:p w14:paraId="09A81923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>Карточки кандидатов, резюме, статусы и история работы.</w:t>
      </w:r>
    </w:p>
    <w:p w14:paraId="10D8FF8D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>Связь кандидата с вакансией и движение по этапам.</w:t>
      </w:r>
    </w:p>
    <w:p w14:paraId="6FD081A9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>Разные возможности для администратора, руководителя и рекрутера.</w:t>
      </w:r>
    </w:p>
    <w:p w14:paraId="2D0B2E80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>Работа с сообщениями, файлами и отчётами.</w:t>
      </w:r>
    </w:p>
    <w:p w14:paraId="2103B2F4" w14:textId="77777777" w:rsidR="00E1686F" w:rsidRPr="007D49E4" w:rsidRDefault="00000000">
      <w:pPr>
        <w:rPr>
          <w:lang w:val="ru-RU"/>
        </w:rPr>
      </w:pPr>
      <w:r w:rsidRPr="007D49E4">
        <w:rPr>
          <w:rFonts w:eastAsia="Calibri"/>
          <w:lang w:val="ru-RU"/>
        </w:rPr>
        <w:t xml:space="preserve">Для учебного проекта выбраны только основные пользовательские сценарии. </w:t>
      </w:r>
      <w:r>
        <w:rPr>
          <w:rFonts w:eastAsia="Calibri"/>
        </w:rPr>
        <w:t>Cynthia</w:t>
      </w:r>
      <w:r w:rsidRPr="007D49E4">
        <w:rPr>
          <w:rFonts w:eastAsia="Calibri"/>
          <w:lang w:val="ru-RU"/>
        </w:rPr>
        <w:t xml:space="preserve"> </w:t>
      </w:r>
      <w:r>
        <w:rPr>
          <w:rFonts w:eastAsia="Calibri"/>
        </w:rPr>
        <w:t>Mini</w:t>
      </w:r>
      <w:r w:rsidRPr="007D49E4">
        <w:rPr>
          <w:rFonts w:eastAsia="Calibri"/>
          <w:lang w:val="ru-RU"/>
        </w:rPr>
        <w:t xml:space="preserve"> не копирует внешний вид исходного сайта и представляет собой самостоятельную упрощённую реализацию.</w:t>
      </w:r>
    </w:p>
    <w:p w14:paraId="25F4F4F0" w14:textId="77777777" w:rsidR="00E1686F" w:rsidRPr="007D49E4" w:rsidRDefault="00000000">
      <w:pPr>
        <w:pStyle w:val="1"/>
        <w:rPr>
          <w:lang w:val="ru-RU"/>
        </w:rPr>
      </w:pPr>
      <w:r w:rsidRPr="007D49E4">
        <w:rPr>
          <w:lang w:val="ru-RU"/>
        </w:rPr>
        <w:t xml:space="preserve">5. Разработанный сайт </w:t>
      </w:r>
      <w:r>
        <w:t>Cynthia</w:t>
      </w:r>
      <w:r w:rsidRPr="007D49E4">
        <w:rPr>
          <w:lang w:val="ru-RU"/>
        </w:rPr>
        <w:t xml:space="preserve"> </w:t>
      </w:r>
      <w:r>
        <w:t>Mini</w:t>
      </w:r>
    </w:p>
    <w:p w14:paraId="41655ACD" w14:textId="77777777" w:rsidR="00E1686F" w:rsidRPr="007D49E4" w:rsidRDefault="00000000">
      <w:pPr>
        <w:rPr>
          <w:lang w:val="ru-RU"/>
        </w:rPr>
      </w:pPr>
      <w:r>
        <w:rPr>
          <w:rFonts w:eastAsia="Calibri"/>
        </w:rPr>
        <w:t>Cynthia</w:t>
      </w:r>
      <w:r w:rsidRPr="007D49E4">
        <w:rPr>
          <w:rFonts w:eastAsia="Calibri"/>
          <w:lang w:val="ru-RU"/>
        </w:rPr>
        <w:t xml:space="preserve"> </w:t>
      </w:r>
      <w:r>
        <w:rPr>
          <w:rFonts w:eastAsia="Calibri"/>
        </w:rPr>
        <w:t>Mini</w:t>
      </w:r>
      <w:r w:rsidRPr="007D49E4">
        <w:rPr>
          <w:rFonts w:eastAsia="Calibri"/>
          <w:lang w:val="ru-RU"/>
        </w:rPr>
        <w:t xml:space="preserve"> рассматривается именно как сайт, который публикуется в </w:t>
      </w:r>
      <w:r>
        <w:rPr>
          <w:rFonts w:eastAsia="Calibri"/>
        </w:rPr>
        <w:t>IIS</w:t>
      </w:r>
      <w:r w:rsidRPr="007D49E4">
        <w:rPr>
          <w:rFonts w:eastAsia="Calibri"/>
          <w:lang w:val="ru-RU"/>
        </w:rPr>
        <w:t xml:space="preserve"> и открывается по </w:t>
      </w:r>
      <w:r>
        <w:rPr>
          <w:rFonts w:eastAsia="Calibri"/>
        </w:rPr>
        <w:t>URL</w:t>
      </w:r>
      <w:r w:rsidRPr="007D49E4">
        <w:rPr>
          <w:rFonts w:eastAsia="Calibri"/>
          <w:lang w:val="ru-RU"/>
        </w:rPr>
        <w:t xml:space="preserve">. Каталог </w:t>
      </w:r>
      <w:r>
        <w:rPr>
          <w:rFonts w:eastAsia="Calibri"/>
        </w:rPr>
        <w:t>www</w:t>
      </w:r>
      <w:r w:rsidRPr="007D49E4">
        <w:rPr>
          <w:rFonts w:eastAsia="Calibri"/>
          <w:lang w:val="ru-RU"/>
        </w:rPr>
        <w:t xml:space="preserve"> содержит страницы, стили и </w:t>
      </w:r>
      <w:r>
        <w:rPr>
          <w:rFonts w:eastAsia="Calibri"/>
        </w:rPr>
        <w:t>JavaScript</w:t>
      </w:r>
      <w:r w:rsidRPr="007D49E4">
        <w:rPr>
          <w:rFonts w:eastAsia="Calibri"/>
          <w:lang w:val="ru-RU"/>
        </w:rPr>
        <w:t xml:space="preserve">. </w:t>
      </w:r>
      <w:r>
        <w:rPr>
          <w:rFonts w:eastAsia="Calibri"/>
        </w:rPr>
        <w:t>Delphi</w:t>
      </w:r>
      <w:r w:rsidRPr="007D49E4">
        <w:rPr>
          <w:rFonts w:eastAsia="Calibri"/>
          <w:lang w:val="ru-RU"/>
        </w:rPr>
        <w:t xml:space="preserve">-проект собирается в </w:t>
      </w:r>
      <w:r>
        <w:rPr>
          <w:rFonts w:eastAsia="Calibri"/>
        </w:rPr>
        <w:t>ISAPI</w:t>
      </w:r>
      <w:r w:rsidRPr="007D49E4">
        <w:rPr>
          <w:rFonts w:eastAsia="Calibri"/>
          <w:lang w:val="ru-RU"/>
        </w:rPr>
        <w:t xml:space="preserve"> </w:t>
      </w:r>
      <w:r>
        <w:rPr>
          <w:rFonts w:eastAsia="Calibri"/>
        </w:rPr>
        <w:t>DLL</w:t>
      </w:r>
      <w:r w:rsidRPr="007D49E4">
        <w:rPr>
          <w:rFonts w:eastAsia="Calibri"/>
          <w:lang w:val="ru-RU"/>
        </w:rPr>
        <w:t xml:space="preserve"> и подключается к сайту через </w:t>
      </w:r>
      <w:r>
        <w:rPr>
          <w:rFonts w:eastAsia="Calibri"/>
        </w:rPr>
        <w:t>web</w:t>
      </w:r>
      <w:r w:rsidRPr="007D49E4">
        <w:rPr>
          <w:rFonts w:eastAsia="Calibri"/>
          <w:lang w:val="ru-RU"/>
        </w:rPr>
        <w:t>.</w:t>
      </w:r>
      <w:r>
        <w:rPr>
          <w:rFonts w:eastAsia="Calibri"/>
        </w:rPr>
        <w:t>config</w:t>
      </w:r>
      <w:r w:rsidRPr="007D49E4">
        <w:rPr>
          <w:rFonts w:eastAsia="Calibri"/>
          <w:lang w:val="ru-RU"/>
        </w:rPr>
        <w:t>.</w:t>
      </w:r>
    </w:p>
    <w:p w14:paraId="68594C7A" w14:textId="77777777" w:rsidR="00E1686F" w:rsidRDefault="00000000">
      <w:pPr>
        <w:pStyle w:val="21"/>
      </w:pPr>
      <w:r>
        <w:t>5.1. Разделы сайта</w:t>
      </w:r>
    </w:p>
    <w:p w14:paraId="44D7D4A3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>Главная — описание сайта, показатели и краткая диаграмма воронки.</w:t>
      </w:r>
    </w:p>
    <w:p w14:paraId="270555C5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>Вакансии — список должностей, отделов, городов, зарплат и статусов.</w:t>
      </w:r>
    </w:p>
    <w:p w14:paraId="12B83744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>Кандидаты — контактная база, текущая вакансия, этап и рейтинг.</w:t>
      </w:r>
    </w:p>
    <w:p w14:paraId="402CF73B" w14:textId="77777777" w:rsidR="00E1686F" w:rsidRDefault="00000000">
      <w:pPr>
        <w:pStyle w:val="a0"/>
        <w:spacing w:after="160" w:line="280" w:lineRule="auto"/>
        <w:ind w:left="720"/>
      </w:pPr>
      <w:r>
        <w:rPr>
          <w:rFonts w:eastAsia="Calibri"/>
        </w:rPr>
        <w:t>Воронка — колонки NEW, SCREENING, INTERVIEW, OFFER, HIRED и REJECTED.</w:t>
      </w:r>
    </w:p>
    <w:p w14:paraId="18156FDF" w14:textId="77777777" w:rsidR="00E1686F" w:rsidRDefault="00000000">
      <w:pPr>
        <w:pStyle w:val="21"/>
      </w:pPr>
      <w:r>
        <w:t>5.2. Основные маршруты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E1686F" w14:paraId="2F3012B4" w14:textId="77777777"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84E6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b/>
                <w:sz w:val="19"/>
              </w:rPr>
              <w:t>Метод и адрес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1896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b/>
                <w:sz w:val="19"/>
              </w:rPr>
              <w:t>Назначение</w:t>
            </w:r>
          </w:p>
        </w:tc>
      </w:tr>
      <w:tr w:rsidR="00E1686F" w14:paraId="0A258280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A3F8E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sz w:val="19"/>
              </w:rPr>
              <w:t>GET /api/dashboard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2551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sz w:val="19"/>
              </w:rPr>
              <w:t>Показатели главной страницы</w:t>
            </w:r>
          </w:p>
        </w:tc>
      </w:tr>
      <w:tr w:rsidR="00E1686F" w14:paraId="539619AD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1575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sz w:val="19"/>
              </w:rPr>
              <w:t>GET/POST /api/vacancies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02BE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sz w:val="19"/>
              </w:rPr>
              <w:t>Просмотр и создание вакансий</w:t>
            </w:r>
          </w:p>
        </w:tc>
      </w:tr>
      <w:tr w:rsidR="00E1686F" w14:paraId="5C48B697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D5D8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sz w:val="19"/>
              </w:rPr>
              <w:t>GET/POST /api/candidates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8AB2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sz w:val="19"/>
              </w:rPr>
              <w:t>Просмотр и создание кандидатов</w:t>
            </w:r>
          </w:p>
        </w:tc>
      </w:tr>
      <w:tr w:rsidR="00E1686F" w14:paraId="419B3451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9638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sz w:val="19"/>
              </w:rPr>
              <w:t>GET/POST /api/applications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DA9B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sz w:val="19"/>
              </w:rPr>
              <w:t>Получение и создание откликов</w:t>
            </w:r>
          </w:p>
        </w:tc>
      </w:tr>
      <w:tr w:rsidR="00E1686F" w:rsidRPr="007D49E4" w14:paraId="7562BA28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D041" w14:textId="77777777" w:rsidR="00E1686F" w:rsidRDefault="00000000">
            <w:pPr>
              <w:spacing w:after="40" w:line="252" w:lineRule="auto"/>
            </w:pPr>
            <w:r>
              <w:rPr>
                <w:rFonts w:eastAsia="Calibri"/>
                <w:sz w:val="19"/>
              </w:rPr>
              <w:t>PUT /api/applications/{id}/stage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C3CBC" w14:textId="77777777" w:rsidR="00E1686F" w:rsidRPr="007D49E4" w:rsidRDefault="00000000">
            <w:pPr>
              <w:spacing w:after="40" w:line="252" w:lineRule="auto"/>
              <w:rPr>
                <w:lang w:val="ru-RU"/>
              </w:rPr>
            </w:pPr>
            <w:r w:rsidRPr="007D49E4">
              <w:rPr>
                <w:rFonts w:eastAsia="Calibri"/>
                <w:sz w:val="19"/>
                <w:lang w:val="ru-RU"/>
              </w:rPr>
              <w:t>Перевод кандидата на другой этап</w:t>
            </w:r>
          </w:p>
        </w:tc>
      </w:tr>
    </w:tbl>
    <w:p w14:paraId="678C83C5" w14:textId="77777777" w:rsidR="00E1686F" w:rsidRPr="007D49E4" w:rsidRDefault="00000000">
      <w:pPr>
        <w:rPr>
          <w:lang w:val="ru-RU"/>
        </w:rPr>
      </w:pPr>
      <w:r w:rsidRPr="007D49E4">
        <w:rPr>
          <w:lang w:val="ru-RU"/>
        </w:rPr>
        <w:br w:type="page"/>
      </w:r>
    </w:p>
    <w:p w14:paraId="14A8047F" w14:textId="77777777" w:rsidR="00E1686F" w:rsidRPr="007D49E4" w:rsidRDefault="00000000">
      <w:pPr>
        <w:pStyle w:val="1"/>
        <w:rPr>
          <w:lang w:val="ru-RU"/>
        </w:rPr>
      </w:pPr>
      <w:r w:rsidRPr="007D49E4">
        <w:rPr>
          <w:lang w:val="ru-RU"/>
        </w:rPr>
        <w:lastRenderedPageBreak/>
        <w:t>6. База данных</w:t>
      </w:r>
    </w:p>
    <w:p w14:paraId="0CC12D25" w14:textId="77777777" w:rsidR="00E1686F" w:rsidRDefault="00000000">
      <w:r>
        <w:rPr>
          <w:rFonts w:eastAsia="Calibri"/>
        </w:rPr>
        <w:t>SQL</w:t>
      </w:r>
      <w:r w:rsidRPr="007D49E4">
        <w:rPr>
          <w:rFonts w:eastAsia="Calibri"/>
          <w:lang w:val="ru-RU"/>
        </w:rPr>
        <w:t xml:space="preserve">-скрипт создаёт базу </w:t>
      </w:r>
      <w:r>
        <w:rPr>
          <w:rFonts w:eastAsia="Calibri"/>
        </w:rPr>
        <w:t>CynthiaMini</w:t>
      </w:r>
      <w:r w:rsidRPr="007D49E4">
        <w:rPr>
          <w:rFonts w:eastAsia="Calibri"/>
          <w:lang w:val="ru-RU"/>
        </w:rPr>
        <w:t xml:space="preserve"> и заполняет её демонстрационными данными. </w:t>
      </w:r>
      <w:r>
        <w:rPr>
          <w:rFonts w:eastAsia="Calibri"/>
        </w:rPr>
        <w:t>Скрипт подходит для запуска в Microsoft SQL Server Management Studio.</w:t>
      </w:r>
    </w:p>
    <w:p w14:paraId="69ED8FF9" w14:textId="77777777" w:rsidR="00E1686F" w:rsidRDefault="00000000">
      <w:pPr>
        <w:pStyle w:val="a0"/>
        <w:spacing w:after="160" w:line="280" w:lineRule="auto"/>
        <w:ind w:left="720"/>
      </w:pPr>
      <w:r>
        <w:rPr>
          <w:rFonts w:eastAsia="Calibri"/>
        </w:rPr>
        <w:t>Companies — компания-владелец данных.</w:t>
      </w:r>
    </w:p>
    <w:p w14:paraId="59B931C0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>
        <w:rPr>
          <w:rFonts w:eastAsia="Calibri"/>
        </w:rPr>
        <w:t>Users</w:t>
      </w:r>
      <w:r w:rsidRPr="007D49E4">
        <w:rPr>
          <w:rFonts w:eastAsia="Calibri"/>
          <w:lang w:val="ru-RU"/>
        </w:rPr>
        <w:t xml:space="preserve"> — администратор, руководитель и рекрутеры.</w:t>
      </w:r>
    </w:p>
    <w:p w14:paraId="30B67AFA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>
        <w:rPr>
          <w:rFonts w:eastAsia="Calibri"/>
        </w:rPr>
        <w:t>Vacancies</w:t>
      </w:r>
      <w:r w:rsidRPr="007D49E4">
        <w:rPr>
          <w:rFonts w:eastAsia="Calibri"/>
          <w:lang w:val="ru-RU"/>
        </w:rPr>
        <w:t xml:space="preserve"> — вакансии и ответственные сотрудники.</w:t>
      </w:r>
    </w:p>
    <w:p w14:paraId="639895B2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>
        <w:rPr>
          <w:rFonts w:eastAsia="Calibri"/>
        </w:rPr>
        <w:t>Candidates</w:t>
      </w:r>
      <w:r w:rsidRPr="007D49E4">
        <w:rPr>
          <w:rFonts w:eastAsia="Calibri"/>
          <w:lang w:val="ru-RU"/>
        </w:rPr>
        <w:t xml:space="preserve"> — контактные данные и краткое резюме.</w:t>
      </w:r>
    </w:p>
    <w:p w14:paraId="6FB3B570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>
        <w:rPr>
          <w:rFonts w:eastAsia="Calibri"/>
        </w:rPr>
        <w:t>Applications</w:t>
      </w:r>
      <w:r w:rsidRPr="007D49E4">
        <w:rPr>
          <w:rFonts w:eastAsia="Calibri"/>
          <w:lang w:val="ru-RU"/>
        </w:rPr>
        <w:t xml:space="preserve"> — связь кандидата с вакансией и текущий этап.</w:t>
      </w:r>
    </w:p>
    <w:p w14:paraId="5C44797B" w14:textId="77777777" w:rsidR="00E1686F" w:rsidRDefault="00000000">
      <w:pPr>
        <w:pStyle w:val="a0"/>
        <w:spacing w:after="160" w:line="280" w:lineRule="auto"/>
        <w:ind w:left="720"/>
      </w:pPr>
      <w:r>
        <w:rPr>
          <w:rFonts w:eastAsia="Calibri"/>
        </w:rPr>
        <w:t>StatusHistory — история изменения этапов.</w:t>
      </w:r>
    </w:p>
    <w:p w14:paraId="49F53DD2" w14:textId="77777777" w:rsidR="00E1686F" w:rsidRDefault="00000000">
      <w:pPr>
        <w:pStyle w:val="21"/>
      </w:pPr>
      <w:r>
        <w:t>6.1. Демонстрационное заполнение</w:t>
      </w:r>
    </w:p>
    <w:p w14:paraId="60518ED5" w14:textId="77777777" w:rsidR="00E1686F" w:rsidRPr="007D49E4" w:rsidRDefault="00000000">
      <w:pPr>
        <w:rPr>
          <w:lang w:val="ru-RU"/>
        </w:rPr>
      </w:pPr>
      <w:r w:rsidRPr="007D49E4">
        <w:rPr>
          <w:rFonts w:eastAsia="Calibri"/>
          <w:lang w:val="ru-RU"/>
        </w:rPr>
        <w:t>После первого выполнения скрипта база содержит 1 компанию, 4 пользователя, 8 вакансий, 15 кандидатов и 18 откликов. Отклики распределены по всем этапам, а в истории создаются записи о начале и изменении процесса.</w:t>
      </w:r>
    </w:p>
    <w:p w14:paraId="33E170A6" w14:textId="77777777" w:rsidR="00E1686F" w:rsidRPr="007D49E4" w:rsidRDefault="00000000">
      <w:pPr>
        <w:rPr>
          <w:lang w:val="ru-RU"/>
        </w:rPr>
      </w:pPr>
      <w:r w:rsidRPr="007D49E4">
        <w:rPr>
          <w:rFonts w:eastAsia="Calibri"/>
          <w:lang w:val="ru-RU"/>
        </w:rPr>
        <w:t xml:space="preserve">Внешние ключи не позволяют создать отклик без кандидата или вакансии. </w:t>
      </w:r>
      <w:r>
        <w:rPr>
          <w:rFonts w:eastAsia="Calibri"/>
        </w:rPr>
        <w:t>CHECK</w:t>
      </w:r>
      <w:r w:rsidRPr="007D49E4">
        <w:rPr>
          <w:rFonts w:eastAsia="Calibri"/>
          <w:lang w:val="ru-RU"/>
        </w:rPr>
        <w:t>-ограничения проверяют статусы, рейтинг и процент соответствия. Индексы ускоряют выбор открытых вакансий, поиск кандидатов и построение воронки.</w:t>
      </w:r>
    </w:p>
    <w:p w14:paraId="6AAB6007" w14:textId="77777777" w:rsidR="00E1686F" w:rsidRPr="007D49E4" w:rsidRDefault="00000000">
      <w:pPr>
        <w:pStyle w:val="1"/>
        <w:rPr>
          <w:lang w:val="ru-RU"/>
        </w:rPr>
      </w:pPr>
      <w:r w:rsidRPr="007D49E4">
        <w:rPr>
          <w:lang w:val="ru-RU"/>
        </w:rPr>
        <w:t>7. Использование в компании</w:t>
      </w:r>
    </w:p>
    <w:p w14:paraId="4B8FD092" w14:textId="77777777" w:rsidR="00E1686F" w:rsidRDefault="00000000">
      <w:r w:rsidRPr="007D49E4">
        <w:rPr>
          <w:rFonts w:eastAsia="Calibri"/>
          <w:lang w:val="ru-RU"/>
        </w:rPr>
        <w:t xml:space="preserve">Сайт может применяться небольшой </w:t>
      </w:r>
      <w:r>
        <w:rPr>
          <w:rFonts w:eastAsia="Calibri"/>
        </w:rPr>
        <w:t>HR</w:t>
      </w:r>
      <w:r w:rsidRPr="007D49E4">
        <w:rPr>
          <w:rFonts w:eastAsia="Calibri"/>
          <w:lang w:val="ru-RU"/>
        </w:rPr>
        <w:t xml:space="preserve">-командой как единый реестр подбора. Рекрутер добавляет вакансии и кандидатов, связывает их и меняет этап. </w:t>
      </w:r>
      <w:r>
        <w:rPr>
          <w:rFonts w:eastAsia="Calibri"/>
        </w:rPr>
        <w:t>Руководитель видит общую загрузку и результаты найма.</w:t>
      </w:r>
    </w:p>
    <w:p w14:paraId="67415DAF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 xml:space="preserve">единый список вместо нескольких </w:t>
      </w:r>
      <w:r>
        <w:rPr>
          <w:rFonts w:eastAsia="Calibri"/>
        </w:rPr>
        <w:t>Excel</w:t>
      </w:r>
      <w:r w:rsidRPr="007D49E4">
        <w:rPr>
          <w:rFonts w:eastAsia="Calibri"/>
          <w:lang w:val="ru-RU"/>
        </w:rPr>
        <w:t>-файлов;</w:t>
      </w:r>
    </w:p>
    <w:p w14:paraId="51B3EAF3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>быстрый поиск контактов и вакансий;</w:t>
      </w:r>
    </w:p>
    <w:p w14:paraId="7E494716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>контроль кандидатов, которые ожидают решения;</w:t>
      </w:r>
    </w:p>
    <w:p w14:paraId="5C391CE3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 xml:space="preserve">простая демонстрация </w:t>
      </w:r>
      <w:r>
        <w:rPr>
          <w:rFonts w:eastAsia="Calibri"/>
        </w:rPr>
        <w:t>WEB</w:t>
      </w:r>
      <w:r w:rsidRPr="007D49E4">
        <w:rPr>
          <w:rFonts w:eastAsia="Calibri"/>
          <w:lang w:val="ru-RU"/>
        </w:rPr>
        <w:t xml:space="preserve">-архитектуры </w:t>
      </w:r>
      <w:r>
        <w:rPr>
          <w:rFonts w:eastAsia="Calibri"/>
        </w:rPr>
        <w:t>Delphi</w:t>
      </w:r>
      <w:r w:rsidRPr="007D49E4">
        <w:rPr>
          <w:rFonts w:eastAsia="Calibri"/>
          <w:lang w:val="ru-RU"/>
        </w:rPr>
        <w:t xml:space="preserve"> и </w:t>
      </w:r>
      <w:r>
        <w:rPr>
          <w:rFonts w:eastAsia="Calibri"/>
        </w:rPr>
        <w:t>IIS</w:t>
      </w:r>
      <w:r w:rsidRPr="007D49E4">
        <w:rPr>
          <w:rFonts w:eastAsia="Calibri"/>
          <w:lang w:val="ru-RU"/>
        </w:rPr>
        <w:t>.</w:t>
      </w:r>
    </w:p>
    <w:p w14:paraId="16162116" w14:textId="77777777" w:rsidR="00E1686F" w:rsidRPr="007D49E4" w:rsidRDefault="00000000">
      <w:pPr>
        <w:rPr>
          <w:lang w:val="ru-RU"/>
        </w:rPr>
      </w:pPr>
      <w:r w:rsidRPr="007D49E4">
        <w:rPr>
          <w:rFonts w:eastAsia="Calibri"/>
          <w:lang w:val="ru-RU"/>
        </w:rPr>
        <w:t xml:space="preserve">Для промышленной эксплуатации потребуются авторизация, роли, </w:t>
      </w:r>
      <w:r>
        <w:rPr>
          <w:rFonts w:eastAsia="Calibri"/>
        </w:rPr>
        <w:t>HTTPS</w:t>
      </w:r>
      <w:r w:rsidRPr="007D49E4">
        <w:rPr>
          <w:rFonts w:eastAsia="Calibri"/>
          <w:lang w:val="ru-RU"/>
        </w:rPr>
        <w:t>, журнал аудита, резервное копирование, защита персональных данных, загрузка файлов и автоматические тесты.</w:t>
      </w:r>
    </w:p>
    <w:p w14:paraId="69FFFCB1" w14:textId="77777777" w:rsidR="00E1686F" w:rsidRPr="007D49E4" w:rsidRDefault="00000000">
      <w:pPr>
        <w:rPr>
          <w:lang w:val="ru-RU"/>
        </w:rPr>
      </w:pPr>
      <w:r w:rsidRPr="007D49E4">
        <w:rPr>
          <w:lang w:val="ru-RU"/>
        </w:rPr>
        <w:br w:type="page"/>
      </w:r>
    </w:p>
    <w:p w14:paraId="1C8DF8E1" w14:textId="77777777" w:rsidR="00E1686F" w:rsidRDefault="00000000">
      <w:pPr>
        <w:pStyle w:val="1"/>
      </w:pPr>
      <w:r>
        <w:lastRenderedPageBreak/>
        <w:t>8. Запуск сайта</w:t>
      </w:r>
    </w:p>
    <w:p w14:paraId="0D919CC5" w14:textId="77777777" w:rsidR="00E1686F" w:rsidRDefault="00000000">
      <w:pPr>
        <w:pStyle w:val="a0"/>
        <w:spacing w:after="160" w:line="280" w:lineRule="auto"/>
        <w:ind w:left="720"/>
      </w:pPr>
      <w:r>
        <w:rPr>
          <w:rFonts w:eastAsia="Calibri"/>
        </w:rPr>
        <w:t>Выполнить database/CynthiaMini.sql в MS SQL Server.</w:t>
      </w:r>
    </w:p>
    <w:p w14:paraId="2637DA8E" w14:textId="77777777" w:rsidR="00E1686F" w:rsidRDefault="00000000">
      <w:pPr>
        <w:pStyle w:val="a0"/>
        <w:spacing w:after="160" w:line="280" w:lineRule="auto"/>
        <w:ind w:left="720"/>
      </w:pPr>
      <w:r>
        <w:rPr>
          <w:rFonts w:eastAsia="Calibri"/>
        </w:rPr>
        <w:t>Открыть CynthiaMini.dpr в Delphi 10.2 и собрать ISAPI DLL.</w:t>
      </w:r>
    </w:p>
    <w:p w14:paraId="47C83AC6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 xml:space="preserve">Включить в </w:t>
      </w:r>
      <w:r>
        <w:rPr>
          <w:rFonts w:eastAsia="Calibri"/>
        </w:rPr>
        <w:t>IIS</w:t>
      </w:r>
      <w:r w:rsidRPr="007D49E4">
        <w:rPr>
          <w:rFonts w:eastAsia="Calibri"/>
          <w:lang w:val="ru-RU"/>
        </w:rPr>
        <w:t xml:space="preserve"> компонент </w:t>
      </w:r>
      <w:r>
        <w:rPr>
          <w:rFonts w:eastAsia="Calibri"/>
        </w:rPr>
        <w:t>ISAPI</w:t>
      </w:r>
      <w:r w:rsidRPr="007D49E4">
        <w:rPr>
          <w:rFonts w:eastAsia="Calibri"/>
          <w:lang w:val="ru-RU"/>
        </w:rPr>
        <w:t xml:space="preserve"> </w:t>
      </w:r>
      <w:r>
        <w:rPr>
          <w:rFonts w:eastAsia="Calibri"/>
        </w:rPr>
        <w:t>Extensions</w:t>
      </w:r>
      <w:r w:rsidRPr="007D49E4">
        <w:rPr>
          <w:rFonts w:eastAsia="Calibri"/>
          <w:lang w:val="ru-RU"/>
        </w:rPr>
        <w:t>.</w:t>
      </w:r>
    </w:p>
    <w:p w14:paraId="678398D1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 xml:space="preserve">Создать отдельный пул приложений и сайт </w:t>
      </w:r>
      <w:r>
        <w:rPr>
          <w:rFonts w:eastAsia="Calibri"/>
        </w:rPr>
        <w:t>Cynthia</w:t>
      </w:r>
      <w:r w:rsidRPr="007D49E4">
        <w:rPr>
          <w:rFonts w:eastAsia="Calibri"/>
          <w:lang w:val="ru-RU"/>
        </w:rPr>
        <w:t xml:space="preserve"> </w:t>
      </w:r>
      <w:r>
        <w:rPr>
          <w:rFonts w:eastAsia="Calibri"/>
        </w:rPr>
        <w:t>Mini</w:t>
      </w:r>
      <w:r w:rsidRPr="007D49E4">
        <w:rPr>
          <w:rFonts w:eastAsia="Calibri"/>
          <w:lang w:val="ru-RU"/>
        </w:rPr>
        <w:t>.</w:t>
      </w:r>
    </w:p>
    <w:p w14:paraId="3E8A706E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 xml:space="preserve">Скопировать </w:t>
      </w:r>
      <w:r>
        <w:rPr>
          <w:rFonts w:eastAsia="Calibri"/>
        </w:rPr>
        <w:t>DLL</w:t>
      </w:r>
      <w:r w:rsidRPr="007D49E4">
        <w:rPr>
          <w:rFonts w:eastAsia="Calibri"/>
          <w:lang w:val="ru-RU"/>
        </w:rPr>
        <w:t xml:space="preserve">, каталог </w:t>
      </w:r>
      <w:r>
        <w:rPr>
          <w:rFonts w:eastAsia="Calibri"/>
        </w:rPr>
        <w:t>www</w:t>
      </w:r>
      <w:r w:rsidRPr="007D49E4">
        <w:rPr>
          <w:rFonts w:eastAsia="Calibri"/>
          <w:lang w:val="ru-RU"/>
        </w:rPr>
        <w:t xml:space="preserve">, </w:t>
      </w:r>
      <w:r>
        <w:rPr>
          <w:rFonts w:eastAsia="Calibri"/>
        </w:rPr>
        <w:t>web</w:t>
      </w:r>
      <w:r w:rsidRPr="007D49E4">
        <w:rPr>
          <w:rFonts w:eastAsia="Calibri"/>
          <w:lang w:val="ru-RU"/>
        </w:rPr>
        <w:t>.</w:t>
      </w:r>
      <w:r>
        <w:rPr>
          <w:rFonts w:eastAsia="Calibri"/>
        </w:rPr>
        <w:t>config</w:t>
      </w:r>
      <w:r w:rsidRPr="007D49E4">
        <w:rPr>
          <w:rFonts w:eastAsia="Calibri"/>
          <w:lang w:val="ru-RU"/>
        </w:rPr>
        <w:t xml:space="preserve"> и настроенный </w:t>
      </w:r>
      <w:r>
        <w:rPr>
          <w:rFonts w:eastAsia="Calibri"/>
        </w:rPr>
        <w:t>config</w:t>
      </w:r>
      <w:r w:rsidRPr="007D49E4">
        <w:rPr>
          <w:rFonts w:eastAsia="Calibri"/>
          <w:lang w:val="ru-RU"/>
        </w:rPr>
        <w:t>.</w:t>
      </w:r>
      <w:r>
        <w:rPr>
          <w:rFonts w:eastAsia="Calibri"/>
        </w:rPr>
        <w:t>ini</w:t>
      </w:r>
      <w:r w:rsidRPr="007D49E4">
        <w:rPr>
          <w:rFonts w:eastAsia="Calibri"/>
          <w:lang w:val="ru-RU"/>
        </w:rPr>
        <w:t>.</w:t>
      </w:r>
    </w:p>
    <w:p w14:paraId="6007F204" w14:textId="77777777" w:rsidR="00E1686F" w:rsidRPr="007D49E4" w:rsidRDefault="00000000">
      <w:pPr>
        <w:pStyle w:val="a0"/>
        <w:spacing w:after="160" w:line="280" w:lineRule="auto"/>
        <w:ind w:left="720"/>
        <w:rPr>
          <w:lang w:val="ru-RU"/>
        </w:rPr>
      </w:pPr>
      <w:r w:rsidRPr="007D49E4">
        <w:rPr>
          <w:rFonts w:eastAsia="Calibri"/>
          <w:lang w:val="ru-RU"/>
        </w:rPr>
        <w:t>Открыть адрес сайта и проверить /</w:t>
      </w:r>
      <w:r>
        <w:rPr>
          <w:rFonts w:eastAsia="Calibri"/>
        </w:rPr>
        <w:t>api</w:t>
      </w:r>
      <w:r w:rsidRPr="007D49E4">
        <w:rPr>
          <w:rFonts w:eastAsia="Calibri"/>
          <w:lang w:val="ru-RU"/>
        </w:rPr>
        <w:t>/</w:t>
      </w:r>
      <w:r>
        <w:rPr>
          <w:rFonts w:eastAsia="Calibri"/>
        </w:rPr>
        <w:t>dashboard</w:t>
      </w:r>
      <w:r w:rsidRPr="007D49E4">
        <w:rPr>
          <w:rFonts w:eastAsia="Calibri"/>
          <w:lang w:val="ru-RU"/>
        </w:rPr>
        <w:t>.</w:t>
      </w:r>
    </w:p>
    <w:p w14:paraId="2BDC7D4A" w14:textId="77777777" w:rsidR="00E1686F" w:rsidRPr="007D49E4" w:rsidRDefault="00000000">
      <w:pPr>
        <w:rPr>
          <w:lang w:val="ru-RU"/>
        </w:rPr>
      </w:pPr>
      <w:r w:rsidRPr="007D49E4">
        <w:rPr>
          <w:rFonts w:eastAsia="Calibri"/>
          <w:lang w:val="ru-RU"/>
        </w:rPr>
        <w:t xml:space="preserve">Разрядность </w:t>
      </w:r>
      <w:r>
        <w:rPr>
          <w:rFonts w:eastAsia="Calibri"/>
        </w:rPr>
        <w:t>DLL</w:t>
      </w:r>
      <w:r w:rsidRPr="007D49E4">
        <w:rPr>
          <w:rFonts w:eastAsia="Calibri"/>
          <w:lang w:val="ru-RU"/>
        </w:rPr>
        <w:t xml:space="preserve">, пула </w:t>
      </w:r>
      <w:r>
        <w:rPr>
          <w:rFonts w:eastAsia="Calibri"/>
        </w:rPr>
        <w:t>IIS</w:t>
      </w:r>
      <w:r w:rsidRPr="007D49E4">
        <w:rPr>
          <w:rFonts w:eastAsia="Calibri"/>
          <w:lang w:val="ru-RU"/>
        </w:rPr>
        <w:t xml:space="preserve"> и драйвера </w:t>
      </w:r>
      <w:r>
        <w:rPr>
          <w:rFonts w:eastAsia="Calibri"/>
        </w:rPr>
        <w:t>SQL</w:t>
      </w:r>
      <w:r w:rsidRPr="007D49E4">
        <w:rPr>
          <w:rFonts w:eastAsia="Calibri"/>
          <w:lang w:val="ru-RU"/>
        </w:rPr>
        <w:t xml:space="preserve"> </w:t>
      </w:r>
      <w:r>
        <w:rPr>
          <w:rFonts w:eastAsia="Calibri"/>
        </w:rPr>
        <w:t>Server</w:t>
      </w:r>
      <w:r w:rsidRPr="007D49E4">
        <w:rPr>
          <w:rFonts w:eastAsia="Calibri"/>
          <w:lang w:val="ru-RU"/>
        </w:rPr>
        <w:t xml:space="preserve"> должна совпадать. Файл </w:t>
      </w:r>
      <w:r>
        <w:rPr>
          <w:rFonts w:eastAsia="Calibri"/>
        </w:rPr>
        <w:t>config</w:t>
      </w:r>
      <w:r w:rsidRPr="007D49E4">
        <w:rPr>
          <w:rFonts w:eastAsia="Calibri"/>
          <w:lang w:val="ru-RU"/>
        </w:rPr>
        <w:t>.</w:t>
      </w:r>
      <w:r>
        <w:rPr>
          <w:rFonts w:eastAsia="Calibri"/>
        </w:rPr>
        <w:t>ini</w:t>
      </w:r>
      <w:r w:rsidRPr="007D49E4">
        <w:rPr>
          <w:rFonts w:eastAsia="Calibri"/>
          <w:lang w:val="ru-RU"/>
        </w:rPr>
        <w:t xml:space="preserve"> с паролем нельзя помещать в открытый репозиторий.</w:t>
      </w:r>
    </w:p>
    <w:p w14:paraId="739E258B" w14:textId="47F0DD20" w:rsidR="00E1686F" w:rsidRPr="007D49E4" w:rsidRDefault="00E1686F" w:rsidP="007D49E4">
      <w:pPr>
        <w:pStyle w:val="a0"/>
        <w:numPr>
          <w:ilvl w:val="0"/>
          <w:numId w:val="0"/>
        </w:numPr>
        <w:spacing w:after="100"/>
        <w:rPr>
          <w:lang w:val="ru-RU"/>
        </w:rPr>
      </w:pPr>
    </w:p>
    <w:sectPr w:rsidR="00E1686F" w:rsidRPr="007D49E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48A02" w14:textId="77777777" w:rsidR="00B65D88" w:rsidRDefault="00B65D88">
      <w:pPr>
        <w:spacing w:after="0" w:line="240" w:lineRule="auto"/>
      </w:pPr>
      <w:r>
        <w:separator/>
      </w:r>
    </w:p>
  </w:endnote>
  <w:endnote w:type="continuationSeparator" w:id="0">
    <w:p w14:paraId="656A3F66" w14:textId="77777777" w:rsidR="00B65D88" w:rsidRDefault="00B65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F2A8A" w14:textId="77777777" w:rsidR="00E1686F" w:rsidRDefault="00000000">
    <w:pPr>
      <w:pStyle w:val="a7"/>
      <w:jc w:val="right"/>
    </w:pPr>
    <w:r>
      <w:rPr>
        <w:rFonts w:eastAsia="Calibri"/>
        <w:color w:val="69738A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7D49E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244A4" w14:textId="77777777" w:rsidR="00B65D88" w:rsidRDefault="00B65D88">
      <w:pPr>
        <w:spacing w:after="0" w:line="240" w:lineRule="auto"/>
      </w:pPr>
      <w:r>
        <w:separator/>
      </w:r>
    </w:p>
  </w:footnote>
  <w:footnote w:type="continuationSeparator" w:id="0">
    <w:p w14:paraId="27053306" w14:textId="77777777" w:rsidR="00B65D88" w:rsidRDefault="00B65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CB989" w14:textId="77777777" w:rsidR="00E1686F" w:rsidRDefault="00000000">
    <w:pPr>
      <w:pStyle w:val="a5"/>
    </w:pPr>
    <w:r>
      <w:rPr>
        <w:rFonts w:eastAsia="Calibri"/>
        <w:color w:val="69738A"/>
        <w:sz w:val="18"/>
      </w:rPr>
      <w:t>Cynthia Mini  |  учебный проект WEB-сайта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721514">
    <w:abstractNumId w:val="8"/>
  </w:num>
  <w:num w:numId="2" w16cid:durableId="98572695">
    <w:abstractNumId w:val="6"/>
  </w:num>
  <w:num w:numId="3" w16cid:durableId="1806584162">
    <w:abstractNumId w:val="5"/>
  </w:num>
  <w:num w:numId="4" w16cid:durableId="2083139303">
    <w:abstractNumId w:val="4"/>
  </w:num>
  <w:num w:numId="5" w16cid:durableId="2052151715">
    <w:abstractNumId w:val="7"/>
  </w:num>
  <w:num w:numId="6" w16cid:durableId="1977252066">
    <w:abstractNumId w:val="3"/>
  </w:num>
  <w:num w:numId="7" w16cid:durableId="1026365844">
    <w:abstractNumId w:val="2"/>
  </w:num>
  <w:num w:numId="8" w16cid:durableId="347953107">
    <w:abstractNumId w:val="1"/>
  </w:num>
  <w:num w:numId="9" w16cid:durableId="196669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42A"/>
    <w:rsid w:val="0029639D"/>
    <w:rsid w:val="00326F90"/>
    <w:rsid w:val="007D49E4"/>
    <w:rsid w:val="00AA1D8D"/>
    <w:rsid w:val="00B47730"/>
    <w:rsid w:val="00B65D88"/>
    <w:rsid w:val="00CB0664"/>
    <w:rsid w:val="00E168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765788"/>
  <w14:defaultImageDpi w14:val="300"/>
  <w15:docId w15:val="{479D5128-16BA-46B7-9B41-EB2526E1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  <w:color w:val="17213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WEB-систем и разработка сайта Cynthia Mini</dc:title>
  <dc:subject>Учебный проект Delphi 10.2, IIS и MS SQL Server</dc:subject>
  <dc:creator>Константин Дерендяев</dc:creator>
  <cp:keywords>Cynthia Mini, WEB, Delphi, IIS, SQL Server</cp:keywords>
  <dc:description>generated by python-docx</dc:description>
  <cp:lastModifiedBy>Константин Дерендяев</cp:lastModifiedBy>
  <cp:revision>2</cp:revision>
  <dcterms:created xsi:type="dcterms:W3CDTF">2026-08-11T01:43:00Z</dcterms:created>
  <dcterms:modified xsi:type="dcterms:W3CDTF">2026-08-11T01:43:00Z</dcterms:modified>
  <cp:category/>
</cp:coreProperties>
</file>