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jc w:val="center"/>
      </w:pPr>
      <w:r>
        <w:rPr>
          <w:rFonts w:ascii="Arial" w:cs="Arial" w:eastAsia="Arial" w:hAnsi="Arial"/>
          <w:b/>
          <w:bCs/>
          <w:color w:val="5B733C"/>
          <w:sz w:val="28"/>
          <w:szCs w:val="28"/>
        </w:rPr>
        <w:t xml:space="preserve">SocialSpreadCart</w:t>
      </w:r>
    </w:p>
    <w:p>
      <w:pPr>
        <w:spacing w:before="120"/>
        <w:jc w:val="center"/>
      </w:pPr>
      <w:r>
        <w:rPr>
          <w:rFonts w:ascii="Arial" w:cs="Arial" w:eastAsia="Arial" w:hAnsi="Arial"/>
          <w:b/>
          <w:bCs/>
          <w:color w:val="1A1A1A"/>
          <w:sz w:val="56"/>
          <w:szCs w:val="56"/>
        </w:rPr>
        <w:t xml:space="preserve">Multi-Tenancy Migration Plan</w:t>
      </w:r>
    </w:p>
    <w:p>
      <w:pPr>
        <w:spacing w:before="240"/>
        <w:jc w:val="center"/>
      </w:pPr>
      <w:r>
        <w:rPr>
          <w:rFonts w:ascii="Arial" w:cs="Arial" w:eastAsia="Arial" w:hAnsi="Arial"/>
          <w:i/>
          <w:iCs/>
          <w:color w:val="555555"/>
          <w:sz w:val="28"/>
          <w:szCs w:val="28"/>
        </w:rPr>
        <w:t xml:space="preserve">From Single-Tenant MVP to Multi-Tenant SaaS</w:t>
      </w:r>
    </w:p>
    <w:p>
      <w:pPr>
        <w:spacing w:before="2000"/>
        <w:jc w:val="center"/>
      </w:pPr>
      <w:r>
        <w:rPr>
          <w:rFonts w:ascii="Arial" w:cs="Arial" w:eastAsia="Arial" w:hAnsi="Arial"/>
          <w:sz w:val="22"/>
          <w:szCs w:val="22"/>
        </w:rPr>
        <w:t xml:space="preserve">Prepared for: Derick Mayberry</w:t>
      </w:r>
    </w:p>
    <w:p>
      <w:pPr>
        <w:spacing w:before="80"/>
        <w:jc w:val="center"/>
      </w:pPr>
      <w:r>
        <w:rPr>
          <w:rFonts w:ascii="Arial" w:cs="Arial" w:eastAsia="Arial" w:hAnsi="Arial"/>
          <w:sz w:val="22"/>
          <w:szCs w:val="22"/>
        </w:rPr>
        <w:t xml:space="preserve">Date: April 10, 2026</w:t>
      </w:r>
    </w:p>
    <w:p>
      <w:pPr>
        <w:spacing w:before="80"/>
        <w:jc w:val="center"/>
      </w:pPr>
      <w:r>
        <w:rPr>
          <w:rFonts w:ascii="Arial" w:cs="Arial" w:eastAsia="Arial" w:hAnsi="Arial"/>
          <w:sz w:val="22"/>
          <w:szCs w:val="22"/>
        </w:rPr>
        <w:t xml:space="preserve">Stack: Next.js 15.5 (App Router) + Supabase + TypeScript 5.6</w:t>
      </w:r>
    </w:p>
    <w:p>
      <w:pPr>
        <w:spacing w:before="80"/>
        <w:jc w:val="center"/>
      </w:pPr>
      <w:r>
        <w:rPr>
          <w:rFonts w:ascii="Arial" w:cs="Arial" w:eastAsia="Arial" w:hAnsi="Arial"/>
          <w:b/>
          <w:bCs/>
          <w:sz w:val="22"/>
          <w:szCs w:val="22"/>
        </w:rPr>
        <w:t xml:space="preserve">Routing strategy: Subdomain-based (Option A)</w:t>
      </w:r>
    </w:p>
    <w:p>
      <w:r>
        <w:br w:type="page"/>
      </w:r>
    </w:p>
    <w:p>
      <w:pPr>
        <w:pStyle w:val="Heading1"/>
        <w:spacing w:after="180" w:before="360"/>
      </w:pPr>
      <w:r>
        <w:rPr>
          <w:rFonts w:ascii="Arial" w:cs="Arial" w:eastAsia="Arial" w:hAnsi="Arial"/>
          <w:b/>
          <w:bCs/>
          <w:color w:val="1A1A1A"/>
          <w:sz w:val="32"/>
          <w:szCs w:val="32"/>
        </w:rPr>
        <w:t xml:space="preserve">1. Executive Summary</w:t>
      </w:r>
    </w:p>
    <w:p>
      <w:pPr>
        <w:spacing w:after="120" w:line="300"/>
      </w:pPr>
      <w:r>
        <w:rPr>
          <w:rFonts w:ascii="Arial" w:cs="Arial" w:eastAsia="Arial" w:hAnsi="Arial"/>
          <w:sz w:val="22"/>
          <w:szCs w:val="22"/>
        </w:rPr>
        <w:t xml:space="preserve">SocialSpreadCart is currently a polished, single-tenant Next.js 15 + Supabase site built for one mobile snack and beverage cart business (The Social Spread Cart). The code quality is strong: clean services layer, proper SSR auth via @supabase/ssr, structured booking quote flow (Spec Kit feature 001 is 100% complete), a working admin panel, and a well-normalized Postgres schema with RLS enabled.</w:t>
      </w:r>
    </w:p>
    <w:p>
      <w:pPr>
        <w:spacing w:after="120" w:line="300"/>
      </w:pPr>
      <w:r>
        <w:rPr>
          <w:rFonts w:ascii="Arial" w:cs="Arial" w:eastAsia="Arial" w:hAnsi="Arial"/>
          <w:sz w:val="22"/>
          <w:szCs w:val="22"/>
        </w:rPr>
        <w:t xml:space="preserve">The goal of this document is to lay out a disciplined, phased path to convert that single-tenant site into a multi-tenant SaaS product where other mobile cart operators can sign up and each get their own branded public site, their own admin panel, and strict data isolation from every other tenant.</w:t>
      </w:r>
    </w:p>
    <w:p>
      <w:pPr>
        <w:spacing w:after="120" w:line="300"/>
      </w:pPr>
      <w:r>
        <w:rPr>
          <w:rFonts w:ascii="Arial" w:cs="Arial" w:eastAsia="Arial" w:hAnsi="Arial"/>
          <w:sz w:val="22"/>
          <w:szCs w:val="22"/>
        </w:rPr>
        <w:t xml:space="preserve">This is a refactor, not a rewrite. The core architecture (services layer, Supabase-first data, component structure) survives largely intact. The changes concentrate at the boundaries: the database schema, RLS policies, middleware-level tenant resolution, branding configuration, and auth/role management. The existing client (Sarah's cart business) becomes Tenant #1 inside the new multi-tenant system with no loss of data or functionality.</w:t>
      </w:r>
    </w:p>
    <w:p>
      <w:pPr>
        <w:spacing w:after="120" w:line="300"/>
      </w:pPr>
      <w:r>
        <w:rPr>
          <w:rFonts w:ascii="Arial" w:cs="Arial" w:eastAsia="Arial" w:hAnsi="Arial"/>
          <w:sz w:val="22"/>
          <w:szCs w:val="22"/>
        </w:rPr>
        <w:t xml:space="preserve">Total estimated effort: 5 to 7 weeks of focused development for a single experienced developer, excluding billing integration which adds 2 to 3 weeks.</w:t>
      </w:r>
    </w:p>
    <w:p>
      <w:pPr>
        <w:spacing w:after="120" w:line="300"/>
      </w:pPr>
      <w:r>
        <w:rPr>
          <w:rFonts w:ascii="Arial" w:cs="Arial" w:eastAsia="Arial" w:hAnsi="Arial"/>
          <w:sz w:val="22"/>
          <w:szCs w:val="22"/>
        </w:rPr>
        <w:t xml:space="preserve">The single most important architectural decision in this document has already been made: tenants will be resolved by subdomain (Option A, e.g. sarah.socialspreadcart.com), with custom domains available as a paid upgrade in a later phase.</w:t>
      </w:r>
    </w:p>
    <w:p>
      <w:r>
        <w:br w:type="page"/>
      </w:r>
    </w:p>
    <w:p>
      <w:pPr>
        <w:pStyle w:val="Heading1"/>
        <w:spacing w:after="180" w:before="360"/>
      </w:pPr>
      <w:r>
        <w:rPr>
          <w:rFonts w:ascii="Arial" w:cs="Arial" w:eastAsia="Arial" w:hAnsi="Arial"/>
          <w:b/>
          <w:bCs/>
          <w:color w:val="1A1A1A"/>
          <w:sz w:val="32"/>
          <w:szCs w:val="32"/>
        </w:rPr>
        <w:t xml:space="preserve">2. Goals and Non-Goals</w:t>
      </w:r>
    </w:p>
    <w:p>
      <w:pPr>
        <w:pStyle w:val="Heading2"/>
        <w:spacing w:after="140" w:before="280"/>
      </w:pPr>
      <w:r>
        <w:rPr>
          <w:rFonts w:ascii="Arial" w:cs="Arial" w:eastAsia="Arial" w:hAnsi="Arial"/>
          <w:b/>
          <w:bCs/>
          <w:color w:val="1A1A1A"/>
          <w:sz w:val="26"/>
          <w:szCs w:val="26"/>
        </w:rPr>
        <w:t xml:space="preserve">2.1 In Scope for This Migration</w:t>
      </w:r>
    </w:p>
    <w:p>
      <w:pPr>
        <w:pStyle w:val="ListParagraph"/>
        <w:numPr>
          <w:ilvl w:val="0"/>
          <w:numId w:val="2"/>
        </w:numPr>
        <w:spacing w:after="60" w:line="280"/>
      </w:pPr>
      <w:r>
        <w:rPr>
          <w:rFonts w:ascii="Arial" w:cs="Arial" w:eastAsia="Arial" w:hAnsi="Arial"/>
          <w:sz w:val="22"/>
          <w:szCs w:val="22"/>
        </w:rPr>
        <w:t xml:space="preserve">Strict data isolation between tenants at the database layer via tenant_id columns and row-level security policies that filter by the requesting user's tenant.</w:t>
      </w:r>
    </w:p>
    <w:p>
      <w:pPr>
        <w:pStyle w:val="ListParagraph"/>
        <w:numPr>
          <w:ilvl w:val="0"/>
          <w:numId w:val="2"/>
        </w:numPr>
        <w:spacing w:after="60" w:line="280"/>
      </w:pPr>
      <w:r>
        <w:rPr>
          <w:rFonts w:ascii="Arial" w:cs="Arial" w:eastAsia="Arial" w:hAnsi="Arial"/>
          <w:sz w:val="22"/>
          <w:szCs w:val="22"/>
        </w:rPr>
        <w:t xml:space="preserve">Subdomain-based tenant resolution in Next.js middleware, so that sarah.socialspreadcart.com and acme.socialspreadcart.com route to the same codebase but see completely different data and branding.</w:t>
      </w:r>
    </w:p>
    <w:p>
      <w:pPr>
        <w:pStyle w:val="ListParagraph"/>
        <w:numPr>
          <w:ilvl w:val="0"/>
          <w:numId w:val="2"/>
        </w:numPr>
        <w:spacing w:after="60" w:line="280"/>
      </w:pPr>
      <w:r>
        <w:rPr>
          <w:rFonts w:ascii="Arial" w:cs="Arial" w:eastAsia="Arial" w:hAnsi="Arial"/>
          <w:sz w:val="22"/>
          <w:szCs w:val="22"/>
        </w:rPr>
        <w:t xml:space="preserve">Configurable branding per tenant: site name, logo, colors, contact info, copy. No tenant-specific code paths; everything driven by data.</w:t>
      </w:r>
    </w:p>
    <w:p>
      <w:pPr>
        <w:pStyle w:val="ListParagraph"/>
        <w:numPr>
          <w:ilvl w:val="0"/>
          <w:numId w:val="2"/>
        </w:numPr>
        <w:spacing w:after="60" w:line="280"/>
      </w:pPr>
      <w:r>
        <w:rPr>
          <w:rFonts w:ascii="Arial" w:cs="Arial" w:eastAsia="Arial" w:hAnsi="Arial"/>
          <w:sz w:val="22"/>
          <w:szCs w:val="22"/>
        </w:rPr>
        <w:t xml:space="preserve">Multi-user support per tenant with roles (owner, admin, staff) so larger cart operators can hire bartenders and grant limited admin access.</w:t>
      </w:r>
    </w:p>
    <w:p>
      <w:pPr>
        <w:pStyle w:val="ListParagraph"/>
        <w:numPr>
          <w:ilvl w:val="0"/>
          <w:numId w:val="2"/>
        </w:numPr>
        <w:spacing w:after="60" w:line="280"/>
      </w:pPr>
      <w:r>
        <w:rPr>
          <w:rFonts w:ascii="Arial" w:cs="Arial" w:eastAsia="Arial" w:hAnsi="Arial"/>
          <w:sz w:val="22"/>
          <w:szCs w:val="22"/>
        </w:rPr>
        <w:t xml:space="preserve">Tenant-scoped storage for images (menu photos, event photos, gallery) with path-based prefixing in the existing Supabase buckets.</w:t>
      </w:r>
    </w:p>
    <w:p>
      <w:pPr>
        <w:pStyle w:val="ListParagraph"/>
        <w:numPr>
          <w:ilvl w:val="0"/>
          <w:numId w:val="2"/>
        </w:numPr>
        <w:spacing w:after="60" w:line="280"/>
      </w:pPr>
      <w:r>
        <w:rPr>
          <w:rFonts w:ascii="Arial" w:cs="Arial" w:eastAsia="Arial" w:hAnsi="Arial"/>
          <w:sz w:val="22"/>
          <w:szCs w:val="22"/>
        </w:rPr>
        <w:t xml:space="preserve">An invite-and-onboard flow so new cart operators can be provisioned (initially manually, then self-serve) and land on a fully functional site.</w:t>
      </w:r>
    </w:p>
    <w:p>
      <w:pPr>
        <w:pStyle w:val="ListParagraph"/>
        <w:numPr>
          <w:ilvl w:val="0"/>
          <w:numId w:val="2"/>
        </w:numPr>
        <w:spacing w:after="60" w:line="280"/>
      </w:pPr>
      <w:r>
        <w:rPr>
          <w:rFonts w:ascii="Arial" w:cs="Arial" w:eastAsia="Arial" w:hAnsi="Arial"/>
          <w:sz w:val="22"/>
          <w:szCs w:val="22"/>
        </w:rPr>
        <w:t xml:space="preserve">Backward compatibility with the existing client (The Social Spread Cart) during and after migration. Zero downtime, no data loss.</w:t>
      </w:r>
    </w:p>
    <w:p>
      <w:pPr>
        <w:pStyle w:val="Heading2"/>
        <w:spacing w:after="140" w:before="280"/>
      </w:pPr>
      <w:r>
        <w:rPr>
          <w:rFonts w:ascii="Arial" w:cs="Arial" w:eastAsia="Arial" w:hAnsi="Arial"/>
          <w:b/>
          <w:bCs/>
          <w:color w:val="1A1A1A"/>
          <w:sz w:val="26"/>
          <w:szCs w:val="26"/>
        </w:rPr>
        <w:t xml:space="preserve">2.2 Explicitly Out of Scope</w:t>
      </w:r>
    </w:p>
    <w:p>
      <w:pPr>
        <w:pStyle w:val="ListParagraph"/>
        <w:numPr>
          <w:ilvl w:val="0"/>
          <w:numId w:val="2"/>
        </w:numPr>
        <w:spacing w:after="60" w:line="280"/>
      </w:pPr>
      <w:r>
        <w:rPr>
          <w:rFonts w:ascii="Arial" w:cs="Arial" w:eastAsia="Arial" w:hAnsi="Arial"/>
          <w:sz w:val="22"/>
          <w:szCs w:val="22"/>
        </w:rPr>
        <w:t xml:space="preserve">Stripe billing and subscription tiers. Covered in the roadmap as a separate Phase; keeps this migration focused on the data/routing refactor.</w:t>
      </w:r>
    </w:p>
    <w:p>
      <w:pPr>
        <w:pStyle w:val="ListParagraph"/>
        <w:numPr>
          <w:ilvl w:val="0"/>
          <w:numId w:val="2"/>
        </w:numPr>
        <w:spacing w:after="60" w:line="280"/>
      </w:pPr>
      <w:r>
        <w:rPr>
          <w:rFonts w:ascii="Arial" w:cs="Arial" w:eastAsia="Arial" w:hAnsi="Arial"/>
          <w:sz w:val="22"/>
          <w:szCs w:val="22"/>
        </w:rPr>
        <w:t xml:space="preserve">Custom domains (e.g. operating a tenant at sarahscharcuterie.com instead of sarah.socialspreadcart.com). Subdomains work on day one; custom domains are a v1.5 paid upgrade that requires automated Let's Encrypt issuance and deserves its own design.</w:t>
      </w:r>
    </w:p>
    <w:p>
      <w:pPr>
        <w:pStyle w:val="ListParagraph"/>
        <w:numPr>
          <w:ilvl w:val="0"/>
          <w:numId w:val="2"/>
        </w:numPr>
        <w:spacing w:after="60" w:line="280"/>
      </w:pPr>
      <w:r>
        <w:rPr>
          <w:rFonts w:ascii="Arial" w:cs="Arial" w:eastAsia="Arial" w:hAnsi="Arial"/>
          <w:sz w:val="22"/>
          <w:szCs w:val="22"/>
        </w:rPr>
        <w:t xml:space="preserve">Rebuilding the quote form, the admin panel UX, or any of the polished marketing pages. They work. They stay.</w:t>
      </w:r>
    </w:p>
    <w:p>
      <w:pPr>
        <w:pStyle w:val="ListParagraph"/>
        <w:numPr>
          <w:ilvl w:val="0"/>
          <w:numId w:val="2"/>
        </w:numPr>
        <w:spacing w:after="60" w:line="280"/>
      </w:pPr>
      <w:r>
        <w:rPr>
          <w:rFonts w:ascii="Arial" w:cs="Arial" w:eastAsia="Arial" w:hAnsi="Arial"/>
          <w:sz w:val="22"/>
          <w:szCs w:val="22"/>
        </w:rPr>
        <w:t xml:space="preserve">Migrating away from Supabase. Supabase's Postgres + Auth + Storage + RLS combination is well-suited to multi-tenancy and there is no reason to rip it out.</w:t>
      </w:r>
    </w:p>
    <w:p>
      <w:pPr>
        <w:pStyle w:val="ListParagraph"/>
        <w:numPr>
          <w:ilvl w:val="0"/>
          <w:numId w:val="2"/>
        </w:numPr>
        <w:spacing w:after="60" w:line="280"/>
      </w:pPr>
      <w:r>
        <w:rPr>
          <w:rFonts w:ascii="Arial" w:cs="Arial" w:eastAsia="Arial" w:hAnsi="Arial"/>
          <w:sz w:val="22"/>
          <w:szCs w:val="22"/>
        </w:rPr>
        <w:t xml:space="preserve">Adding automated tests retroactively across the entire codebase. This plan does add integration tests specifically around tenant isolation, but does not mandate full test coverage.</w:t>
      </w:r>
    </w:p>
    <w:p>
      <w:pPr>
        <w:pStyle w:val="ListParagraph"/>
        <w:numPr>
          <w:ilvl w:val="0"/>
          <w:numId w:val="2"/>
        </w:numPr>
        <w:spacing w:after="60" w:line="280"/>
      </w:pPr>
      <w:r>
        <w:rPr>
          <w:rFonts w:ascii="Arial" w:cs="Arial" w:eastAsia="Arial" w:hAnsi="Arial"/>
          <w:sz w:val="22"/>
          <w:szCs w:val="22"/>
        </w:rPr>
        <w:t xml:space="preserve">International expansion, currency localization, or multi-language i18n. Nice-to-have, not blocking.</w:t>
      </w:r>
    </w:p>
    <w:p>
      <w:r>
        <w:br w:type="page"/>
      </w:r>
    </w:p>
    <w:p>
      <w:pPr>
        <w:pStyle w:val="Heading1"/>
        <w:spacing w:after="180" w:before="360"/>
      </w:pPr>
      <w:r>
        <w:rPr>
          <w:rFonts w:ascii="Arial" w:cs="Arial" w:eastAsia="Arial" w:hAnsi="Arial"/>
          <w:b/>
          <w:bCs/>
          <w:color w:val="1A1A1A"/>
          <w:sz w:val="32"/>
          <w:szCs w:val="32"/>
        </w:rPr>
        <w:t xml:space="preserve">3. Architecture Overview</w:t>
      </w:r>
    </w:p>
    <w:p>
      <w:pPr>
        <w:pStyle w:val="Heading2"/>
        <w:spacing w:after="140" w:before="280"/>
      </w:pPr>
      <w:r>
        <w:rPr>
          <w:rFonts w:ascii="Arial" w:cs="Arial" w:eastAsia="Arial" w:hAnsi="Arial"/>
          <w:b/>
          <w:bCs/>
          <w:color w:val="1A1A1A"/>
          <w:sz w:val="26"/>
          <w:szCs w:val="26"/>
        </w:rPr>
        <w:t xml:space="preserve">3.1 The Three-Surface Mental Model</w:t>
      </w:r>
    </w:p>
    <w:p>
      <w:pPr>
        <w:spacing w:after="120" w:line="300"/>
      </w:pPr>
      <w:r>
        <w:rPr>
          <w:rFonts w:ascii="Arial" w:cs="Arial" w:eastAsia="Arial" w:hAnsi="Arial"/>
          <w:sz w:val="22"/>
          <w:szCs w:val="22"/>
        </w:rPr>
        <w:t xml:space="preserve">SocialSpreadCart is effectively three web applications sharing one codebase and one database:</w:t>
      </w:r>
    </w:p>
    <w:p>
      <w:pPr>
        <w:pStyle w:val="ListParagraph"/>
        <w:numPr>
          <w:ilvl w:val="0"/>
          <w:numId w:val="2"/>
        </w:numPr>
        <w:spacing w:after="60" w:line="280"/>
      </w:pPr>
      <w:r>
        <w:rPr>
          <w:rFonts w:ascii="Arial" w:cs="Arial" w:eastAsia="Arial" w:hAnsi="Arial"/>
          <w:b/>
          <w:bCs/>
          <w:sz w:val="22"/>
          <w:szCs w:val="22"/>
        </w:rPr>
        <w:t xml:space="preserve">Owner admin app</w:t>
      </w:r>
      <w:r>
        <w:rPr>
          <w:rFonts w:ascii="Arial" w:cs="Arial" w:eastAsia="Arial" w:hAnsi="Arial"/>
          <w:sz w:val="22"/>
          <w:szCs w:val="22"/>
        </w:rPr>
        <w:t xml:space="preserve"> — lives at </w:t>
      </w:r>
      <w:r>
        <w:rPr>
          <w:rFonts w:ascii="Consolas" w:cs="Consolas" w:eastAsia="Consolas" w:hAnsi="Consolas"/>
          <w:sz w:val="20"/>
          <w:szCs w:val="20"/>
          <w:shd w:fill="F4F4F4" w:val="clear"/>
        </w:rPr>
        <w:t xml:space="preserve">app.socialspreadcart.com</w:t>
      </w:r>
      <w:r>
        <w:rPr>
          <w:rFonts w:ascii="Arial" w:cs="Arial" w:eastAsia="Arial" w:hAnsi="Arial"/>
          <w:sz w:val="22"/>
          <w:szCs w:val="22"/>
        </w:rPr>
        <w:t xml:space="preserve">. Every owner from every tenant logs in here. Tenant is resolved from the user's profile, not the URL. This is the operational cockpit: bookings, packages, inventory, staff, reporting.</w:t>
      </w:r>
    </w:p>
    <w:p>
      <w:pPr>
        <w:pStyle w:val="ListParagraph"/>
        <w:numPr>
          <w:ilvl w:val="0"/>
          <w:numId w:val="2"/>
        </w:numPr>
        <w:spacing w:after="60" w:line="280"/>
      </w:pPr>
      <w:r>
        <w:rPr>
          <w:rFonts w:ascii="Arial" w:cs="Arial" w:eastAsia="Arial" w:hAnsi="Arial"/>
          <w:b/>
          <w:bCs/>
          <w:sz w:val="22"/>
          <w:szCs w:val="22"/>
        </w:rPr>
        <w:t xml:space="preserve">Tenant public sites</w:t>
      </w:r>
      <w:r>
        <w:rPr>
          <w:rFonts w:ascii="Arial" w:cs="Arial" w:eastAsia="Arial" w:hAnsi="Arial"/>
          <w:sz w:val="22"/>
          <w:szCs w:val="22"/>
        </w:rPr>
        <w:t xml:space="preserve"> — live at </w:t>
      </w:r>
      <w:r>
        <w:rPr>
          <w:rFonts w:ascii="Consolas" w:cs="Consolas" w:eastAsia="Consolas" w:hAnsi="Consolas"/>
          <w:sz w:val="20"/>
          <w:szCs w:val="20"/>
          <w:shd w:fill="F4F4F4" w:val="clear"/>
        </w:rPr>
        <w:t xml:space="preserve">{slug}.socialspreadcart.com</w:t>
      </w:r>
      <w:r>
        <w:rPr>
          <w:rFonts w:ascii="Arial" w:cs="Arial" w:eastAsia="Arial" w:hAnsi="Arial"/>
          <w:sz w:val="22"/>
          <w:szCs w:val="22"/>
        </w:rPr>
        <w:t xml:space="preserve">. Each tenant's marketing site and booking experience with their own logo, colors, menu, gallery, testimonials, and contact form. Tenant is resolved from the subdomain in middleware.</w:t>
      </w:r>
    </w:p>
    <w:p>
      <w:pPr>
        <w:pStyle w:val="ListParagraph"/>
        <w:numPr>
          <w:ilvl w:val="0"/>
          <w:numId w:val="2"/>
        </w:numPr>
        <w:spacing w:after="60" w:line="280"/>
      </w:pPr>
      <w:r>
        <w:rPr>
          <w:rFonts w:ascii="Arial" w:cs="Arial" w:eastAsia="Arial" w:hAnsi="Arial"/>
          <w:b/>
          <w:bCs/>
          <w:sz w:val="22"/>
          <w:szCs w:val="22"/>
        </w:rPr>
        <w:t xml:space="preserve">Per-tenant client portal</w:t>
      </w:r>
      <w:r>
        <w:rPr>
          <w:rFonts w:ascii="Arial" w:cs="Arial" w:eastAsia="Arial" w:hAnsi="Arial"/>
          <w:sz w:val="22"/>
          <w:szCs w:val="22"/>
        </w:rPr>
        <w:t xml:space="preserve"> — also at </w:t>
      </w:r>
      <w:r>
        <w:rPr>
          <w:rFonts w:ascii="Consolas" w:cs="Consolas" w:eastAsia="Consolas" w:hAnsi="Consolas"/>
          <w:sz w:val="20"/>
          <w:szCs w:val="20"/>
          <w:shd w:fill="F4F4F4" w:val="clear"/>
        </w:rPr>
        <w:t xml:space="preserve">{slug}.socialspreadcart.com/portal</w:t>
      </w:r>
      <w:r>
        <w:rPr>
          <w:rFonts w:ascii="Arial" w:cs="Arial" w:eastAsia="Arial" w:hAnsi="Arial"/>
          <w:sz w:val="22"/>
          <w:szCs w:val="22"/>
        </w:rPr>
        <w:t xml:space="preserve">. The end customer (bride, corporate planner) who booked a service logs in here to view their contract, pay the balance, upload venue details. Phase 2 of the roadmap, not this migration, but the tenant resolution pattern covers it for free.</w:t>
      </w:r>
    </w:p>
    <w:p>
      <w:pPr>
        <w:pStyle w:val="Heading2"/>
        <w:spacing w:after="140" w:before="280"/>
      </w:pPr>
      <w:r>
        <w:rPr>
          <w:rFonts w:ascii="Arial" w:cs="Arial" w:eastAsia="Arial" w:hAnsi="Arial"/>
          <w:b/>
          <w:bCs/>
          <w:color w:val="1A1A1A"/>
          <w:sz w:val="26"/>
          <w:szCs w:val="26"/>
        </w:rPr>
        <w:t xml:space="preserve">3.2 Tenant Resolution Strategy (Subdomain)</w:t>
      </w:r>
    </w:p>
    <w:p>
      <w:pPr>
        <w:spacing w:after="120" w:line="300"/>
      </w:pPr>
      <w:r>
        <w:rPr>
          <w:rFonts w:ascii="Arial" w:cs="Arial" w:eastAsia="Arial" w:hAnsi="Arial"/>
          <w:sz w:val="22"/>
          <w:szCs w:val="22"/>
        </w:rPr>
        <w:t xml:space="preserve">Every request to the app first passes through Next.js middleware, which performs this sequence:</w:t>
      </w:r>
    </w:p>
    <w:p>
      <w:pPr>
        <w:shd w:fill="F4F4F4" w:val="clear"/>
        <w:spacing w:after="0" w:line="240"/>
        <w:ind w:left="200" w:right="200"/>
      </w:pPr>
      <w:r>
        <w:rPr>
          <w:rFonts w:ascii="Consolas" w:cs="Consolas" w:eastAsia="Consolas" w:hAnsi="Consolas"/>
          <w:sz w:val="18"/>
          <w:szCs w:val="18"/>
        </w:rPr>
        <w:t xml:space="preserve">// Pseudocode for src/middleware.ts</w:t>
      </w:r>
    </w:p>
    <w:p>
      <w:pPr>
        <w:shd w:fill="F4F4F4" w:val="clear"/>
        <w:spacing w:after="0" w:line="240"/>
        <w:ind w:left="200" w:right="200"/>
      </w:pPr>
      <w:r>
        <w:rPr>
          <w:rFonts w:ascii="Consolas" w:cs="Consolas" w:eastAsia="Consolas" w:hAnsi="Consolas"/>
          <w:sz w:val="18"/>
          <w:szCs w:val="18"/>
        </w:rPr>
        <w:t xml:space="preserve">const host = request.headers.get('host') ?? '';</w:t>
      </w:r>
    </w:p>
    <w:p>
      <w:pPr>
        <w:shd w:fill="F4F4F4" w:val="clear"/>
        <w:spacing w:after="0" w:line="240"/>
        <w:ind w:left="200" w:right="200"/>
      </w:pPr>
      <w:r>
        <w:rPr>
          <w:rFonts w:ascii="Consolas" w:cs="Consolas" w:eastAsia="Consolas" w:hAnsi="Consolas"/>
          <w:sz w:val="18"/>
          <w:szCs w:val="18"/>
        </w:rPr>
        <w:t xml:space="preserve">const subdomain = extractSubdomain(host);</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if (subdomain === 'app' || host.startsWith('app.')) {</w:t>
      </w:r>
    </w:p>
    <w:p>
      <w:pPr>
        <w:shd w:fill="F4F4F4" w:val="clear"/>
        <w:spacing w:after="0" w:line="240"/>
        <w:ind w:left="200" w:right="200"/>
      </w:pPr>
      <w:r>
        <w:rPr>
          <w:rFonts w:ascii="Consolas" w:cs="Consolas" w:eastAsia="Consolas" w:hAnsi="Consolas"/>
          <w:sz w:val="18"/>
          <w:szCs w:val="18"/>
        </w:rPr>
        <w:t xml:space="preserve">  // Admin surface. Tenant resolved later from the user's profile.</w:t>
      </w:r>
    </w:p>
    <w:p>
      <w:pPr>
        <w:shd w:fill="F4F4F4" w:val="clear"/>
        <w:spacing w:after="0" w:line="240"/>
        <w:ind w:left="200" w:right="200"/>
      </w:pPr>
      <w:r>
        <w:rPr>
          <w:rFonts w:ascii="Consolas" w:cs="Consolas" w:eastAsia="Consolas" w:hAnsi="Consolas"/>
          <w:sz w:val="18"/>
          <w:szCs w:val="18"/>
        </w:rPr>
        <w:t xml:space="preserve">  return requireAuth(request);</w:t>
      </w:r>
    </w:p>
    <w:p>
      <w:pPr>
        <w:shd w:fill="F4F4F4" w:val="clear"/>
        <w:spacing w:after="0" w:line="240"/>
        <w:ind w:left="200" w:right="200"/>
      </w:pPr>
      <w:r>
        <w:rPr>
          <w:rFonts w:ascii="Consolas" w:cs="Consolas" w:eastAsia="Consolas" w:hAnsi="Consolas"/>
          <w:sz w:val="18"/>
          <w:szCs w:val="18"/>
        </w:rPr>
        <w:t xml:space="preserve">}</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if (subdomain &amp;&amp; subdomain !== 'www') {</w:t>
      </w:r>
    </w:p>
    <w:p>
      <w:pPr>
        <w:shd w:fill="F4F4F4" w:val="clear"/>
        <w:spacing w:after="0" w:line="240"/>
        <w:ind w:left="200" w:right="200"/>
      </w:pPr>
      <w:r>
        <w:rPr>
          <w:rFonts w:ascii="Consolas" w:cs="Consolas" w:eastAsia="Consolas" w:hAnsi="Consolas"/>
          <w:sz w:val="18"/>
          <w:szCs w:val="18"/>
        </w:rPr>
        <w:t xml:space="preserve">  // Tenant public site. Look up tenant by slug.</w:t>
      </w:r>
    </w:p>
    <w:p>
      <w:pPr>
        <w:shd w:fill="F4F4F4" w:val="clear"/>
        <w:spacing w:after="0" w:line="240"/>
        <w:ind w:left="200" w:right="200"/>
      </w:pPr>
      <w:r>
        <w:rPr>
          <w:rFonts w:ascii="Consolas" w:cs="Consolas" w:eastAsia="Consolas" w:hAnsi="Consolas"/>
          <w:sz w:val="18"/>
          <w:szCs w:val="18"/>
        </w:rPr>
        <w:t xml:space="preserve">  const tenant = await resolveTenantBySlug(subdomain);</w:t>
      </w:r>
    </w:p>
    <w:p>
      <w:pPr>
        <w:shd w:fill="F4F4F4" w:val="clear"/>
        <w:spacing w:after="0" w:line="240"/>
        <w:ind w:left="200" w:right="200"/>
      </w:pPr>
      <w:r>
        <w:rPr>
          <w:rFonts w:ascii="Consolas" w:cs="Consolas" w:eastAsia="Consolas" w:hAnsi="Consolas"/>
          <w:sz w:val="18"/>
          <w:szCs w:val="18"/>
        </w:rPr>
        <w:t xml:space="preserve">  if (!tenant) return NextResponse.rewrite('/not-found');</w:t>
      </w:r>
    </w:p>
    <w:p>
      <w:pPr>
        <w:shd w:fill="F4F4F4" w:val="clear"/>
        <w:spacing w:after="0" w:line="240"/>
        <w:ind w:left="200" w:right="200"/>
      </w:pPr>
      <w:r>
        <w:rPr>
          <w:rFonts w:ascii="Consolas" w:cs="Consolas" w:eastAsia="Consolas" w:hAnsi="Consolas"/>
          <w:sz w:val="18"/>
          <w:szCs w:val="18"/>
        </w:rPr>
        <w:t xml:space="preserve">  const res = NextResponse.next();</w:t>
      </w:r>
    </w:p>
    <w:p>
      <w:pPr>
        <w:shd w:fill="F4F4F4" w:val="clear"/>
        <w:spacing w:after="0" w:line="240"/>
        <w:ind w:left="200" w:right="200"/>
      </w:pPr>
      <w:r>
        <w:rPr>
          <w:rFonts w:ascii="Consolas" w:cs="Consolas" w:eastAsia="Consolas" w:hAnsi="Consolas"/>
          <w:sz w:val="18"/>
          <w:szCs w:val="18"/>
        </w:rPr>
        <w:t xml:space="preserve">  res.headers.set('x-tenant-id', tenant.id);</w:t>
      </w:r>
    </w:p>
    <w:p>
      <w:pPr>
        <w:shd w:fill="F4F4F4" w:val="clear"/>
        <w:spacing w:after="0" w:line="240"/>
        <w:ind w:left="200" w:right="200"/>
      </w:pPr>
      <w:r>
        <w:rPr>
          <w:rFonts w:ascii="Consolas" w:cs="Consolas" w:eastAsia="Consolas" w:hAnsi="Consolas"/>
          <w:sz w:val="18"/>
          <w:szCs w:val="18"/>
        </w:rPr>
        <w:t xml:space="preserve">  res.headers.set('x-tenant-slug', tenant.slug);</w:t>
      </w:r>
    </w:p>
    <w:p>
      <w:pPr>
        <w:shd w:fill="F4F4F4" w:val="clear"/>
        <w:spacing w:after="0" w:line="240"/>
        <w:ind w:left="200" w:right="200"/>
      </w:pPr>
      <w:r>
        <w:rPr>
          <w:rFonts w:ascii="Consolas" w:cs="Consolas" w:eastAsia="Consolas" w:hAnsi="Consolas"/>
          <w:sz w:val="18"/>
          <w:szCs w:val="18"/>
        </w:rPr>
        <w:t xml:space="preserve">  return res;</w:t>
      </w:r>
    </w:p>
    <w:p>
      <w:pPr>
        <w:shd w:fill="F4F4F4" w:val="clear"/>
        <w:spacing w:after="0" w:line="240"/>
        <w:ind w:left="200" w:right="200"/>
      </w:pPr>
      <w:r>
        <w:rPr>
          <w:rFonts w:ascii="Consolas" w:cs="Consolas" w:eastAsia="Consolas" w:hAnsi="Consolas"/>
          <w:sz w:val="18"/>
          <w:szCs w:val="18"/>
        </w:rPr>
        <w:t xml:space="preserve">}</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Marketing root: socialspreadcart.com or www.socialspreadcart.com</w:t>
      </w:r>
    </w:p>
    <w:p>
      <w:pPr>
        <w:shd w:fill="F4F4F4" w:val="clear"/>
        <w:spacing w:after="0" w:line="240"/>
        <w:ind w:left="200" w:right="200"/>
      </w:pPr>
      <w:r>
        <w:rPr>
          <w:rFonts w:ascii="Consolas" w:cs="Consolas" w:eastAsia="Consolas" w:hAnsi="Consolas"/>
          <w:sz w:val="18"/>
          <w:szCs w:val="18"/>
        </w:rPr>
        <w:t xml:space="preserve">// Serves the SaaS landing page, not any tenant.</w:t>
      </w:r>
    </w:p>
    <w:p>
      <w:pPr>
        <w:shd w:fill="F4F4F4" w:val="clear"/>
        <w:spacing w:after="160" w:line="240"/>
        <w:ind w:left="200" w:right="200"/>
      </w:pPr>
      <w:r>
        <w:rPr>
          <w:rFonts w:ascii="Consolas" w:cs="Consolas" w:eastAsia="Consolas" w:hAnsi="Consolas"/>
          <w:sz w:val="18"/>
          <w:szCs w:val="18"/>
        </w:rPr>
        <w:t xml:space="preserve">return NextResponse.next();</w:t>
      </w:r>
    </w:p>
    <w:p>
      <w:pPr>
        <w:spacing w:after="120" w:line="300"/>
      </w:pPr>
      <w:r>
        <w:rPr>
          <w:rFonts w:ascii="Arial" w:cs="Arial" w:eastAsia="Arial" w:hAnsi="Arial"/>
          <w:sz w:val="22"/>
          <w:szCs w:val="22"/>
        </w:rPr>
        <w:t xml:space="preserve">The tenant ID is injected into response headers so downstream server components can read it via the request object and scope every database query to that tenant. Resolution is cached at the edge (via Next.js data cache) keyed by slug so we don't hit the database on every page load.</w:t>
      </w:r>
    </w:p>
    <w:p>
      <w:pPr>
        <w:pStyle w:val="Heading2"/>
        <w:spacing w:after="140" w:before="280"/>
      </w:pPr>
      <w:r>
        <w:rPr>
          <w:rFonts w:ascii="Arial" w:cs="Arial" w:eastAsia="Arial" w:hAnsi="Arial"/>
          <w:b/>
          <w:bCs/>
          <w:color w:val="1A1A1A"/>
          <w:sz w:val="26"/>
          <w:szCs w:val="26"/>
        </w:rPr>
        <w:t xml:space="preserve">3.3 Three Classes of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Host</w:t>
            </w:r>
          </w:p>
        </w:tc>
        <w:tc>
          <w:tcPr>
            <w:tcW w:type="dxa" w:w="32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Resolved As</w:t>
            </w:r>
          </w:p>
        </w:tc>
        <w:tc>
          <w:tcPr>
            <w:tcW w:type="dxa" w:w="336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Data Scope</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socialspreadcart.com</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Marketing root (SaaS landing)</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www.socialspreadcart.com</w:t>
            </w:r>
          </w:p>
        </w:tc>
        <w:tc>
          <w:tcPr>
            <w:tcW w:type="dxa" w:w="3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Alias of root</w:t>
            </w:r>
          </w:p>
        </w:tc>
        <w:tc>
          <w:tcPr>
            <w:tcW w:type="dxa" w:w="33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None</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app.socialspreadcart.com</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Unified admin app</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Scoped to logged-in user's tenant</w:t>
            </w:r>
          </w:p>
        </w:tc>
      </w:tr>
      <w:tr>
        <w:tc>
          <w:tcPr>
            <w:tcW w:type="dxa" w:w="2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sarah.socialspreadcart.com</w:t>
            </w:r>
          </w:p>
        </w:tc>
        <w:tc>
          <w:tcPr>
            <w:tcW w:type="dxa" w:w="3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Tenant public site (slug=sarah)</w:t>
            </w:r>
          </w:p>
        </w:tc>
        <w:tc>
          <w:tcPr>
            <w:tcW w:type="dxa" w:w="33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Tenant Sarah only</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acme.socialspreadcart.com</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Tenant public site (slug=acme)</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Tenant Acme only</w:t>
            </w:r>
          </w:p>
        </w:tc>
      </w:tr>
      <w:tr>
        <w:tc>
          <w:tcPr>
            <w:tcW w:type="dxa" w:w="2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{custom}.com (v1.5)</w:t>
            </w:r>
          </w:p>
        </w:tc>
        <w:tc>
          <w:tcPr>
            <w:tcW w:type="dxa" w:w="3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Tenant via custom_domain lookup</w:t>
            </w:r>
          </w:p>
        </w:tc>
        <w:tc>
          <w:tcPr>
            <w:tcW w:type="dxa" w:w="33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Resolved tenant only</w:t>
            </w:r>
          </w:p>
        </w:tc>
      </w:tr>
    </w:tbl>
    <w:p>
      <w:pPr>
        <w:spacing w:after="120" w:line="300"/>
      </w:pPr>
      <w:r>
        <w:rPr>
          <w:rFonts w:ascii="Arial" w:cs="Arial" w:eastAsia="Arial" w:hAnsi="Arial"/>
          <w:sz w:val="22"/>
          <w:szCs w:val="22"/>
        </w:rPr>
        <w:t xml:space="preserve"/>
      </w:r>
    </w:p>
    <w:p>
      <w:pPr>
        <w:pStyle w:val="Heading2"/>
        <w:spacing w:after="140" w:before="280"/>
      </w:pPr>
      <w:r>
        <w:rPr>
          <w:rFonts w:ascii="Arial" w:cs="Arial" w:eastAsia="Arial" w:hAnsi="Arial"/>
          <w:b/>
          <w:bCs/>
          <w:color w:val="1A1A1A"/>
          <w:sz w:val="26"/>
          <w:szCs w:val="26"/>
        </w:rPr>
        <w:t xml:space="preserve">3.4 Wildcard DNS and SSL</w:t>
      </w:r>
    </w:p>
    <w:p>
      <w:pPr>
        <w:spacing w:after="120" w:line="300"/>
      </w:pPr>
      <w:r>
        <w:rPr>
          <w:rFonts w:ascii="Arial" w:cs="Arial" w:eastAsia="Arial" w:hAnsi="Arial"/>
          <w:sz w:val="22"/>
          <w:szCs w:val="22"/>
        </w:rPr>
        <w:t xml:space="preserve">Both Vercel and Cloudflare support wildcard subdomains out of the box. On Vercel, the project adds a wildcard domain (*.socialspreadcart.com) and the platform handles automatic SSL issuance via Let's Encrypt for every subdomain. No per-tenant manual setup is required. The SaaS root domain (socialspreadcart.com) and the admin subdomain (app.socialspreadcart.com) are added as distinct domains on the same Vercel project.</w:t>
      </w:r>
    </w:p>
    <w:p>
      <w:r>
        <w:br w:type="page"/>
      </w:r>
    </w:p>
    <w:p>
      <w:pPr>
        <w:pStyle w:val="Heading1"/>
        <w:spacing w:after="180" w:before="360"/>
      </w:pPr>
      <w:r>
        <w:rPr>
          <w:rFonts w:ascii="Arial" w:cs="Arial" w:eastAsia="Arial" w:hAnsi="Arial"/>
          <w:b/>
          <w:bCs/>
          <w:color w:val="1A1A1A"/>
          <w:sz w:val="32"/>
          <w:szCs w:val="32"/>
        </w:rPr>
        <w:t xml:space="preserve">4. Current State Summary</w:t>
      </w:r>
    </w:p>
    <w:p>
      <w:pPr>
        <w:spacing w:after="120" w:line="300"/>
      </w:pPr>
      <w:r>
        <w:rPr>
          <w:rFonts w:ascii="Arial" w:cs="Arial" w:eastAsia="Arial" w:hAnsi="Arial"/>
          <w:sz w:val="22"/>
          <w:szCs w:val="22"/>
        </w:rPr>
        <w:t xml:space="preserve">A compressed reminder of what exists today, to make the gap analysis concrete.</w:t>
      </w:r>
    </w:p>
    <w:p>
      <w:pPr>
        <w:pStyle w:val="Heading2"/>
        <w:spacing w:after="140" w:before="280"/>
      </w:pPr>
      <w:r>
        <w:rPr>
          <w:rFonts w:ascii="Arial" w:cs="Arial" w:eastAsia="Arial" w:hAnsi="Arial"/>
          <w:b/>
          <w:bCs/>
          <w:color w:val="1A1A1A"/>
          <w:sz w:val="26"/>
          <w:szCs w:val="26"/>
        </w:rPr>
        <w:t xml:space="preserve">4.1 What's Already Built</w:t>
      </w:r>
    </w:p>
    <w:p>
      <w:pPr>
        <w:pStyle w:val="ListParagraph"/>
        <w:numPr>
          <w:ilvl w:val="0"/>
          <w:numId w:val="2"/>
        </w:numPr>
        <w:spacing w:after="60" w:line="280"/>
      </w:pPr>
      <w:r>
        <w:rPr>
          <w:rFonts w:ascii="Arial" w:cs="Arial" w:eastAsia="Arial" w:hAnsi="Arial"/>
          <w:sz w:val="22"/>
          <w:szCs w:val="22"/>
        </w:rPr>
        <w:t xml:space="preserve">Next.js 15 App Router with ~60 TSX files, ~5,100 LOC. Clean structure. No dead code.</w:t>
      </w:r>
    </w:p>
    <w:p>
      <w:pPr>
        <w:pStyle w:val="ListParagraph"/>
        <w:numPr>
          <w:ilvl w:val="0"/>
          <w:numId w:val="2"/>
        </w:numPr>
        <w:spacing w:after="60" w:line="280"/>
      </w:pPr>
      <w:r>
        <w:rPr>
          <w:rFonts w:ascii="Arial" w:cs="Arial" w:eastAsia="Arial" w:hAnsi="Arial"/>
          <w:sz w:val="22"/>
          <w:szCs w:val="22"/>
        </w:rPr>
        <w:t xml:space="preserve">Public routes under src/app/(site): home, menu, about, cart-service, events, gallery, contact, plus layouts. All server components.</w:t>
      </w:r>
    </w:p>
    <w:p>
      <w:pPr>
        <w:pStyle w:val="ListParagraph"/>
        <w:numPr>
          <w:ilvl w:val="0"/>
          <w:numId w:val="2"/>
        </w:numPr>
        <w:spacing w:after="60" w:line="280"/>
      </w:pPr>
      <w:r>
        <w:rPr>
          <w:rFonts w:ascii="Arial" w:cs="Arial" w:eastAsia="Arial" w:hAnsi="Arial"/>
          <w:sz w:val="22"/>
          <w:szCs w:val="22"/>
        </w:rPr>
        <w:t xml:space="preserve">Admin routes under src/app/admin/(shell) with middleware-gated login: dashboard, contacts, quotes, events. Auth via @supabase/ssr cookie sessions.</w:t>
      </w:r>
    </w:p>
    <w:p>
      <w:pPr>
        <w:pStyle w:val="ListParagraph"/>
        <w:numPr>
          <w:ilvl w:val="0"/>
          <w:numId w:val="2"/>
        </w:numPr>
        <w:spacing w:after="60" w:line="280"/>
      </w:pPr>
      <w:r>
        <w:rPr>
          <w:rFonts w:ascii="Arial" w:cs="Arial" w:eastAsia="Arial" w:hAnsi="Arial"/>
          <w:sz w:val="22"/>
          <w:szCs w:val="22"/>
        </w:rPr>
        <w:t xml:space="preserve">Services layer in src/services: quote-service.ts (submitQuote, writes to contacts/quotes/interactions), email-service.ts (sendQuoteNotification via Resend). API route at src/app/api/quote/route.ts is a thin wrapper.</w:t>
      </w:r>
    </w:p>
    <w:p>
      <w:pPr>
        <w:pStyle w:val="ListParagraph"/>
        <w:numPr>
          <w:ilvl w:val="0"/>
          <w:numId w:val="2"/>
        </w:numPr>
        <w:spacing w:after="60" w:line="280"/>
      </w:pPr>
      <w:r>
        <w:rPr>
          <w:rFonts w:ascii="Arial" w:cs="Arial" w:eastAsia="Arial" w:hAnsi="Arial"/>
          <w:sz w:val="22"/>
          <w:szCs w:val="22"/>
        </w:rPr>
        <w:t xml:space="preserve">Supabase schema in two migrations: 20260407_initial_schema.sql (menu_items, events, quotes, testimonials, boards/events storage buckets) and 20260408_crm_and_auth.sql (profiles, contacts, interactions, quote.contact_id, auth trigger).</w:t>
      </w:r>
    </w:p>
    <w:p>
      <w:pPr>
        <w:pStyle w:val="ListParagraph"/>
        <w:numPr>
          <w:ilvl w:val="0"/>
          <w:numId w:val="2"/>
        </w:numPr>
        <w:spacing w:after="60" w:line="280"/>
      </w:pPr>
      <w:r>
        <w:rPr>
          <w:rFonts w:ascii="Arial" w:cs="Arial" w:eastAsia="Arial" w:hAnsi="Arial"/>
          <w:sz w:val="22"/>
          <w:szCs w:val="22"/>
        </w:rPr>
        <w:t xml:space="preserve">Spec Kit feature 001-booking-quote-form is 100% implemented and spec-compliant. EVENT_TYPES and SERVICE_OPTIONS are const tuples in src/types/booking.ts. Zod validation uses them. Inline field validation, branded success state, 48-hour lead time.</w:t>
      </w:r>
    </w:p>
    <w:p>
      <w:pPr>
        <w:pStyle w:val="Heading2"/>
        <w:spacing w:after="140" w:before="280"/>
      </w:pPr>
      <w:r>
        <w:rPr>
          <w:rFonts w:ascii="Arial" w:cs="Arial" w:eastAsia="Arial" w:hAnsi="Arial"/>
          <w:b/>
          <w:bCs/>
          <w:color w:val="1A1A1A"/>
          <w:sz w:val="26"/>
          <w:szCs w:val="26"/>
        </w:rPr>
        <w:t xml:space="preserve">4.2 What's Blocking Multi-Tenancy</w:t>
      </w:r>
    </w:p>
    <w:p>
      <w:pPr>
        <w:pStyle w:val="ListParagraph"/>
        <w:numPr>
          <w:ilvl w:val="0"/>
          <w:numId w:val="2"/>
        </w:numPr>
        <w:spacing w:after="60" w:line="280"/>
      </w:pPr>
      <w:r>
        <w:rPr>
          <w:rFonts w:ascii="Arial" w:cs="Arial" w:eastAsia="Arial" w:hAnsi="Arial"/>
          <w:sz w:val="22"/>
          <w:szCs w:val="22"/>
        </w:rPr>
        <w:t xml:space="preserve">No tenant_id column on any table. All data is implicitly scoped to one business.</w:t>
      </w:r>
    </w:p>
    <w:p>
      <w:pPr>
        <w:pStyle w:val="ListParagraph"/>
        <w:numPr>
          <w:ilvl w:val="0"/>
          <w:numId w:val="2"/>
        </w:numPr>
        <w:spacing w:after="60" w:line="280"/>
      </w:pPr>
      <w:r>
        <w:rPr>
          <w:rFonts w:ascii="Arial" w:cs="Arial" w:eastAsia="Arial" w:hAnsi="Arial"/>
          <w:sz w:val="22"/>
          <w:szCs w:val="22"/>
        </w:rPr>
        <w:t xml:space="preserve">RLS is enabled on every table, but every authenticated policy is USING (true) WITH CHECK (true). Translation: RLS is theater, not enforcement. Any logged-in user can read or write any row. Fine for one owner. Catastrophic for multi-tenant.</w:t>
      </w:r>
    </w:p>
    <w:p>
      <w:pPr>
        <w:pStyle w:val="ListParagraph"/>
        <w:numPr>
          <w:ilvl w:val="0"/>
          <w:numId w:val="2"/>
        </w:numPr>
        <w:spacing w:after="60" w:line="280"/>
      </w:pPr>
      <w:r>
        <w:rPr>
          <w:rFonts w:ascii="Arial" w:cs="Arial" w:eastAsia="Arial" w:hAnsi="Arial"/>
          <w:sz w:val="22"/>
          <w:szCs w:val="22"/>
        </w:rPr>
        <w:t xml:space="preserve">Branding is hardcoded in at least five places: src/lib/site.ts (name, domain, phone, email), tailwind.config.ts (the sage/cream/gold palette lives in the Tailwind theme rather than as CSS variables), /public/brand/logos/, the admin sidebar label, and the dashboard greeting copy.</w:t>
      </w:r>
    </w:p>
    <w:p>
      <w:pPr>
        <w:pStyle w:val="ListParagraph"/>
        <w:numPr>
          <w:ilvl w:val="0"/>
          <w:numId w:val="2"/>
        </w:numPr>
        <w:spacing w:after="60" w:line="280"/>
      </w:pPr>
      <w:r>
        <w:rPr>
          <w:rFonts w:ascii="Arial" w:cs="Arial" w:eastAsia="Arial" w:hAnsi="Arial"/>
          <w:sz w:val="22"/>
          <w:szCs w:val="22"/>
        </w:rPr>
        <w:t xml:space="preserve">Middleware only does auth gating for /admin. There is no tenant resolution logic.</w:t>
      </w:r>
    </w:p>
    <w:p>
      <w:pPr>
        <w:pStyle w:val="ListParagraph"/>
        <w:numPr>
          <w:ilvl w:val="0"/>
          <w:numId w:val="2"/>
        </w:numPr>
        <w:spacing w:after="60" w:line="280"/>
      </w:pPr>
      <w:r>
        <w:rPr>
          <w:rFonts w:ascii="Arial" w:cs="Arial" w:eastAsia="Arial" w:hAnsi="Arial"/>
          <w:sz w:val="22"/>
          <w:szCs w:val="22"/>
        </w:rPr>
        <w:t xml:space="preserve">The two public storage buckets (boards, events) are shared globally; no per-tenant path scoping.</w:t>
      </w:r>
    </w:p>
    <w:p>
      <w:pPr>
        <w:pStyle w:val="ListParagraph"/>
        <w:numPr>
          <w:ilvl w:val="0"/>
          <w:numId w:val="2"/>
        </w:numPr>
        <w:spacing w:after="60" w:line="280"/>
      </w:pPr>
      <w:r>
        <w:rPr>
          <w:rFonts w:ascii="Arial" w:cs="Arial" w:eastAsia="Arial" w:hAnsi="Arial"/>
          <w:sz w:val="22"/>
          <w:szCs w:val="22"/>
        </w:rPr>
        <w:t xml:space="preserve">Profiles have a role column (admin/staff) but no tenant link, so there is no way to say 'this user belongs to tenant X.'</w:t>
      </w:r>
    </w:p>
    <w:p>
      <w:pPr>
        <w:pStyle w:val="ListParagraph"/>
        <w:numPr>
          <w:ilvl w:val="0"/>
          <w:numId w:val="2"/>
        </w:numPr>
        <w:spacing w:after="60" w:line="280"/>
      </w:pPr>
      <w:r>
        <w:rPr>
          <w:rFonts w:ascii="Arial" w:cs="Arial" w:eastAsia="Arial" w:hAnsi="Arial"/>
          <w:sz w:val="22"/>
          <w:szCs w:val="22"/>
        </w:rPr>
        <w:t xml:space="preserve">No signup or invite flow. Users are created manually in the Supabase dashboard.</w:t>
      </w:r>
    </w:p>
    <w:p>
      <w:r>
        <w:br w:type="page"/>
      </w:r>
    </w:p>
    <w:p>
      <w:pPr>
        <w:pStyle w:val="Heading1"/>
        <w:spacing w:after="180" w:before="360"/>
      </w:pPr>
      <w:r>
        <w:rPr>
          <w:rFonts w:ascii="Arial" w:cs="Arial" w:eastAsia="Arial" w:hAnsi="Arial"/>
          <w:b/>
          <w:bCs/>
          <w:color w:val="1A1A1A"/>
          <w:sz w:val="32"/>
          <w:szCs w:val="32"/>
        </w:rPr>
        <w:t xml:space="preserve">5. Phase-by-Phase Migration Plan</w:t>
      </w:r>
    </w:p>
    <w:p>
      <w:pPr>
        <w:spacing w:after="120" w:line="300"/>
      </w:pPr>
      <w:r>
        <w:rPr>
          <w:rFonts w:ascii="Arial" w:cs="Arial" w:eastAsia="Arial" w:hAnsi="Arial"/>
          <w:sz w:val="22"/>
          <w:szCs w:val="22"/>
        </w:rPr>
        <w:t xml:space="preserve">The migration is broken into nine phases. Phases 0 through 3 are the critical path for tenant isolation. Phases 4 through 8 harden the experience and open the product up to real onboarding. Each phase is designed to be independently shippable and reversible. The existing single-tenant site continues to work between every phase.</w:t>
      </w:r>
    </w:p>
    <w:p>
      <w:pPr>
        <w:pStyle w:val="Heading2"/>
        <w:spacing w:after="140" w:before="280"/>
      </w:pPr>
      <w:r>
        <w:rPr>
          <w:rFonts w:ascii="Arial" w:cs="Arial" w:eastAsia="Arial" w:hAnsi="Arial"/>
          <w:b/>
          <w:bCs/>
          <w:color w:val="1A1A1A"/>
          <w:sz w:val="26"/>
          <w:szCs w:val="26"/>
        </w:rPr>
        <w:t xml:space="preserve">5.1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400"/>
        <w:gridCol w:w="4060"/>
      </w:tblGrid>
      <w:tr>
        <w:trPr>
          <w:tblHeader/>
        </w:trPr>
        <w:tc>
          <w:tcPr>
            <w:tcW w:type="dxa" w:w="9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Focus</w:t>
            </w:r>
          </w:p>
        </w:tc>
        <w:tc>
          <w:tcPr>
            <w:tcW w:type="dxa" w:w="14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Effort</w:t>
            </w:r>
          </w:p>
        </w:tc>
        <w:tc>
          <w:tcPr>
            <w:tcW w:type="dxa" w:w="406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Ships What</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0</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Prep &amp; Safety Nets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2 days</w:t>
            </w:r>
          </w:p>
        </w:tc>
        <w:tc>
          <w:tcPr>
            <w:tcW w:type="dxa" w:w="40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Branch strategy, backups, test env, tenant-scoped query lint rule</w:t>
            </w:r>
          </w:p>
        </w:tc>
      </w:tr>
      <w:tr>
        <w:tc>
          <w:tcPr>
            <w:tcW w:type="dxa" w:w="9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Schema + RLS Refactor</w:t>
            </w:r>
          </w:p>
        </w:tc>
        <w:tc>
          <w:tcPr>
            <w:tcW w:type="dxa" w:w="14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1 week</w:t>
            </w:r>
          </w:p>
        </w:tc>
        <w:tc>
          <w:tcPr>
            <w:tcW w:type="dxa" w:w="40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tenants, tenant_users tables; tenant_id on all data tables; correct RLS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Middleware Tenant Resolution</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3-4 days</w:t>
            </w:r>
          </w:p>
        </w:tc>
        <w:tc>
          <w:tcPr>
            <w:tcW w:type="dxa" w:w="40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Subdomain routing, x-tenant-id header injection, edge caching</w:t>
            </w:r>
          </w:p>
        </w:tc>
      </w:tr>
      <w:tr>
        <w:tc>
          <w:tcPr>
            <w:tcW w:type="dxa" w:w="9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Services Layer Refactor</w:t>
            </w:r>
          </w:p>
        </w:tc>
        <w:tc>
          <w:tcPr>
            <w:tcW w:type="dxa" w:w="14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4-5 days</w:t>
            </w:r>
          </w:p>
        </w:tc>
        <w:tc>
          <w:tcPr>
            <w:tcW w:type="dxa" w:w="40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Every service takes tenantId param; centralized getTenantContext()</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Branding Config</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1 week</w:t>
            </w:r>
          </w:p>
        </w:tc>
        <w:tc>
          <w:tcPr>
            <w:tcW w:type="dxa" w:w="40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brands table, CSS variables, dynamic site.ts, per-tenant logos</w:t>
            </w:r>
          </w:p>
        </w:tc>
      </w:tr>
      <w:tr>
        <w:tc>
          <w:tcPr>
            <w:tcW w:type="dxa" w:w="9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Auth &amp; Roles</w:t>
            </w:r>
          </w:p>
        </w:tc>
        <w:tc>
          <w:tcPr>
            <w:tcW w:type="dxa" w:w="14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4-5 days</w:t>
            </w:r>
          </w:p>
        </w:tc>
        <w:tc>
          <w:tcPr>
            <w:tcW w:type="dxa" w:w="40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profiles.tenant_id, tenant_users, role-based middleware checks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Storage Scoping</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2-3 days</w:t>
            </w:r>
          </w:p>
        </w:tc>
        <w:tc>
          <w:tcPr>
            <w:tcW w:type="dxa" w:w="40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Per-tenant path prefixes, new RLS on storage.objects</w:t>
            </w:r>
          </w:p>
        </w:tc>
      </w:tr>
      <w:tr>
        <w:tc>
          <w:tcPr>
            <w:tcW w:type="dxa" w:w="9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7</w:t>
            </w:r>
          </w:p>
        </w:tc>
        <w:tc>
          <w:tcPr>
            <w:tcW w:type="dxa" w:w="30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Admin Panel Multi-User</w:t>
            </w:r>
          </w:p>
        </w:tc>
        <w:tc>
          <w:tcPr>
            <w:tcW w:type="dxa" w:w="14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3-4 days</w:t>
            </w:r>
          </w:p>
        </w:tc>
        <w:tc>
          <w:tcPr>
            <w:tcW w:type="dxa" w:w="40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Staff invites, user management UI, per-user activity tracking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8</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Onboarding &amp; Signup</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1 week</w:t>
            </w:r>
          </w:p>
        </w:tc>
        <w:tc>
          <w:tcPr>
            <w:tcW w:type="dxa" w:w="40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Invite flow, new tenant provisioning, owner-first-run wizard</w:t>
            </w:r>
          </w:p>
        </w:tc>
      </w:tr>
    </w:tbl>
    <w:p>
      <w:r>
        <w:br w:type="page"/>
      </w:r>
    </w:p>
    <w:p>
      <w:pPr>
        <w:pStyle w:val="Heading1"/>
        <w:spacing w:after="180" w:before="360"/>
      </w:pPr>
      <w:r>
        <w:rPr>
          <w:rFonts w:ascii="Arial" w:cs="Arial" w:eastAsia="Arial" w:hAnsi="Arial"/>
          <w:b/>
          <w:bCs/>
          <w:color w:val="1A1A1A"/>
          <w:sz w:val="32"/>
          <w:szCs w:val="32"/>
        </w:rPr>
        <w:t xml:space="preserve">6. Phase 0 — Preparation and Safety Nets</w:t>
      </w:r>
    </w:p>
    <w:p>
      <w:pPr>
        <w:spacing w:after="120" w:line="300"/>
      </w:pPr>
      <w:r>
        <w:rPr>
          <w:rFonts w:ascii="Arial" w:cs="Arial" w:eastAsia="Arial" w:hAnsi="Arial"/>
          <w:sz w:val="22"/>
          <w:szCs w:val="22"/>
        </w:rPr>
        <w:t xml:space="preserve">Effort: 2 days. Goal: nothing about the live site changes, but the environment is ready for a disciplined refactor.</w:t>
      </w:r>
    </w:p>
    <w:p>
      <w:pPr>
        <w:pStyle w:val="Heading2"/>
        <w:spacing w:after="140" w:before="280"/>
      </w:pPr>
      <w:r>
        <w:rPr>
          <w:rFonts w:ascii="Arial" w:cs="Arial" w:eastAsia="Arial" w:hAnsi="Arial"/>
          <w:b/>
          <w:bCs/>
          <w:color w:val="1A1A1A"/>
          <w:sz w:val="26"/>
          <w:szCs w:val="26"/>
        </w:rPr>
        <w:t xml:space="preserve">6.1 Tasks</w:t>
      </w:r>
    </w:p>
    <w:p>
      <w:pPr>
        <w:pStyle w:val="ListParagraph"/>
        <w:numPr>
          <w:ilvl w:val="0"/>
          <w:numId w:val="3"/>
        </w:numPr>
        <w:spacing w:after="60" w:line="280"/>
      </w:pPr>
      <w:r>
        <w:rPr>
          <w:rFonts w:ascii="Arial" w:cs="Arial" w:eastAsia="Arial" w:hAnsi="Arial"/>
          <w:sz w:val="22"/>
          <w:szCs w:val="22"/>
        </w:rPr>
        <w:t xml:space="preserve">Create a long-lived feature branch multitenancy/main off main. All subsequent phase branches (multitenancy/phase-1-schema, etc.) merge into this branch first, not straight to main. The main branch stays deployable to production throughout the migration.</w:t>
      </w:r>
    </w:p>
    <w:p>
      <w:pPr>
        <w:pStyle w:val="ListParagraph"/>
        <w:numPr>
          <w:ilvl w:val="0"/>
          <w:numId w:val="3"/>
        </w:numPr>
        <w:spacing w:after="60" w:line="280"/>
      </w:pPr>
      <w:r>
        <w:rPr>
          <w:rFonts w:ascii="Arial" w:cs="Arial" w:eastAsia="Arial" w:hAnsi="Arial"/>
          <w:sz w:val="22"/>
          <w:szCs w:val="22"/>
        </w:rPr>
        <w:t xml:space="preserve">Create a second Supabase project for staging. Clone the schema from production. Seed with synthetic data for two dummy tenants plus the real single-tenant backfill target. This is where all migration SQL runs first.</w:t>
      </w:r>
    </w:p>
    <w:p>
      <w:pPr>
        <w:pStyle w:val="ListParagraph"/>
        <w:numPr>
          <w:ilvl w:val="0"/>
          <w:numId w:val="3"/>
        </w:numPr>
        <w:spacing w:after="60" w:line="280"/>
      </w:pPr>
      <w:r>
        <w:rPr>
          <w:rFonts w:ascii="Arial" w:cs="Arial" w:eastAsia="Arial" w:hAnsi="Arial"/>
          <w:sz w:val="22"/>
          <w:szCs w:val="22"/>
        </w:rPr>
        <w:t xml:space="preserve">Take a full database snapshot of production. Supabase offers point-in-time recovery on paid tiers; confirm it's enabled. Export pg_dump of the public schema as a local safety copy.</w:t>
      </w:r>
    </w:p>
    <w:p>
      <w:pPr>
        <w:pStyle w:val="ListParagraph"/>
        <w:numPr>
          <w:ilvl w:val="0"/>
          <w:numId w:val="3"/>
        </w:numPr>
        <w:spacing w:after="60" w:line="280"/>
      </w:pPr>
      <w:r>
        <w:rPr>
          <w:rFonts w:ascii="Arial" w:cs="Arial" w:eastAsia="Arial" w:hAnsi="Arial"/>
          <w:sz w:val="22"/>
          <w:szCs w:val="22"/>
        </w:rPr>
        <w:t xml:space="preserve">Add a lint rule or code review checklist item: every new Supabase query in a server component or service must explicitly take or read a tenantId. The rule is cultural first, automated second.</w:t>
      </w:r>
    </w:p>
    <w:p>
      <w:pPr>
        <w:pStyle w:val="ListParagraph"/>
        <w:numPr>
          <w:ilvl w:val="0"/>
          <w:numId w:val="3"/>
        </w:numPr>
        <w:spacing w:after="60" w:line="280"/>
      </w:pPr>
      <w:r>
        <w:rPr>
          <w:rFonts w:ascii="Arial" w:cs="Arial" w:eastAsia="Arial" w:hAnsi="Arial"/>
          <w:sz w:val="22"/>
          <w:szCs w:val="22"/>
        </w:rPr>
        <w:t xml:space="preserve">Set up a minimal integration test harness. One test file is enough to start: tests/tenant-isolation.test.ts. It will grow during Phase 1.</w:t>
      </w:r>
    </w:p>
    <w:p>
      <w:pPr>
        <w:pStyle w:val="ListParagraph"/>
        <w:numPr>
          <w:ilvl w:val="0"/>
          <w:numId w:val="3"/>
        </w:numPr>
        <w:spacing w:after="60" w:line="280"/>
      </w:pPr>
      <w:r>
        <w:rPr>
          <w:rFonts w:ascii="Arial" w:cs="Arial" w:eastAsia="Arial" w:hAnsi="Arial"/>
          <w:sz w:val="22"/>
          <w:szCs w:val="22"/>
        </w:rPr>
        <w:t xml:space="preserve">Document the current production state: snapshot of siteConfig, current user IDs, current menu item IDs, so the backfill in Phase 1 is verifiable.</w:t>
      </w:r>
    </w:p>
    <w:p>
      <w:r>
        <w:br w:type="page"/>
      </w:r>
    </w:p>
    <w:p>
      <w:pPr>
        <w:pStyle w:val="Heading1"/>
        <w:spacing w:after="180" w:before="360"/>
      </w:pPr>
      <w:r>
        <w:rPr>
          <w:rFonts w:ascii="Arial" w:cs="Arial" w:eastAsia="Arial" w:hAnsi="Arial"/>
          <w:b/>
          <w:bCs/>
          <w:color w:val="1A1A1A"/>
          <w:sz w:val="32"/>
          <w:szCs w:val="32"/>
        </w:rPr>
        <w:t xml:space="preserve">7. Phase 1 — Schema and RLS Refactor</w:t>
      </w:r>
    </w:p>
    <w:p>
      <w:pPr>
        <w:spacing w:after="120" w:line="300"/>
      </w:pPr>
      <w:r>
        <w:rPr>
          <w:rFonts w:ascii="Arial" w:cs="Arial" w:eastAsia="Arial" w:hAnsi="Arial"/>
          <w:sz w:val="22"/>
          <w:szCs w:val="22"/>
        </w:rPr>
        <w:t xml:space="preserve">Effort: 1 week. Goal: the database can represent multiple tenants and physically prevents cross-tenant data access via correct row-level security.</w:t>
      </w:r>
    </w:p>
    <w:p>
      <w:pPr>
        <w:pStyle w:val="Heading2"/>
        <w:spacing w:after="140" w:before="280"/>
      </w:pPr>
      <w:r>
        <w:rPr>
          <w:rFonts w:ascii="Arial" w:cs="Arial" w:eastAsia="Arial" w:hAnsi="Arial"/>
          <w:b/>
          <w:bCs/>
          <w:color w:val="1A1A1A"/>
          <w:sz w:val="26"/>
          <w:szCs w:val="26"/>
        </w:rPr>
        <w:t xml:space="preserve">7.1 New Tables</w:t>
      </w:r>
    </w:p>
    <w:p>
      <w:pPr>
        <w:shd w:fill="F4F4F4" w:val="clear"/>
        <w:spacing w:after="0" w:line="240"/>
        <w:ind w:left="200" w:right="200"/>
      </w:pPr>
      <w:r>
        <w:rPr>
          <w:rFonts w:ascii="Consolas" w:cs="Consolas" w:eastAsia="Consolas" w:hAnsi="Consolas"/>
          <w:sz w:val="18"/>
          <w:szCs w:val="18"/>
        </w:rPr>
        <w:t xml:space="preserve">-- supabase/migrations/20260411_multitenancy_core.sql</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-- 1. Tenants table: one row per cart operator</w:t>
      </w:r>
    </w:p>
    <w:p>
      <w:pPr>
        <w:shd w:fill="F4F4F4" w:val="clear"/>
        <w:spacing w:after="0" w:line="240"/>
        <w:ind w:left="200" w:right="200"/>
      </w:pPr>
      <w:r>
        <w:rPr>
          <w:rFonts w:ascii="Consolas" w:cs="Consolas" w:eastAsia="Consolas" w:hAnsi="Consolas"/>
          <w:sz w:val="18"/>
          <w:szCs w:val="18"/>
        </w:rPr>
        <w:t xml:space="preserve">create table public.tenants (</w:t>
      </w:r>
    </w:p>
    <w:p>
      <w:pPr>
        <w:shd w:fill="F4F4F4" w:val="clear"/>
        <w:spacing w:after="0" w:line="240"/>
        <w:ind w:left="200" w:right="200"/>
      </w:pPr>
      <w:r>
        <w:rPr>
          <w:rFonts w:ascii="Consolas" w:cs="Consolas" w:eastAsia="Consolas" w:hAnsi="Consolas"/>
          <w:sz w:val="18"/>
          <w:szCs w:val="18"/>
        </w:rPr>
        <w:t xml:space="preserve">  id           uuid primary key default gen_random_uuid(),</w:t>
      </w:r>
    </w:p>
    <w:p>
      <w:pPr>
        <w:shd w:fill="F4F4F4" w:val="clear"/>
        <w:spacing w:after="0" w:line="240"/>
        <w:ind w:left="200" w:right="200"/>
      </w:pPr>
      <w:r>
        <w:rPr>
          <w:rFonts w:ascii="Consolas" w:cs="Consolas" w:eastAsia="Consolas" w:hAnsi="Consolas"/>
          <w:sz w:val="18"/>
          <w:szCs w:val="18"/>
        </w:rPr>
        <w:t xml:space="preserve">  slug         text unique not null check (slug ~ '^[a-z0-9](?:[a-z0-9-]{0,30}[a-z0-9])?$'),</w:t>
      </w:r>
    </w:p>
    <w:p>
      <w:pPr>
        <w:shd w:fill="F4F4F4" w:val="clear"/>
        <w:spacing w:after="0" w:line="240"/>
        <w:ind w:left="200" w:right="200"/>
      </w:pPr>
      <w:r>
        <w:rPr>
          <w:rFonts w:ascii="Consolas" w:cs="Consolas" w:eastAsia="Consolas" w:hAnsi="Consolas"/>
          <w:sz w:val="18"/>
          <w:szCs w:val="18"/>
        </w:rPr>
        <w:t xml:space="preserve">  name         text not null,</w:t>
      </w:r>
    </w:p>
    <w:p>
      <w:pPr>
        <w:shd w:fill="F4F4F4" w:val="clear"/>
        <w:spacing w:after="0" w:line="240"/>
        <w:ind w:left="200" w:right="200"/>
      </w:pPr>
      <w:r>
        <w:rPr>
          <w:rFonts w:ascii="Consolas" w:cs="Consolas" w:eastAsia="Consolas" w:hAnsi="Consolas"/>
          <w:sz w:val="18"/>
          <w:szCs w:val="18"/>
        </w:rPr>
        <w:t xml:space="preserve">  owner_id     uuid references auth.users(id) on delete set null,</w:t>
      </w:r>
    </w:p>
    <w:p>
      <w:pPr>
        <w:shd w:fill="F4F4F4" w:val="clear"/>
        <w:spacing w:after="0" w:line="240"/>
        <w:ind w:left="200" w:right="200"/>
      </w:pPr>
      <w:r>
        <w:rPr>
          <w:rFonts w:ascii="Consolas" w:cs="Consolas" w:eastAsia="Consolas" w:hAnsi="Consolas"/>
          <w:sz w:val="18"/>
          <w:szCs w:val="18"/>
        </w:rPr>
        <w:t xml:space="preserve">  custom_domain text unique,                         -- reserved for v1.5</w:t>
      </w:r>
    </w:p>
    <w:p>
      <w:pPr>
        <w:shd w:fill="F4F4F4" w:val="clear"/>
        <w:spacing w:after="0" w:line="240"/>
        <w:ind w:left="200" w:right="200"/>
      </w:pPr>
      <w:r>
        <w:rPr>
          <w:rFonts w:ascii="Consolas" w:cs="Consolas" w:eastAsia="Consolas" w:hAnsi="Consolas"/>
          <w:sz w:val="18"/>
          <w:szCs w:val="18"/>
        </w:rPr>
        <w:t xml:space="preserve">  status       text not null default 'active'       -- active | suspended | trial</w:t>
      </w:r>
    </w:p>
    <w:p>
      <w:pPr>
        <w:shd w:fill="F4F4F4" w:val="clear"/>
        <w:spacing w:after="0" w:line="240"/>
        <w:ind w:left="200" w:right="200"/>
      </w:pPr>
      <w:r>
        <w:rPr>
          <w:rFonts w:ascii="Consolas" w:cs="Consolas" w:eastAsia="Consolas" w:hAnsi="Consolas"/>
          <w:sz w:val="18"/>
          <w:szCs w:val="18"/>
        </w:rPr>
        <w:t xml:space="preserve">               check (status in ('active','suspended','trial')),</w:t>
      </w:r>
    </w:p>
    <w:p>
      <w:pPr>
        <w:shd w:fill="F4F4F4" w:val="clear"/>
        <w:spacing w:after="0" w:line="240"/>
        <w:ind w:left="200" w:right="200"/>
      </w:pPr>
      <w:r>
        <w:rPr>
          <w:rFonts w:ascii="Consolas" w:cs="Consolas" w:eastAsia="Consolas" w:hAnsi="Consolas"/>
          <w:sz w:val="18"/>
          <w:szCs w:val="18"/>
        </w:rPr>
        <w:t xml:space="preserve">  created_at   timestamptz not null default now(),</w:t>
      </w:r>
    </w:p>
    <w:p>
      <w:pPr>
        <w:shd w:fill="F4F4F4" w:val="clear"/>
        <w:spacing w:after="0" w:line="240"/>
        <w:ind w:left="200" w:right="200"/>
      </w:pPr>
      <w:r>
        <w:rPr>
          <w:rFonts w:ascii="Consolas" w:cs="Consolas" w:eastAsia="Consolas" w:hAnsi="Consolas"/>
          <w:sz w:val="18"/>
          <w:szCs w:val="18"/>
        </w:rPr>
        <w:t xml:space="preserve">  updated_at   timestamptz not null default now()</w:t>
      </w:r>
    </w:p>
    <w:p>
      <w:pPr>
        <w:shd w:fill="F4F4F4" w:val="clear"/>
        <w:spacing w:after="0" w:line="240"/>
        <w:ind w:left="200" w:right="200"/>
      </w:pPr>
      <w:r>
        <w:rPr>
          <w:rFonts w:ascii="Consolas" w:cs="Consolas" w:eastAsia="Consolas" w:hAnsi="Consolas"/>
          <w:sz w:val="18"/>
          <w:szCs w:val="18"/>
        </w:rPr>
        <w:t xml:space="preserve">);</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create index tenants_slug_idx on public.tenants(slug);</w:t>
      </w:r>
    </w:p>
    <w:p>
      <w:pPr>
        <w:shd w:fill="F4F4F4" w:val="clear"/>
        <w:spacing w:after="0" w:line="240"/>
        <w:ind w:left="200" w:right="200"/>
      </w:pPr>
      <w:r>
        <w:rPr>
          <w:rFonts w:ascii="Consolas" w:cs="Consolas" w:eastAsia="Consolas" w:hAnsi="Consolas"/>
          <w:sz w:val="18"/>
          <w:szCs w:val="18"/>
        </w:rPr>
        <w:t xml:space="preserve">create index tenants_custom_domain_idx on public.tenants(custom_domain);</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-- 2. Tenant membership: which users belong to which tenant, with what role</w:t>
      </w:r>
    </w:p>
    <w:p>
      <w:pPr>
        <w:shd w:fill="F4F4F4" w:val="clear"/>
        <w:spacing w:after="0" w:line="240"/>
        <w:ind w:left="200" w:right="200"/>
      </w:pPr>
      <w:r>
        <w:rPr>
          <w:rFonts w:ascii="Consolas" w:cs="Consolas" w:eastAsia="Consolas" w:hAnsi="Consolas"/>
          <w:sz w:val="18"/>
          <w:szCs w:val="18"/>
        </w:rPr>
        <w:t xml:space="preserve">create table public.tenant_users (</w:t>
      </w:r>
    </w:p>
    <w:p>
      <w:pPr>
        <w:shd w:fill="F4F4F4" w:val="clear"/>
        <w:spacing w:after="0" w:line="240"/>
        <w:ind w:left="200" w:right="200"/>
      </w:pPr>
      <w:r>
        <w:rPr>
          <w:rFonts w:ascii="Consolas" w:cs="Consolas" w:eastAsia="Consolas" w:hAnsi="Consolas"/>
          <w:sz w:val="18"/>
          <w:szCs w:val="18"/>
        </w:rPr>
        <w:t xml:space="preserve">  tenant_id  uuid not null references public.tenants(id) on delete cascade,</w:t>
      </w:r>
    </w:p>
    <w:p>
      <w:pPr>
        <w:shd w:fill="F4F4F4" w:val="clear"/>
        <w:spacing w:after="0" w:line="240"/>
        <w:ind w:left="200" w:right="200"/>
      </w:pPr>
      <w:r>
        <w:rPr>
          <w:rFonts w:ascii="Consolas" w:cs="Consolas" w:eastAsia="Consolas" w:hAnsi="Consolas"/>
          <w:sz w:val="18"/>
          <w:szCs w:val="18"/>
        </w:rPr>
        <w:t xml:space="preserve">  user_id    uuid not null references auth.users(id) on delete cascade,</w:t>
      </w:r>
    </w:p>
    <w:p>
      <w:pPr>
        <w:shd w:fill="F4F4F4" w:val="clear"/>
        <w:spacing w:after="0" w:line="240"/>
        <w:ind w:left="200" w:right="200"/>
      </w:pPr>
      <w:r>
        <w:rPr>
          <w:rFonts w:ascii="Consolas" w:cs="Consolas" w:eastAsia="Consolas" w:hAnsi="Consolas"/>
          <w:sz w:val="18"/>
          <w:szCs w:val="18"/>
        </w:rPr>
        <w:t xml:space="preserve">  role       text not null check (role in ('owner','admin','staff')),</w:t>
      </w:r>
    </w:p>
    <w:p>
      <w:pPr>
        <w:shd w:fill="F4F4F4" w:val="clear"/>
        <w:spacing w:after="0" w:line="240"/>
        <w:ind w:left="200" w:right="200"/>
      </w:pPr>
      <w:r>
        <w:rPr>
          <w:rFonts w:ascii="Consolas" w:cs="Consolas" w:eastAsia="Consolas" w:hAnsi="Consolas"/>
          <w:sz w:val="18"/>
          <w:szCs w:val="18"/>
        </w:rPr>
        <w:t xml:space="preserve">  invited_at timestamptz,</w:t>
      </w:r>
    </w:p>
    <w:p>
      <w:pPr>
        <w:shd w:fill="F4F4F4" w:val="clear"/>
        <w:spacing w:after="0" w:line="240"/>
        <w:ind w:left="200" w:right="200"/>
      </w:pPr>
      <w:r>
        <w:rPr>
          <w:rFonts w:ascii="Consolas" w:cs="Consolas" w:eastAsia="Consolas" w:hAnsi="Consolas"/>
          <w:sz w:val="18"/>
          <w:szCs w:val="18"/>
        </w:rPr>
        <w:t xml:space="preserve">  joined_at  timestamptz default now(),</w:t>
      </w:r>
    </w:p>
    <w:p>
      <w:pPr>
        <w:shd w:fill="F4F4F4" w:val="clear"/>
        <w:spacing w:after="0" w:line="240"/>
        <w:ind w:left="200" w:right="200"/>
      </w:pPr>
      <w:r>
        <w:rPr>
          <w:rFonts w:ascii="Consolas" w:cs="Consolas" w:eastAsia="Consolas" w:hAnsi="Consolas"/>
          <w:sz w:val="18"/>
          <w:szCs w:val="18"/>
        </w:rPr>
        <w:t xml:space="preserve">  primary key (tenant_id, user_id)</w:t>
      </w:r>
    </w:p>
    <w:p>
      <w:pPr>
        <w:shd w:fill="F4F4F4" w:val="clear"/>
        <w:spacing w:after="0" w:line="240"/>
        <w:ind w:left="200" w:right="200"/>
      </w:pPr>
      <w:r>
        <w:rPr>
          <w:rFonts w:ascii="Consolas" w:cs="Consolas" w:eastAsia="Consolas" w:hAnsi="Consolas"/>
          <w:sz w:val="18"/>
          <w:szCs w:val="18"/>
        </w:rPr>
        <w:t xml:space="preserve">);</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160" w:line="240"/>
        <w:ind w:left="200" w:right="200"/>
      </w:pPr>
      <w:r>
        <w:rPr>
          <w:rFonts w:ascii="Consolas" w:cs="Consolas" w:eastAsia="Consolas" w:hAnsi="Consolas"/>
          <w:sz w:val="18"/>
          <w:szCs w:val="18"/>
        </w:rPr>
        <w:t xml:space="preserve">create index tenant_users_user_idx on public.tenant_users(user_id);</w:t>
      </w:r>
    </w:p>
    <w:p>
      <w:pPr>
        <w:pStyle w:val="Heading2"/>
        <w:spacing w:after="140" w:before="280"/>
      </w:pPr>
      <w:r>
        <w:rPr>
          <w:rFonts w:ascii="Arial" w:cs="Arial" w:eastAsia="Arial" w:hAnsi="Arial"/>
          <w:b/>
          <w:bCs/>
          <w:color w:val="1A1A1A"/>
          <w:sz w:val="26"/>
          <w:szCs w:val="26"/>
        </w:rPr>
        <w:t xml:space="preserve">7.2 Add tenant_id to Existing Tables</w:t>
      </w:r>
    </w:p>
    <w:p>
      <w:pPr>
        <w:shd w:fill="F4F4F4" w:val="clear"/>
        <w:spacing w:after="0" w:line="240"/>
        <w:ind w:left="200" w:right="200"/>
      </w:pPr>
      <w:r>
        <w:rPr>
          <w:rFonts w:ascii="Consolas" w:cs="Consolas" w:eastAsia="Consolas" w:hAnsi="Consolas"/>
          <w:sz w:val="18"/>
          <w:szCs w:val="18"/>
        </w:rPr>
        <w:t xml:space="preserve">-- Nullable first, so migration is non-breaking</w:t>
      </w:r>
    </w:p>
    <w:p>
      <w:pPr>
        <w:shd w:fill="F4F4F4" w:val="clear"/>
        <w:spacing w:after="0" w:line="240"/>
        <w:ind w:left="200" w:right="200"/>
      </w:pPr>
      <w:r>
        <w:rPr>
          <w:rFonts w:ascii="Consolas" w:cs="Consolas" w:eastAsia="Consolas" w:hAnsi="Consolas"/>
          <w:sz w:val="18"/>
          <w:szCs w:val="18"/>
        </w:rPr>
        <w:t xml:space="preserve">alter table public.menu_items   add column tenant_id uuid references public.tenants(id);</w:t>
      </w:r>
    </w:p>
    <w:p>
      <w:pPr>
        <w:shd w:fill="F4F4F4" w:val="clear"/>
        <w:spacing w:after="0" w:line="240"/>
        <w:ind w:left="200" w:right="200"/>
      </w:pPr>
      <w:r>
        <w:rPr>
          <w:rFonts w:ascii="Consolas" w:cs="Consolas" w:eastAsia="Consolas" w:hAnsi="Consolas"/>
          <w:sz w:val="18"/>
          <w:szCs w:val="18"/>
        </w:rPr>
        <w:t xml:space="preserve">alter table public.events       add column tenant_id uuid references public.tenants(id);</w:t>
      </w:r>
    </w:p>
    <w:p>
      <w:pPr>
        <w:shd w:fill="F4F4F4" w:val="clear"/>
        <w:spacing w:after="0" w:line="240"/>
        <w:ind w:left="200" w:right="200"/>
      </w:pPr>
      <w:r>
        <w:rPr>
          <w:rFonts w:ascii="Consolas" w:cs="Consolas" w:eastAsia="Consolas" w:hAnsi="Consolas"/>
          <w:sz w:val="18"/>
          <w:szCs w:val="18"/>
        </w:rPr>
        <w:t xml:space="preserve">alter table public.quotes       add column tenant_id uuid references public.tenants(id);</w:t>
      </w:r>
    </w:p>
    <w:p>
      <w:pPr>
        <w:shd w:fill="F4F4F4" w:val="clear"/>
        <w:spacing w:after="0" w:line="240"/>
        <w:ind w:left="200" w:right="200"/>
      </w:pPr>
      <w:r>
        <w:rPr>
          <w:rFonts w:ascii="Consolas" w:cs="Consolas" w:eastAsia="Consolas" w:hAnsi="Consolas"/>
          <w:sz w:val="18"/>
          <w:szCs w:val="18"/>
        </w:rPr>
        <w:t xml:space="preserve">alter table public.testimonials add column tenant_id uuid references public.tenants(id);</w:t>
      </w:r>
    </w:p>
    <w:p>
      <w:pPr>
        <w:shd w:fill="F4F4F4" w:val="clear"/>
        <w:spacing w:after="0" w:line="240"/>
        <w:ind w:left="200" w:right="200"/>
      </w:pPr>
      <w:r>
        <w:rPr>
          <w:rFonts w:ascii="Consolas" w:cs="Consolas" w:eastAsia="Consolas" w:hAnsi="Consolas"/>
          <w:sz w:val="18"/>
          <w:szCs w:val="18"/>
        </w:rPr>
        <w:t xml:space="preserve">alter table public.contacts     add column tenant_id uuid references public.tenants(id);</w:t>
      </w:r>
    </w:p>
    <w:p>
      <w:pPr>
        <w:shd w:fill="F4F4F4" w:val="clear"/>
        <w:spacing w:after="0" w:line="240"/>
        <w:ind w:left="200" w:right="200"/>
      </w:pPr>
      <w:r>
        <w:rPr>
          <w:rFonts w:ascii="Consolas" w:cs="Consolas" w:eastAsia="Consolas" w:hAnsi="Consolas"/>
          <w:sz w:val="18"/>
          <w:szCs w:val="18"/>
        </w:rPr>
        <w:t xml:space="preserve">alter table public.interactions add column tenant_id uuid references public.tenants(id);</w:t>
      </w:r>
    </w:p>
    <w:p>
      <w:pPr>
        <w:shd w:fill="F4F4F4" w:val="clear"/>
        <w:spacing w:after="0" w:line="240"/>
        <w:ind w:left="200" w:right="200"/>
      </w:pPr>
      <w:r>
        <w:rPr>
          <w:rFonts w:ascii="Consolas" w:cs="Consolas" w:eastAsia="Consolas" w:hAnsi="Consolas"/>
          <w:sz w:val="18"/>
          <w:szCs w:val="18"/>
        </w:rPr>
        <w:t xml:space="preserve">alter table public.profiles     add column default_tenant_id uuid references public.tenants(id);</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Indexes for tenant-scoped reads (the most common access pattern)</w:t>
      </w:r>
    </w:p>
    <w:p>
      <w:pPr>
        <w:shd w:fill="F4F4F4" w:val="clear"/>
        <w:spacing w:after="0" w:line="240"/>
        <w:ind w:left="200" w:right="200"/>
      </w:pPr>
      <w:r>
        <w:rPr>
          <w:rFonts w:ascii="Consolas" w:cs="Consolas" w:eastAsia="Consolas" w:hAnsi="Consolas"/>
          <w:sz w:val="18"/>
          <w:szCs w:val="18"/>
        </w:rPr>
        <w:t xml:space="preserve">create index menu_items_tenant_idx   on public.menu_items(tenant_id);</w:t>
      </w:r>
    </w:p>
    <w:p>
      <w:pPr>
        <w:shd w:fill="F4F4F4" w:val="clear"/>
        <w:spacing w:after="0" w:line="240"/>
        <w:ind w:left="200" w:right="200"/>
      </w:pPr>
      <w:r>
        <w:rPr>
          <w:rFonts w:ascii="Consolas" w:cs="Consolas" w:eastAsia="Consolas" w:hAnsi="Consolas"/>
          <w:sz w:val="18"/>
          <w:szCs w:val="18"/>
        </w:rPr>
        <w:t xml:space="preserve">create index events_tenant_idx       on public.events(tenant_id);</w:t>
      </w:r>
    </w:p>
    <w:p>
      <w:pPr>
        <w:shd w:fill="F4F4F4" w:val="clear"/>
        <w:spacing w:after="0" w:line="240"/>
        <w:ind w:left="200" w:right="200"/>
      </w:pPr>
      <w:r>
        <w:rPr>
          <w:rFonts w:ascii="Consolas" w:cs="Consolas" w:eastAsia="Consolas" w:hAnsi="Consolas"/>
          <w:sz w:val="18"/>
          <w:szCs w:val="18"/>
        </w:rPr>
        <w:t xml:space="preserve">create index quotes_tenant_idx       on public.quotes(tenant_id);</w:t>
      </w:r>
    </w:p>
    <w:p>
      <w:pPr>
        <w:shd w:fill="F4F4F4" w:val="clear"/>
        <w:spacing w:after="0" w:line="240"/>
        <w:ind w:left="200" w:right="200"/>
      </w:pPr>
      <w:r>
        <w:rPr>
          <w:rFonts w:ascii="Consolas" w:cs="Consolas" w:eastAsia="Consolas" w:hAnsi="Consolas"/>
          <w:sz w:val="18"/>
          <w:szCs w:val="18"/>
        </w:rPr>
        <w:t xml:space="preserve">create index testimonials_tenant_idx on public.testimonials(tenant_id);</w:t>
      </w:r>
    </w:p>
    <w:p>
      <w:pPr>
        <w:shd w:fill="F4F4F4" w:val="clear"/>
        <w:spacing w:after="0" w:line="240"/>
        <w:ind w:left="200" w:right="200"/>
      </w:pPr>
      <w:r>
        <w:rPr>
          <w:rFonts w:ascii="Consolas" w:cs="Consolas" w:eastAsia="Consolas" w:hAnsi="Consolas"/>
          <w:sz w:val="18"/>
          <w:szCs w:val="18"/>
        </w:rPr>
        <w:t xml:space="preserve">create index contacts_tenant_idx     on public.contacts(tenant_id);</w:t>
      </w:r>
    </w:p>
    <w:p>
      <w:pPr>
        <w:shd w:fill="F4F4F4" w:val="clear"/>
        <w:spacing w:after="160" w:line="240"/>
        <w:ind w:left="200" w:right="200"/>
      </w:pPr>
      <w:r>
        <w:rPr>
          <w:rFonts w:ascii="Consolas" w:cs="Consolas" w:eastAsia="Consolas" w:hAnsi="Consolas"/>
          <w:sz w:val="18"/>
          <w:szCs w:val="18"/>
        </w:rPr>
        <w:t xml:space="preserve">create index interactions_tenant_idx on public.interactions(tenant_id);</w:t>
      </w:r>
    </w:p>
    <w:p>
      <w:pPr>
        <w:pStyle w:val="Heading2"/>
        <w:spacing w:after="140" w:before="280"/>
      </w:pPr>
      <w:r>
        <w:rPr>
          <w:rFonts w:ascii="Arial" w:cs="Arial" w:eastAsia="Arial" w:hAnsi="Arial"/>
          <w:b/>
          <w:bCs/>
          <w:color w:val="1A1A1A"/>
          <w:sz w:val="26"/>
          <w:szCs w:val="26"/>
        </w:rPr>
        <w:t xml:space="preserve">7.3 Backfill the Existing Tenant</w:t>
      </w:r>
    </w:p>
    <w:p>
      <w:pPr>
        <w:spacing w:after="120" w:line="300"/>
      </w:pPr>
      <w:r>
        <w:rPr>
          <w:rFonts w:ascii="Arial" w:cs="Arial" w:eastAsia="Arial" w:hAnsi="Arial"/>
          <w:sz w:val="22"/>
          <w:szCs w:val="22"/>
        </w:rPr>
        <w:t xml:space="preserve">The production database currently holds The Social Spread Cart's data with no tenant_id. We backfill in a single transaction:</w:t>
      </w:r>
    </w:p>
    <w:p>
      <w:pPr>
        <w:shd w:fill="F4F4F4" w:val="clear"/>
        <w:spacing w:after="0" w:line="240"/>
        <w:ind w:left="200" w:right="200"/>
      </w:pPr>
      <w:r>
        <w:rPr>
          <w:rFonts w:ascii="Consolas" w:cs="Consolas" w:eastAsia="Consolas" w:hAnsi="Consolas"/>
          <w:sz w:val="18"/>
          <w:szCs w:val="18"/>
        </w:rPr>
        <w:t xml:space="preserve">begin;</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Create the first tenant row for Sarah's cart</w:t>
      </w:r>
    </w:p>
    <w:p>
      <w:pPr>
        <w:shd w:fill="F4F4F4" w:val="clear"/>
        <w:spacing w:after="0" w:line="240"/>
        <w:ind w:left="200" w:right="200"/>
      </w:pPr>
      <w:r>
        <w:rPr>
          <w:rFonts w:ascii="Consolas" w:cs="Consolas" w:eastAsia="Consolas" w:hAnsi="Consolas"/>
          <w:sz w:val="18"/>
          <w:szCs w:val="18"/>
        </w:rPr>
        <w:t xml:space="preserve">insert into public.tenants (id, slug, name, status)</w:t>
      </w:r>
    </w:p>
    <w:p>
      <w:pPr>
        <w:shd w:fill="F4F4F4" w:val="clear"/>
        <w:spacing w:after="0" w:line="240"/>
        <w:ind w:left="200" w:right="200"/>
      </w:pPr>
      <w:r>
        <w:rPr>
          <w:rFonts w:ascii="Consolas" w:cs="Consolas" w:eastAsia="Consolas" w:hAnsi="Consolas"/>
          <w:sz w:val="18"/>
          <w:szCs w:val="18"/>
        </w:rPr>
        <w:t xml:space="preserve">values ('00000000-0000-0000-0000-000000000001',</w:t>
      </w:r>
    </w:p>
    <w:p>
      <w:pPr>
        <w:shd w:fill="F4F4F4" w:val="clear"/>
        <w:spacing w:after="0" w:line="240"/>
        <w:ind w:left="200" w:right="200"/>
      </w:pPr>
      <w:r>
        <w:rPr>
          <w:rFonts w:ascii="Consolas" w:cs="Consolas" w:eastAsia="Consolas" w:hAnsi="Consolas"/>
          <w:sz w:val="18"/>
          <w:szCs w:val="18"/>
        </w:rPr>
        <w:t xml:space="preserve">        'sarah',</w:t>
      </w:r>
    </w:p>
    <w:p>
      <w:pPr>
        <w:shd w:fill="F4F4F4" w:val="clear"/>
        <w:spacing w:after="0" w:line="240"/>
        <w:ind w:left="200" w:right="200"/>
      </w:pPr>
      <w:r>
        <w:rPr>
          <w:rFonts w:ascii="Consolas" w:cs="Consolas" w:eastAsia="Consolas" w:hAnsi="Consolas"/>
          <w:sz w:val="18"/>
          <w:szCs w:val="18"/>
        </w:rPr>
        <w:t xml:space="preserve">        'The Social Spread Cart',</w:t>
      </w:r>
    </w:p>
    <w:p>
      <w:pPr>
        <w:shd w:fill="F4F4F4" w:val="clear"/>
        <w:spacing w:after="0" w:line="240"/>
        <w:ind w:left="200" w:right="200"/>
      </w:pPr>
      <w:r>
        <w:rPr>
          <w:rFonts w:ascii="Consolas" w:cs="Consolas" w:eastAsia="Consolas" w:hAnsi="Consolas"/>
          <w:sz w:val="18"/>
          <w:szCs w:val="18"/>
        </w:rPr>
        <w:t xml:space="preserve">        'active');</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Link the existing admin user as the owner</w:t>
      </w:r>
    </w:p>
    <w:p>
      <w:pPr>
        <w:shd w:fill="F4F4F4" w:val="clear"/>
        <w:spacing w:after="0" w:line="240"/>
        <w:ind w:left="200" w:right="200"/>
      </w:pPr>
      <w:r>
        <w:rPr>
          <w:rFonts w:ascii="Consolas" w:cs="Consolas" w:eastAsia="Consolas" w:hAnsi="Consolas"/>
          <w:sz w:val="18"/>
          <w:szCs w:val="18"/>
        </w:rPr>
        <w:t xml:space="preserve">-- Replace the literal UUID with the real auth.users id from production</w:t>
      </w:r>
    </w:p>
    <w:p>
      <w:pPr>
        <w:shd w:fill="F4F4F4" w:val="clear"/>
        <w:spacing w:after="0" w:line="240"/>
        <w:ind w:left="200" w:right="200"/>
      </w:pPr>
      <w:r>
        <w:rPr>
          <w:rFonts w:ascii="Consolas" w:cs="Consolas" w:eastAsia="Consolas" w:hAnsi="Consolas"/>
          <w:sz w:val="18"/>
          <w:szCs w:val="18"/>
        </w:rPr>
        <w:t xml:space="preserve">update public.tenants</w:t>
      </w:r>
    </w:p>
    <w:p>
      <w:pPr>
        <w:shd w:fill="F4F4F4" w:val="clear"/>
        <w:spacing w:after="0" w:line="240"/>
        <w:ind w:left="200" w:right="200"/>
      </w:pPr>
      <w:r>
        <w:rPr>
          <w:rFonts w:ascii="Consolas" w:cs="Consolas" w:eastAsia="Consolas" w:hAnsi="Consolas"/>
          <w:sz w:val="18"/>
          <w:szCs w:val="18"/>
        </w:rPr>
        <w:t xml:space="preserve">   set owner_id = '{{EXISTING_ADMIN_USER_ID}}'</w:t>
      </w:r>
    </w:p>
    <w:p>
      <w:pPr>
        <w:shd w:fill="F4F4F4" w:val="clear"/>
        <w:spacing w:after="0" w:line="240"/>
        <w:ind w:left="200" w:right="200"/>
      </w:pPr>
      <w:r>
        <w:rPr>
          <w:rFonts w:ascii="Consolas" w:cs="Consolas" w:eastAsia="Consolas" w:hAnsi="Consolas"/>
          <w:sz w:val="18"/>
          <w:szCs w:val="18"/>
        </w:rPr>
        <w:t xml:space="preserve"> where slug = 'sarah';</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insert into public.tenant_users (tenant_id, user_id, role)</w:t>
      </w:r>
    </w:p>
    <w:p>
      <w:pPr>
        <w:shd w:fill="F4F4F4" w:val="clear"/>
        <w:spacing w:after="0" w:line="240"/>
        <w:ind w:left="200" w:right="200"/>
      </w:pPr>
      <w:r>
        <w:rPr>
          <w:rFonts w:ascii="Consolas" w:cs="Consolas" w:eastAsia="Consolas" w:hAnsi="Consolas"/>
          <w:sz w:val="18"/>
          <w:szCs w:val="18"/>
        </w:rPr>
        <w:t xml:space="preserve">select id, owner_id, 'owner' from public.tenants where slug = 'sarah';</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Backfill every existing row</w:t>
      </w:r>
    </w:p>
    <w:p>
      <w:pPr>
        <w:shd w:fill="F4F4F4" w:val="clear"/>
        <w:spacing w:after="0" w:line="240"/>
        <w:ind w:left="200" w:right="200"/>
      </w:pPr>
      <w:r>
        <w:rPr>
          <w:rFonts w:ascii="Consolas" w:cs="Consolas" w:eastAsia="Consolas" w:hAnsi="Consolas"/>
          <w:sz w:val="18"/>
          <w:szCs w:val="18"/>
        </w:rPr>
        <w:t xml:space="preserve">update public.menu_items    set tenant_id = '00000000-0000-0000-0000-000000000001' where tenant_id is null;</w:t>
      </w:r>
    </w:p>
    <w:p>
      <w:pPr>
        <w:shd w:fill="F4F4F4" w:val="clear"/>
        <w:spacing w:after="0" w:line="240"/>
        <w:ind w:left="200" w:right="200"/>
      </w:pPr>
      <w:r>
        <w:rPr>
          <w:rFonts w:ascii="Consolas" w:cs="Consolas" w:eastAsia="Consolas" w:hAnsi="Consolas"/>
          <w:sz w:val="18"/>
          <w:szCs w:val="18"/>
        </w:rPr>
        <w:t xml:space="preserve">update public.events        set tenant_id = '00000000-0000-0000-0000-000000000001' where tenant_id is null;</w:t>
      </w:r>
    </w:p>
    <w:p>
      <w:pPr>
        <w:shd w:fill="F4F4F4" w:val="clear"/>
        <w:spacing w:after="0" w:line="240"/>
        <w:ind w:left="200" w:right="200"/>
      </w:pPr>
      <w:r>
        <w:rPr>
          <w:rFonts w:ascii="Consolas" w:cs="Consolas" w:eastAsia="Consolas" w:hAnsi="Consolas"/>
          <w:sz w:val="18"/>
          <w:szCs w:val="18"/>
        </w:rPr>
        <w:t xml:space="preserve">update public.quotes        set tenant_id = '00000000-0000-0000-0000-000000000001' where tenant_id is null;</w:t>
      </w:r>
    </w:p>
    <w:p>
      <w:pPr>
        <w:shd w:fill="F4F4F4" w:val="clear"/>
        <w:spacing w:after="0" w:line="240"/>
        <w:ind w:left="200" w:right="200"/>
      </w:pPr>
      <w:r>
        <w:rPr>
          <w:rFonts w:ascii="Consolas" w:cs="Consolas" w:eastAsia="Consolas" w:hAnsi="Consolas"/>
          <w:sz w:val="18"/>
          <w:szCs w:val="18"/>
        </w:rPr>
        <w:t xml:space="preserve">update public.testimonials  set tenant_id = '00000000-0000-0000-0000-000000000001' where tenant_id is null;</w:t>
      </w:r>
    </w:p>
    <w:p>
      <w:pPr>
        <w:shd w:fill="F4F4F4" w:val="clear"/>
        <w:spacing w:after="0" w:line="240"/>
        <w:ind w:left="200" w:right="200"/>
      </w:pPr>
      <w:r>
        <w:rPr>
          <w:rFonts w:ascii="Consolas" w:cs="Consolas" w:eastAsia="Consolas" w:hAnsi="Consolas"/>
          <w:sz w:val="18"/>
          <w:szCs w:val="18"/>
        </w:rPr>
        <w:t xml:space="preserve">update public.contacts      set tenant_id = '00000000-0000-0000-0000-000000000001' where tenant_id is null;</w:t>
      </w:r>
    </w:p>
    <w:p>
      <w:pPr>
        <w:shd w:fill="F4F4F4" w:val="clear"/>
        <w:spacing w:after="0" w:line="240"/>
        <w:ind w:left="200" w:right="200"/>
      </w:pPr>
      <w:r>
        <w:rPr>
          <w:rFonts w:ascii="Consolas" w:cs="Consolas" w:eastAsia="Consolas" w:hAnsi="Consolas"/>
          <w:sz w:val="18"/>
          <w:szCs w:val="18"/>
        </w:rPr>
        <w:t xml:space="preserve">update public.interactions  set tenant_id = '00000000-0000-0000-0000-000000000001' where tenant_id is null;</w:t>
      </w:r>
    </w:p>
    <w:p>
      <w:pPr>
        <w:shd w:fill="F4F4F4" w:val="clear"/>
        <w:spacing w:after="0" w:line="240"/>
        <w:ind w:left="200" w:right="200"/>
      </w:pPr>
      <w:r>
        <w:rPr>
          <w:rFonts w:ascii="Consolas" w:cs="Consolas" w:eastAsia="Consolas" w:hAnsi="Consolas"/>
          <w:sz w:val="18"/>
          <w:szCs w:val="18"/>
        </w:rPr>
        <w:t xml:space="preserve">update public.profiles      set default_tenant_id = '00000000-0000-0000-0000-000000000001' where default_tenant_id is null;</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160" w:line="240"/>
        <w:ind w:left="200" w:right="200"/>
      </w:pPr>
      <w:r>
        <w:rPr>
          <w:rFonts w:ascii="Consolas" w:cs="Consolas" w:eastAsia="Consolas" w:hAnsi="Consolas"/>
          <w:sz w:val="18"/>
          <w:szCs w:val="18"/>
        </w:rPr>
        <w:t xml:space="preserve">commit;</w:t>
      </w:r>
    </w:p>
    <w:p>
      <w:pPr>
        <w:pStyle w:val="Heading2"/>
        <w:spacing w:after="140" w:before="280"/>
      </w:pPr>
      <w:r>
        <w:rPr>
          <w:rFonts w:ascii="Arial" w:cs="Arial" w:eastAsia="Arial" w:hAnsi="Arial"/>
          <w:b/>
          <w:bCs/>
          <w:color w:val="1A1A1A"/>
          <w:sz w:val="26"/>
          <w:szCs w:val="26"/>
        </w:rPr>
        <w:t xml:space="preserve">7.4 Tighten the Constraints</w:t>
      </w:r>
    </w:p>
    <w:p>
      <w:pPr>
        <w:spacing w:after="120" w:line="300"/>
      </w:pPr>
      <w:r>
        <w:rPr>
          <w:rFonts w:ascii="Arial" w:cs="Arial" w:eastAsia="Arial" w:hAnsi="Arial"/>
          <w:sz w:val="22"/>
          <w:szCs w:val="22"/>
        </w:rPr>
        <w:t xml:space="preserve">After the backfill verification passes (see 7.6), make tenant_id NOT NULL on every data table in a second migration. This is the fence that makes it impossible to write a tenant-less row by accident.</w:t>
      </w:r>
    </w:p>
    <w:p>
      <w:pPr>
        <w:shd w:fill="F4F4F4" w:val="clear"/>
        <w:spacing w:after="0" w:line="240"/>
        <w:ind w:left="200" w:right="200"/>
      </w:pPr>
      <w:r>
        <w:rPr>
          <w:rFonts w:ascii="Consolas" w:cs="Consolas" w:eastAsia="Consolas" w:hAnsi="Consolas"/>
          <w:sz w:val="18"/>
          <w:szCs w:val="18"/>
        </w:rPr>
        <w:t xml:space="preserve">-- supabase/migrations/20260412_multitenancy_constraints.sql</w:t>
      </w:r>
    </w:p>
    <w:p>
      <w:pPr>
        <w:shd w:fill="F4F4F4" w:val="clear"/>
        <w:spacing w:after="0" w:line="240"/>
        <w:ind w:left="200" w:right="200"/>
      </w:pPr>
      <w:r>
        <w:rPr>
          <w:rFonts w:ascii="Consolas" w:cs="Consolas" w:eastAsia="Consolas" w:hAnsi="Consolas"/>
          <w:sz w:val="18"/>
          <w:szCs w:val="18"/>
        </w:rPr>
        <w:t xml:space="preserve">alter table public.menu_items   alter column tenant_id set not null;</w:t>
      </w:r>
    </w:p>
    <w:p>
      <w:pPr>
        <w:shd w:fill="F4F4F4" w:val="clear"/>
        <w:spacing w:after="0" w:line="240"/>
        <w:ind w:left="200" w:right="200"/>
      </w:pPr>
      <w:r>
        <w:rPr>
          <w:rFonts w:ascii="Consolas" w:cs="Consolas" w:eastAsia="Consolas" w:hAnsi="Consolas"/>
          <w:sz w:val="18"/>
          <w:szCs w:val="18"/>
        </w:rPr>
        <w:t xml:space="preserve">alter table public.events       alter column tenant_id set not null;</w:t>
      </w:r>
    </w:p>
    <w:p>
      <w:pPr>
        <w:shd w:fill="F4F4F4" w:val="clear"/>
        <w:spacing w:after="0" w:line="240"/>
        <w:ind w:left="200" w:right="200"/>
      </w:pPr>
      <w:r>
        <w:rPr>
          <w:rFonts w:ascii="Consolas" w:cs="Consolas" w:eastAsia="Consolas" w:hAnsi="Consolas"/>
          <w:sz w:val="18"/>
          <w:szCs w:val="18"/>
        </w:rPr>
        <w:t xml:space="preserve">alter table public.quotes       alter column tenant_id set not null;</w:t>
      </w:r>
    </w:p>
    <w:p>
      <w:pPr>
        <w:shd w:fill="F4F4F4" w:val="clear"/>
        <w:spacing w:after="0" w:line="240"/>
        <w:ind w:left="200" w:right="200"/>
      </w:pPr>
      <w:r>
        <w:rPr>
          <w:rFonts w:ascii="Consolas" w:cs="Consolas" w:eastAsia="Consolas" w:hAnsi="Consolas"/>
          <w:sz w:val="18"/>
          <w:szCs w:val="18"/>
        </w:rPr>
        <w:t xml:space="preserve">alter table public.testimonials alter column tenant_id set not null;</w:t>
      </w:r>
    </w:p>
    <w:p>
      <w:pPr>
        <w:shd w:fill="F4F4F4" w:val="clear"/>
        <w:spacing w:after="0" w:line="240"/>
        <w:ind w:left="200" w:right="200"/>
      </w:pPr>
      <w:r>
        <w:rPr>
          <w:rFonts w:ascii="Consolas" w:cs="Consolas" w:eastAsia="Consolas" w:hAnsi="Consolas"/>
          <w:sz w:val="18"/>
          <w:szCs w:val="18"/>
        </w:rPr>
        <w:t xml:space="preserve">alter table public.contacts     alter column tenant_id set not null;</w:t>
      </w:r>
    </w:p>
    <w:p>
      <w:pPr>
        <w:shd w:fill="F4F4F4" w:val="clear"/>
        <w:spacing w:after="160" w:line="240"/>
        <w:ind w:left="200" w:right="200"/>
      </w:pPr>
      <w:r>
        <w:rPr>
          <w:rFonts w:ascii="Consolas" w:cs="Consolas" w:eastAsia="Consolas" w:hAnsi="Consolas"/>
          <w:sz w:val="18"/>
          <w:szCs w:val="18"/>
        </w:rPr>
        <w:t xml:space="preserve">alter table public.interactions alter column tenant_id set not null;</w:t>
      </w:r>
    </w:p>
    <w:p>
      <w:pPr>
        <w:pStyle w:val="Heading2"/>
        <w:spacing w:after="140" w:before="280"/>
      </w:pPr>
      <w:r>
        <w:rPr>
          <w:rFonts w:ascii="Arial" w:cs="Arial" w:eastAsia="Arial" w:hAnsi="Arial"/>
          <w:b/>
          <w:bCs/>
          <w:color w:val="1A1A1A"/>
          <w:sz w:val="26"/>
          <w:szCs w:val="26"/>
        </w:rPr>
        <w:t xml:space="preserve">7.5 Rewrite RLS Policies</w:t>
      </w:r>
    </w:p>
    <w:p>
      <w:pPr>
        <w:spacing w:after="120" w:line="300"/>
      </w:pPr>
      <w:r>
        <w:rPr>
          <w:rFonts w:ascii="Arial" w:cs="Arial" w:eastAsia="Arial" w:hAnsi="Arial"/>
          <w:sz w:val="22"/>
          <w:szCs w:val="22"/>
        </w:rPr>
        <w:t xml:space="preserve">This is the most important change in the entire migration. Every existing policy is dropped and replaced with a tenant-scoped version. Create a helper function first so every policy is readable:</w:t>
      </w:r>
    </w:p>
    <w:p>
      <w:pPr>
        <w:shd w:fill="F4F4F4" w:val="clear"/>
        <w:spacing w:after="0" w:line="240"/>
        <w:ind w:left="200" w:right="200"/>
      </w:pPr>
      <w:r>
        <w:rPr>
          <w:rFonts w:ascii="Consolas" w:cs="Consolas" w:eastAsia="Consolas" w:hAnsi="Consolas"/>
          <w:sz w:val="18"/>
          <w:szCs w:val="18"/>
        </w:rPr>
        <w:t xml:space="preserve">-- supabase/migrations/20260413_multitenancy_rls.sql</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Helper: which tenants can the calling user see?</w:t>
      </w:r>
    </w:p>
    <w:p>
      <w:pPr>
        <w:shd w:fill="F4F4F4" w:val="clear"/>
        <w:spacing w:after="0" w:line="240"/>
        <w:ind w:left="200" w:right="200"/>
      </w:pPr>
      <w:r>
        <w:rPr>
          <w:rFonts w:ascii="Consolas" w:cs="Consolas" w:eastAsia="Consolas" w:hAnsi="Consolas"/>
          <w:sz w:val="18"/>
          <w:szCs w:val="18"/>
        </w:rPr>
        <w:t xml:space="preserve">create or replace function public.tenant_ids_for_current_user()</w:t>
      </w:r>
    </w:p>
    <w:p>
      <w:pPr>
        <w:shd w:fill="F4F4F4" w:val="clear"/>
        <w:spacing w:after="0" w:line="240"/>
        <w:ind w:left="200" w:right="200"/>
      </w:pPr>
      <w:r>
        <w:rPr>
          <w:rFonts w:ascii="Consolas" w:cs="Consolas" w:eastAsia="Consolas" w:hAnsi="Consolas"/>
          <w:sz w:val="18"/>
          <w:szCs w:val="18"/>
        </w:rPr>
        <w:t xml:space="preserve">returns setof uuid</w:t>
      </w:r>
    </w:p>
    <w:p>
      <w:pPr>
        <w:shd w:fill="F4F4F4" w:val="clear"/>
        <w:spacing w:after="0" w:line="240"/>
        <w:ind w:left="200" w:right="200"/>
      </w:pPr>
      <w:r>
        <w:rPr>
          <w:rFonts w:ascii="Consolas" w:cs="Consolas" w:eastAsia="Consolas" w:hAnsi="Consolas"/>
          <w:sz w:val="18"/>
          <w:szCs w:val="18"/>
        </w:rPr>
        <w:t xml:space="preserve">language sql stable security definer as $$</w:t>
      </w:r>
    </w:p>
    <w:p>
      <w:pPr>
        <w:shd w:fill="F4F4F4" w:val="clear"/>
        <w:spacing w:after="0" w:line="240"/>
        <w:ind w:left="200" w:right="200"/>
      </w:pPr>
      <w:r>
        <w:rPr>
          <w:rFonts w:ascii="Consolas" w:cs="Consolas" w:eastAsia="Consolas" w:hAnsi="Consolas"/>
          <w:sz w:val="18"/>
          <w:szCs w:val="18"/>
        </w:rPr>
        <w:t xml:space="preserve">  select tenant_id from public.tenant_users where user_id = auth.uid();</w:t>
      </w:r>
    </w:p>
    <w:p>
      <w:pPr>
        <w:shd w:fill="F4F4F4" w:val="clear"/>
        <w:spacing w:after="0" w:line="240"/>
        <w:ind w:left="200" w:right="200"/>
      </w:pPr>
      <w:r>
        <w:rPr>
          <w:rFonts w:ascii="Consolas" w:cs="Consolas" w:eastAsia="Consolas" w:hAnsi="Consolas"/>
          <w:sz w:val="18"/>
          <w:szCs w:val="18"/>
        </w:rPr>
        <w:t xml:space="preserve">$$;</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MENU ITEMS</w:t>
      </w:r>
    </w:p>
    <w:p>
      <w:pPr>
        <w:shd w:fill="F4F4F4" w:val="clear"/>
        <w:spacing w:after="0" w:line="240"/>
        <w:ind w:left="200" w:right="200"/>
      </w:pPr>
      <w:r>
        <w:rPr>
          <w:rFonts w:ascii="Consolas" w:cs="Consolas" w:eastAsia="Consolas" w:hAnsi="Consolas"/>
          <w:sz w:val="18"/>
          <w:szCs w:val="18"/>
        </w:rPr>
        <w:t xml:space="preserve">drop policy if exists "Public read"          on public.menu_items;</w:t>
      </w:r>
    </w:p>
    <w:p>
      <w:pPr>
        <w:shd w:fill="F4F4F4" w:val="clear"/>
        <w:spacing w:after="0" w:line="240"/>
        <w:ind w:left="200" w:right="200"/>
      </w:pPr>
      <w:r>
        <w:rPr>
          <w:rFonts w:ascii="Consolas" w:cs="Consolas" w:eastAsia="Consolas" w:hAnsi="Consolas"/>
          <w:sz w:val="18"/>
          <w:szCs w:val="18"/>
        </w:rPr>
        <w:t xml:space="preserve">drop policy if exists "Authenticated write"  on public.menu_items;</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Public read allowed (menu is on the marketing site)</w:t>
      </w:r>
    </w:p>
    <w:p>
      <w:pPr>
        <w:shd w:fill="F4F4F4" w:val="clear"/>
        <w:spacing w:after="0" w:line="240"/>
        <w:ind w:left="200" w:right="200"/>
      </w:pPr>
      <w:r>
        <w:rPr>
          <w:rFonts w:ascii="Consolas" w:cs="Consolas" w:eastAsia="Consolas" w:hAnsi="Consolas"/>
          <w:sz w:val="18"/>
          <w:szCs w:val="18"/>
        </w:rPr>
        <w:t xml:space="preserve">create policy "menu_items public read"</w:t>
      </w:r>
    </w:p>
    <w:p>
      <w:pPr>
        <w:shd w:fill="F4F4F4" w:val="clear"/>
        <w:spacing w:after="0" w:line="240"/>
        <w:ind w:left="200" w:right="200"/>
      </w:pPr>
      <w:r>
        <w:rPr>
          <w:rFonts w:ascii="Consolas" w:cs="Consolas" w:eastAsia="Consolas" w:hAnsi="Consolas"/>
          <w:sz w:val="18"/>
          <w:szCs w:val="18"/>
        </w:rPr>
        <w:t xml:space="preserve">  on public.menu_items for select</w:t>
      </w:r>
    </w:p>
    <w:p>
      <w:pPr>
        <w:shd w:fill="F4F4F4" w:val="clear"/>
        <w:spacing w:after="0" w:line="240"/>
        <w:ind w:left="200" w:right="200"/>
      </w:pPr>
      <w:r>
        <w:rPr>
          <w:rFonts w:ascii="Consolas" w:cs="Consolas" w:eastAsia="Consolas" w:hAnsi="Consolas"/>
          <w:sz w:val="18"/>
          <w:szCs w:val="18"/>
        </w:rPr>
        <w:t xml:space="preserve">  using (true);</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Writes only by tenant members</w:t>
      </w:r>
    </w:p>
    <w:p>
      <w:pPr>
        <w:shd w:fill="F4F4F4" w:val="clear"/>
        <w:spacing w:after="0" w:line="240"/>
        <w:ind w:left="200" w:right="200"/>
      </w:pPr>
      <w:r>
        <w:rPr>
          <w:rFonts w:ascii="Consolas" w:cs="Consolas" w:eastAsia="Consolas" w:hAnsi="Consolas"/>
          <w:sz w:val="18"/>
          <w:szCs w:val="18"/>
        </w:rPr>
        <w:t xml:space="preserve">create policy "menu_items tenant write"</w:t>
      </w:r>
    </w:p>
    <w:p>
      <w:pPr>
        <w:shd w:fill="F4F4F4" w:val="clear"/>
        <w:spacing w:after="0" w:line="240"/>
        <w:ind w:left="200" w:right="200"/>
      </w:pPr>
      <w:r>
        <w:rPr>
          <w:rFonts w:ascii="Consolas" w:cs="Consolas" w:eastAsia="Consolas" w:hAnsi="Consolas"/>
          <w:sz w:val="18"/>
          <w:szCs w:val="18"/>
        </w:rPr>
        <w:t xml:space="preserve">  on public.menu_items for all</w:t>
      </w:r>
    </w:p>
    <w:p>
      <w:pPr>
        <w:shd w:fill="F4F4F4" w:val="clear"/>
        <w:spacing w:after="0" w:line="240"/>
        <w:ind w:left="200" w:right="200"/>
      </w:pPr>
      <w:r>
        <w:rPr>
          <w:rFonts w:ascii="Consolas" w:cs="Consolas" w:eastAsia="Consolas" w:hAnsi="Consolas"/>
          <w:sz w:val="18"/>
          <w:szCs w:val="18"/>
        </w:rPr>
        <w:t xml:space="preserve">  to authenticated</w:t>
      </w:r>
    </w:p>
    <w:p>
      <w:pPr>
        <w:shd w:fill="F4F4F4" w:val="clear"/>
        <w:spacing w:after="0" w:line="240"/>
        <w:ind w:left="200" w:right="200"/>
      </w:pPr>
      <w:r>
        <w:rPr>
          <w:rFonts w:ascii="Consolas" w:cs="Consolas" w:eastAsia="Consolas" w:hAnsi="Consolas"/>
          <w:sz w:val="18"/>
          <w:szCs w:val="18"/>
        </w:rPr>
        <w:t xml:space="preserve">  using      (tenant_id in (select public.tenant_ids_for_current_user()))</w:t>
      </w:r>
    </w:p>
    <w:p>
      <w:pPr>
        <w:shd w:fill="F4F4F4" w:val="clear"/>
        <w:spacing w:after="0" w:line="240"/>
        <w:ind w:left="200" w:right="200"/>
      </w:pPr>
      <w:r>
        <w:rPr>
          <w:rFonts w:ascii="Consolas" w:cs="Consolas" w:eastAsia="Consolas" w:hAnsi="Consolas"/>
          <w:sz w:val="18"/>
          <w:szCs w:val="18"/>
        </w:rPr>
        <w:t xml:space="preserve">  with check (tenant_id in (select public.tenant_ids_for_current_user()));</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EVENTS and TESTIMONIALS follow the same pattern: public read, tenant-scoped write</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QUOTES: public INSERT (from the marketing site), tenant-scoped SELECT/UPDATE/DELETE</w:t>
      </w:r>
    </w:p>
    <w:p>
      <w:pPr>
        <w:shd w:fill="F4F4F4" w:val="clear"/>
        <w:spacing w:after="0" w:line="240"/>
        <w:ind w:left="200" w:right="200"/>
      </w:pPr>
      <w:r>
        <w:rPr>
          <w:rFonts w:ascii="Consolas" w:cs="Consolas" w:eastAsia="Consolas" w:hAnsi="Consolas"/>
          <w:sz w:val="18"/>
          <w:szCs w:val="18"/>
        </w:rPr>
        <w:t xml:space="preserve">drop policy if exists "Public insert"     on public.quotes;</w:t>
      </w:r>
    </w:p>
    <w:p>
      <w:pPr>
        <w:shd w:fill="F4F4F4" w:val="clear"/>
        <w:spacing w:after="0" w:line="240"/>
        <w:ind w:left="200" w:right="200"/>
      </w:pPr>
      <w:r>
        <w:rPr>
          <w:rFonts w:ascii="Consolas" w:cs="Consolas" w:eastAsia="Consolas" w:hAnsi="Consolas"/>
          <w:sz w:val="18"/>
          <w:szCs w:val="18"/>
        </w:rPr>
        <w:t xml:space="preserve">drop policy if exists "Authenticated read" on public.quotes;</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create policy "quotes public insert"</w:t>
      </w:r>
    </w:p>
    <w:p>
      <w:pPr>
        <w:shd w:fill="F4F4F4" w:val="clear"/>
        <w:spacing w:after="0" w:line="240"/>
        <w:ind w:left="200" w:right="200"/>
      </w:pPr>
      <w:r>
        <w:rPr>
          <w:rFonts w:ascii="Consolas" w:cs="Consolas" w:eastAsia="Consolas" w:hAnsi="Consolas"/>
          <w:sz w:val="18"/>
          <w:szCs w:val="18"/>
        </w:rPr>
        <w:t xml:space="preserve">  on public.quotes for insert</w:t>
      </w:r>
    </w:p>
    <w:p>
      <w:pPr>
        <w:shd w:fill="F4F4F4" w:val="clear"/>
        <w:spacing w:after="0" w:line="240"/>
        <w:ind w:left="200" w:right="200"/>
      </w:pPr>
      <w:r>
        <w:rPr>
          <w:rFonts w:ascii="Consolas" w:cs="Consolas" w:eastAsia="Consolas" w:hAnsi="Consolas"/>
          <w:sz w:val="18"/>
          <w:szCs w:val="18"/>
        </w:rPr>
        <w:t xml:space="preserve">  with check (true);   -- tenant_id is set by the server-side service, not the client</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create policy "quotes tenant select"</w:t>
      </w:r>
    </w:p>
    <w:p>
      <w:pPr>
        <w:shd w:fill="F4F4F4" w:val="clear"/>
        <w:spacing w:after="0" w:line="240"/>
        <w:ind w:left="200" w:right="200"/>
      </w:pPr>
      <w:r>
        <w:rPr>
          <w:rFonts w:ascii="Consolas" w:cs="Consolas" w:eastAsia="Consolas" w:hAnsi="Consolas"/>
          <w:sz w:val="18"/>
          <w:szCs w:val="18"/>
        </w:rPr>
        <w:t xml:space="preserve">  on public.quotes for select</w:t>
      </w:r>
    </w:p>
    <w:p>
      <w:pPr>
        <w:shd w:fill="F4F4F4" w:val="clear"/>
        <w:spacing w:after="0" w:line="240"/>
        <w:ind w:left="200" w:right="200"/>
      </w:pPr>
      <w:r>
        <w:rPr>
          <w:rFonts w:ascii="Consolas" w:cs="Consolas" w:eastAsia="Consolas" w:hAnsi="Consolas"/>
          <w:sz w:val="18"/>
          <w:szCs w:val="18"/>
        </w:rPr>
        <w:t xml:space="preserve">  to authenticated</w:t>
      </w:r>
    </w:p>
    <w:p>
      <w:pPr>
        <w:shd w:fill="F4F4F4" w:val="clear"/>
        <w:spacing w:after="0" w:line="240"/>
        <w:ind w:left="200" w:right="200"/>
      </w:pPr>
      <w:r>
        <w:rPr>
          <w:rFonts w:ascii="Consolas" w:cs="Consolas" w:eastAsia="Consolas" w:hAnsi="Consolas"/>
          <w:sz w:val="18"/>
          <w:szCs w:val="18"/>
        </w:rPr>
        <w:t xml:space="preserve">  using (tenant_id in (select public.tenant_ids_for_current_user()));</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create policy "quotes tenant update"</w:t>
      </w:r>
    </w:p>
    <w:p>
      <w:pPr>
        <w:shd w:fill="F4F4F4" w:val="clear"/>
        <w:spacing w:after="0" w:line="240"/>
        <w:ind w:left="200" w:right="200"/>
      </w:pPr>
      <w:r>
        <w:rPr>
          <w:rFonts w:ascii="Consolas" w:cs="Consolas" w:eastAsia="Consolas" w:hAnsi="Consolas"/>
          <w:sz w:val="18"/>
          <w:szCs w:val="18"/>
        </w:rPr>
        <w:t xml:space="preserve">  on public.quotes for update</w:t>
      </w:r>
    </w:p>
    <w:p>
      <w:pPr>
        <w:shd w:fill="F4F4F4" w:val="clear"/>
        <w:spacing w:after="0" w:line="240"/>
        <w:ind w:left="200" w:right="200"/>
      </w:pPr>
      <w:r>
        <w:rPr>
          <w:rFonts w:ascii="Consolas" w:cs="Consolas" w:eastAsia="Consolas" w:hAnsi="Consolas"/>
          <w:sz w:val="18"/>
          <w:szCs w:val="18"/>
        </w:rPr>
        <w:t xml:space="preserve">  to authenticated</w:t>
      </w:r>
    </w:p>
    <w:p>
      <w:pPr>
        <w:shd w:fill="F4F4F4" w:val="clear"/>
        <w:spacing w:after="0" w:line="240"/>
        <w:ind w:left="200" w:right="200"/>
      </w:pPr>
      <w:r>
        <w:rPr>
          <w:rFonts w:ascii="Consolas" w:cs="Consolas" w:eastAsia="Consolas" w:hAnsi="Consolas"/>
          <w:sz w:val="18"/>
          <w:szCs w:val="18"/>
        </w:rPr>
        <w:t xml:space="preserve">  using (tenant_id in (select public.tenant_ids_for_current_user()));</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create policy "quotes tenant delete"</w:t>
      </w:r>
    </w:p>
    <w:p>
      <w:pPr>
        <w:shd w:fill="F4F4F4" w:val="clear"/>
        <w:spacing w:after="0" w:line="240"/>
        <w:ind w:left="200" w:right="200"/>
      </w:pPr>
      <w:r>
        <w:rPr>
          <w:rFonts w:ascii="Consolas" w:cs="Consolas" w:eastAsia="Consolas" w:hAnsi="Consolas"/>
          <w:sz w:val="18"/>
          <w:szCs w:val="18"/>
        </w:rPr>
        <w:t xml:space="preserve">  on public.quotes for delete</w:t>
      </w:r>
    </w:p>
    <w:p>
      <w:pPr>
        <w:shd w:fill="F4F4F4" w:val="clear"/>
        <w:spacing w:after="0" w:line="240"/>
        <w:ind w:left="200" w:right="200"/>
      </w:pPr>
      <w:r>
        <w:rPr>
          <w:rFonts w:ascii="Consolas" w:cs="Consolas" w:eastAsia="Consolas" w:hAnsi="Consolas"/>
          <w:sz w:val="18"/>
          <w:szCs w:val="18"/>
        </w:rPr>
        <w:t xml:space="preserve">  to authenticated</w:t>
      </w:r>
    </w:p>
    <w:p>
      <w:pPr>
        <w:shd w:fill="F4F4F4" w:val="clear"/>
        <w:spacing w:after="0" w:line="240"/>
        <w:ind w:left="200" w:right="200"/>
      </w:pPr>
      <w:r>
        <w:rPr>
          <w:rFonts w:ascii="Consolas" w:cs="Consolas" w:eastAsia="Consolas" w:hAnsi="Consolas"/>
          <w:sz w:val="18"/>
          <w:szCs w:val="18"/>
        </w:rPr>
        <w:t xml:space="preserve">  using (tenant_id in (select public.tenant_ids_for_current_user()));</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CONTACTS and INTERACTIONS: fully tenant-scoped for ALL operations</w:t>
      </w:r>
    </w:p>
    <w:p>
      <w:pPr>
        <w:shd w:fill="F4F4F4" w:val="clear"/>
        <w:spacing w:after="0" w:line="240"/>
        <w:ind w:left="200" w:right="200"/>
      </w:pPr>
      <w:r>
        <w:rPr>
          <w:rFonts w:ascii="Consolas" w:cs="Consolas" w:eastAsia="Consolas" w:hAnsi="Consolas"/>
          <w:sz w:val="18"/>
          <w:szCs w:val="18"/>
        </w:rPr>
        <w:t xml:space="preserve">create policy "contacts tenant all"</w:t>
      </w:r>
    </w:p>
    <w:p>
      <w:pPr>
        <w:shd w:fill="F4F4F4" w:val="clear"/>
        <w:spacing w:after="0" w:line="240"/>
        <w:ind w:left="200" w:right="200"/>
      </w:pPr>
      <w:r>
        <w:rPr>
          <w:rFonts w:ascii="Consolas" w:cs="Consolas" w:eastAsia="Consolas" w:hAnsi="Consolas"/>
          <w:sz w:val="18"/>
          <w:szCs w:val="18"/>
        </w:rPr>
        <w:t xml:space="preserve">  on public.contacts for all</w:t>
      </w:r>
    </w:p>
    <w:p>
      <w:pPr>
        <w:shd w:fill="F4F4F4" w:val="clear"/>
        <w:spacing w:after="0" w:line="240"/>
        <w:ind w:left="200" w:right="200"/>
      </w:pPr>
      <w:r>
        <w:rPr>
          <w:rFonts w:ascii="Consolas" w:cs="Consolas" w:eastAsia="Consolas" w:hAnsi="Consolas"/>
          <w:sz w:val="18"/>
          <w:szCs w:val="18"/>
        </w:rPr>
        <w:t xml:space="preserve">  to authenticated</w:t>
      </w:r>
    </w:p>
    <w:p>
      <w:pPr>
        <w:shd w:fill="F4F4F4" w:val="clear"/>
        <w:spacing w:after="0" w:line="240"/>
        <w:ind w:left="200" w:right="200"/>
      </w:pPr>
      <w:r>
        <w:rPr>
          <w:rFonts w:ascii="Consolas" w:cs="Consolas" w:eastAsia="Consolas" w:hAnsi="Consolas"/>
          <w:sz w:val="18"/>
          <w:szCs w:val="18"/>
        </w:rPr>
        <w:t xml:space="preserve">  using      (tenant_id in (select public.tenant_ids_for_current_user()))</w:t>
      </w:r>
    </w:p>
    <w:p>
      <w:pPr>
        <w:shd w:fill="F4F4F4" w:val="clear"/>
        <w:spacing w:after="0" w:line="240"/>
        <w:ind w:left="200" w:right="200"/>
      </w:pPr>
      <w:r>
        <w:rPr>
          <w:rFonts w:ascii="Consolas" w:cs="Consolas" w:eastAsia="Consolas" w:hAnsi="Consolas"/>
          <w:sz w:val="18"/>
          <w:szCs w:val="18"/>
        </w:rPr>
        <w:t xml:space="preserve">  with check (tenant_id in (select public.tenant_ids_for_current_user()));</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create policy "interactions tenant all"</w:t>
      </w:r>
    </w:p>
    <w:p>
      <w:pPr>
        <w:shd w:fill="F4F4F4" w:val="clear"/>
        <w:spacing w:after="0" w:line="240"/>
        <w:ind w:left="200" w:right="200"/>
      </w:pPr>
      <w:r>
        <w:rPr>
          <w:rFonts w:ascii="Consolas" w:cs="Consolas" w:eastAsia="Consolas" w:hAnsi="Consolas"/>
          <w:sz w:val="18"/>
          <w:szCs w:val="18"/>
        </w:rPr>
        <w:t xml:space="preserve">  on public.interactions for all</w:t>
      </w:r>
    </w:p>
    <w:p>
      <w:pPr>
        <w:shd w:fill="F4F4F4" w:val="clear"/>
        <w:spacing w:after="0" w:line="240"/>
        <w:ind w:left="200" w:right="200"/>
      </w:pPr>
      <w:r>
        <w:rPr>
          <w:rFonts w:ascii="Consolas" w:cs="Consolas" w:eastAsia="Consolas" w:hAnsi="Consolas"/>
          <w:sz w:val="18"/>
          <w:szCs w:val="18"/>
        </w:rPr>
        <w:t xml:space="preserve">  to authenticated</w:t>
      </w:r>
    </w:p>
    <w:p>
      <w:pPr>
        <w:shd w:fill="F4F4F4" w:val="clear"/>
        <w:spacing w:after="0" w:line="240"/>
        <w:ind w:left="200" w:right="200"/>
      </w:pPr>
      <w:r>
        <w:rPr>
          <w:rFonts w:ascii="Consolas" w:cs="Consolas" w:eastAsia="Consolas" w:hAnsi="Consolas"/>
          <w:sz w:val="18"/>
          <w:szCs w:val="18"/>
        </w:rPr>
        <w:t xml:space="preserve">  using      (tenant_id in (select public.tenant_ids_for_current_user()))</w:t>
      </w:r>
    </w:p>
    <w:p>
      <w:pPr>
        <w:shd w:fill="F4F4F4" w:val="clear"/>
        <w:spacing w:after="0" w:line="240"/>
        <w:ind w:left="200" w:right="200"/>
      </w:pPr>
      <w:r>
        <w:rPr>
          <w:rFonts w:ascii="Consolas" w:cs="Consolas" w:eastAsia="Consolas" w:hAnsi="Consolas"/>
          <w:sz w:val="18"/>
          <w:szCs w:val="18"/>
        </w:rPr>
        <w:t xml:space="preserve">  with check (tenant_id in (select public.tenant_ids_for_current_user()));</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TENANT_USERS: users can read their own memberships; owners can manage their tenant's members</w:t>
      </w:r>
    </w:p>
    <w:p>
      <w:pPr>
        <w:shd w:fill="F4F4F4" w:val="clear"/>
        <w:spacing w:after="0" w:line="240"/>
        <w:ind w:left="200" w:right="200"/>
      </w:pPr>
      <w:r>
        <w:rPr>
          <w:rFonts w:ascii="Consolas" w:cs="Consolas" w:eastAsia="Consolas" w:hAnsi="Consolas"/>
          <w:sz w:val="18"/>
          <w:szCs w:val="18"/>
        </w:rPr>
        <w:t xml:space="preserve">create policy "tenant_users self read"</w:t>
      </w:r>
    </w:p>
    <w:p>
      <w:pPr>
        <w:shd w:fill="F4F4F4" w:val="clear"/>
        <w:spacing w:after="0" w:line="240"/>
        <w:ind w:left="200" w:right="200"/>
      </w:pPr>
      <w:r>
        <w:rPr>
          <w:rFonts w:ascii="Consolas" w:cs="Consolas" w:eastAsia="Consolas" w:hAnsi="Consolas"/>
          <w:sz w:val="18"/>
          <w:szCs w:val="18"/>
        </w:rPr>
        <w:t xml:space="preserve">  on public.tenant_users for select</w:t>
      </w:r>
    </w:p>
    <w:p>
      <w:pPr>
        <w:shd w:fill="F4F4F4" w:val="clear"/>
        <w:spacing w:after="0" w:line="240"/>
        <w:ind w:left="200" w:right="200"/>
      </w:pPr>
      <w:r>
        <w:rPr>
          <w:rFonts w:ascii="Consolas" w:cs="Consolas" w:eastAsia="Consolas" w:hAnsi="Consolas"/>
          <w:sz w:val="18"/>
          <w:szCs w:val="18"/>
        </w:rPr>
        <w:t xml:space="preserve">  to authenticated</w:t>
      </w:r>
    </w:p>
    <w:p>
      <w:pPr>
        <w:shd w:fill="F4F4F4" w:val="clear"/>
        <w:spacing w:after="0" w:line="240"/>
        <w:ind w:left="200" w:right="200"/>
      </w:pPr>
      <w:r>
        <w:rPr>
          <w:rFonts w:ascii="Consolas" w:cs="Consolas" w:eastAsia="Consolas" w:hAnsi="Consolas"/>
          <w:sz w:val="18"/>
          <w:szCs w:val="18"/>
        </w:rPr>
        <w:t xml:space="preserve">  using (user_id = auth.uid());</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create policy "tenant_users owner manage"</w:t>
      </w:r>
    </w:p>
    <w:p>
      <w:pPr>
        <w:shd w:fill="F4F4F4" w:val="clear"/>
        <w:spacing w:after="0" w:line="240"/>
        <w:ind w:left="200" w:right="200"/>
      </w:pPr>
      <w:r>
        <w:rPr>
          <w:rFonts w:ascii="Consolas" w:cs="Consolas" w:eastAsia="Consolas" w:hAnsi="Consolas"/>
          <w:sz w:val="18"/>
          <w:szCs w:val="18"/>
        </w:rPr>
        <w:t xml:space="preserve">  on public.tenant_users for all</w:t>
      </w:r>
    </w:p>
    <w:p>
      <w:pPr>
        <w:shd w:fill="F4F4F4" w:val="clear"/>
        <w:spacing w:after="0" w:line="240"/>
        <w:ind w:left="200" w:right="200"/>
      </w:pPr>
      <w:r>
        <w:rPr>
          <w:rFonts w:ascii="Consolas" w:cs="Consolas" w:eastAsia="Consolas" w:hAnsi="Consolas"/>
          <w:sz w:val="18"/>
          <w:szCs w:val="18"/>
        </w:rPr>
        <w:t xml:space="preserve">  to authenticated</w:t>
      </w:r>
    </w:p>
    <w:p>
      <w:pPr>
        <w:shd w:fill="F4F4F4" w:val="clear"/>
        <w:spacing w:after="0" w:line="240"/>
        <w:ind w:left="200" w:right="200"/>
      </w:pPr>
      <w:r>
        <w:rPr>
          <w:rFonts w:ascii="Consolas" w:cs="Consolas" w:eastAsia="Consolas" w:hAnsi="Consolas"/>
          <w:sz w:val="18"/>
          <w:szCs w:val="18"/>
        </w:rPr>
        <w:t xml:space="preserve">  using (tenant_id in (</w:t>
      </w:r>
    </w:p>
    <w:p>
      <w:pPr>
        <w:shd w:fill="F4F4F4" w:val="clear"/>
        <w:spacing w:after="0" w:line="240"/>
        <w:ind w:left="200" w:right="200"/>
      </w:pPr>
      <w:r>
        <w:rPr>
          <w:rFonts w:ascii="Consolas" w:cs="Consolas" w:eastAsia="Consolas" w:hAnsi="Consolas"/>
          <w:sz w:val="18"/>
          <w:szCs w:val="18"/>
        </w:rPr>
        <w:t xml:space="preserve">    select tenant_id from public.tenant_users</w:t>
      </w:r>
    </w:p>
    <w:p>
      <w:pPr>
        <w:shd w:fill="F4F4F4" w:val="clear"/>
        <w:spacing w:after="0" w:line="240"/>
        <w:ind w:left="200" w:right="200"/>
      </w:pPr>
      <w:r>
        <w:rPr>
          <w:rFonts w:ascii="Consolas" w:cs="Consolas" w:eastAsia="Consolas" w:hAnsi="Consolas"/>
          <w:sz w:val="18"/>
          <w:szCs w:val="18"/>
        </w:rPr>
        <w:t xml:space="preserve">    where user_id = auth.uid() and role = 'owner'</w:t>
      </w:r>
    </w:p>
    <w:p>
      <w:pPr>
        <w:shd w:fill="F4F4F4" w:val="clear"/>
        <w:spacing w:after="160" w:line="240"/>
        <w:ind w:left="200" w:right="200"/>
      </w:pPr>
      <w:r>
        <w:rPr>
          <w:rFonts w:ascii="Consolas" w:cs="Consolas" w:eastAsia="Consolas" w:hAnsi="Consolas"/>
          <w:sz w:val="18"/>
          <w:szCs w:val="18"/>
        </w:rPr>
        <w:t xml:space="preserve">  ));</w:t>
      </w:r>
    </w:p>
    <w:p>
      <w:pPr>
        <w:pStyle w:val="Heading2"/>
        <w:spacing w:after="140" w:before="280"/>
      </w:pPr>
      <w:r>
        <w:rPr>
          <w:rFonts w:ascii="Arial" w:cs="Arial" w:eastAsia="Arial" w:hAnsi="Arial"/>
          <w:b/>
          <w:bCs/>
          <w:color w:val="1A1A1A"/>
          <w:sz w:val="26"/>
          <w:szCs w:val="26"/>
        </w:rPr>
        <w:t xml:space="preserve">7.6 Verification</w:t>
      </w:r>
    </w:p>
    <w:p>
      <w:pPr>
        <w:spacing w:after="120" w:line="300"/>
      </w:pPr>
      <w:r>
        <w:rPr>
          <w:rFonts w:ascii="Arial" w:cs="Arial" w:eastAsia="Arial" w:hAnsi="Arial"/>
          <w:sz w:val="22"/>
          <w:szCs w:val="22"/>
        </w:rPr>
        <w:t xml:space="preserve">Before marking Phase 1 done, run these checks on the staging database:</w:t>
      </w:r>
    </w:p>
    <w:p>
      <w:pPr>
        <w:pStyle w:val="ListParagraph"/>
        <w:numPr>
          <w:ilvl w:val="0"/>
          <w:numId w:val="3"/>
        </w:numPr>
        <w:spacing w:after="60" w:line="280"/>
      </w:pPr>
      <w:r>
        <w:rPr>
          <w:rFonts w:ascii="Arial" w:cs="Arial" w:eastAsia="Arial" w:hAnsi="Arial"/>
          <w:sz w:val="22"/>
          <w:szCs w:val="22"/>
        </w:rPr>
        <w:t xml:space="preserve">Every row in every data table has a non-null tenant_id.</w:t>
      </w:r>
    </w:p>
    <w:p>
      <w:pPr>
        <w:pStyle w:val="ListParagraph"/>
        <w:numPr>
          <w:ilvl w:val="0"/>
          <w:numId w:val="3"/>
        </w:numPr>
        <w:spacing w:after="60" w:line="280"/>
      </w:pPr>
      <w:r>
        <w:rPr>
          <w:rFonts w:ascii="Arial" w:cs="Arial" w:eastAsia="Arial" w:hAnsi="Arial"/>
          <w:sz w:val="22"/>
          <w:szCs w:val="22"/>
        </w:rPr>
        <w:t xml:space="preserve">SELECT against every table as an anon user returns only the rows that should be publicly visible (menu_items, events, testimonials) and nothing from contacts/interactions/quotes.</w:t>
      </w:r>
    </w:p>
    <w:p>
      <w:pPr>
        <w:pStyle w:val="ListParagraph"/>
        <w:numPr>
          <w:ilvl w:val="0"/>
          <w:numId w:val="3"/>
        </w:numPr>
        <w:spacing w:after="60" w:line="280"/>
      </w:pPr>
      <w:r>
        <w:rPr>
          <w:rFonts w:ascii="Arial" w:cs="Arial" w:eastAsia="Arial" w:hAnsi="Arial"/>
          <w:sz w:val="22"/>
          <w:szCs w:val="22"/>
        </w:rPr>
        <w:t xml:space="preserve">SELECT against every table as authenticated user A who belongs only to tenant A returns only tenant A's rows, zero rows from tenant B.</w:t>
      </w:r>
    </w:p>
    <w:p>
      <w:pPr>
        <w:pStyle w:val="ListParagraph"/>
        <w:numPr>
          <w:ilvl w:val="0"/>
          <w:numId w:val="3"/>
        </w:numPr>
        <w:spacing w:after="60" w:line="280"/>
      </w:pPr>
      <w:r>
        <w:rPr>
          <w:rFonts w:ascii="Arial" w:cs="Arial" w:eastAsia="Arial" w:hAnsi="Arial"/>
          <w:sz w:val="22"/>
          <w:szCs w:val="22"/>
        </w:rPr>
        <w:t xml:space="preserve">INSERT into menu_items by user A with tenant_id = tenantB is rejected by the WITH CHECK clause.</w:t>
      </w:r>
    </w:p>
    <w:p>
      <w:pPr>
        <w:pStyle w:val="ListParagraph"/>
        <w:numPr>
          <w:ilvl w:val="0"/>
          <w:numId w:val="3"/>
        </w:numPr>
        <w:spacing w:after="60" w:line="280"/>
      </w:pPr>
      <w:r>
        <w:rPr>
          <w:rFonts w:ascii="Arial" w:cs="Arial" w:eastAsia="Arial" w:hAnsi="Arial"/>
          <w:sz w:val="22"/>
          <w:szCs w:val="22"/>
        </w:rPr>
        <w:t xml:space="preserve">The existing production queries all still return the same rows they returned before the migration (confirmed by a diff of row counts and sample rows).</w:t>
      </w:r>
    </w:p>
    <w:p>
      <w:pPr>
        <w:pStyle w:val="ListParagraph"/>
        <w:numPr>
          <w:ilvl w:val="0"/>
          <w:numId w:val="3"/>
        </w:numPr>
        <w:spacing w:after="60" w:line="280"/>
      </w:pPr>
      <w:r>
        <w:rPr>
          <w:rFonts w:ascii="Arial" w:cs="Arial" w:eastAsia="Arial" w:hAnsi="Arial"/>
          <w:sz w:val="22"/>
          <w:szCs w:val="22"/>
        </w:rPr>
        <w:t xml:space="preserve">The existing admin user is now a tenant_users row with role='owner' for the Sarah tenant.</w:t>
      </w:r>
    </w:p>
    <w:p>
      <w:r>
        <w:br w:type="page"/>
      </w:r>
    </w:p>
    <w:p>
      <w:pPr>
        <w:pStyle w:val="Heading1"/>
        <w:spacing w:after="180" w:before="360"/>
      </w:pPr>
      <w:r>
        <w:rPr>
          <w:rFonts w:ascii="Arial" w:cs="Arial" w:eastAsia="Arial" w:hAnsi="Arial"/>
          <w:b/>
          <w:bCs/>
          <w:color w:val="1A1A1A"/>
          <w:sz w:val="32"/>
          <w:szCs w:val="32"/>
        </w:rPr>
        <w:t xml:space="preserve">8. Phase 2 — Middleware and Tenant Resolution</w:t>
      </w:r>
    </w:p>
    <w:p>
      <w:pPr>
        <w:spacing w:after="120" w:line="300"/>
      </w:pPr>
      <w:r>
        <w:rPr>
          <w:rFonts w:ascii="Arial" w:cs="Arial" w:eastAsia="Arial" w:hAnsi="Arial"/>
          <w:sz w:val="22"/>
          <w:szCs w:val="22"/>
        </w:rPr>
        <w:t xml:space="preserve">Effort: 3 to 4 days. Goal: every request to the app knows which tenant it belongs to, resolved either from the subdomain (public sites) or from the logged-in user's profile (admin app).</w:t>
      </w:r>
    </w:p>
    <w:p>
      <w:pPr>
        <w:pStyle w:val="Heading2"/>
        <w:spacing w:after="140" w:before="280"/>
      </w:pPr>
      <w:r>
        <w:rPr>
          <w:rFonts w:ascii="Arial" w:cs="Arial" w:eastAsia="Arial" w:hAnsi="Arial"/>
          <w:b/>
          <w:bCs/>
          <w:color w:val="1A1A1A"/>
          <w:sz w:val="26"/>
          <w:szCs w:val="26"/>
        </w:rPr>
        <w:t xml:space="preserve">8.1 Subdomain Extraction</w:t>
      </w:r>
    </w:p>
    <w:p>
      <w:pPr>
        <w:shd w:fill="F4F4F4" w:val="clear"/>
        <w:spacing w:after="0" w:line="240"/>
        <w:ind w:left="200" w:right="200"/>
      </w:pPr>
      <w:r>
        <w:rPr>
          <w:rFonts w:ascii="Consolas" w:cs="Consolas" w:eastAsia="Consolas" w:hAnsi="Consolas"/>
          <w:sz w:val="18"/>
          <w:szCs w:val="18"/>
        </w:rPr>
        <w:t xml:space="preserve">// src/lib/tenant/extract-subdomain.ts</w:t>
      </w:r>
    </w:p>
    <w:p>
      <w:pPr>
        <w:shd w:fill="F4F4F4" w:val="clear"/>
        <w:spacing w:after="0" w:line="240"/>
        <w:ind w:left="200" w:right="200"/>
      </w:pPr>
      <w:r>
        <w:rPr>
          <w:rFonts w:ascii="Consolas" w:cs="Consolas" w:eastAsia="Consolas" w:hAnsi="Consolas"/>
          <w:sz w:val="18"/>
          <w:szCs w:val="18"/>
        </w:rPr>
        <w:t xml:space="preserve">const ROOT_DOMAINS = new Set([</w:t>
      </w:r>
    </w:p>
    <w:p>
      <w:pPr>
        <w:shd w:fill="F4F4F4" w:val="clear"/>
        <w:spacing w:after="0" w:line="240"/>
        <w:ind w:left="200" w:right="200"/>
      </w:pPr>
      <w:r>
        <w:rPr>
          <w:rFonts w:ascii="Consolas" w:cs="Consolas" w:eastAsia="Consolas" w:hAnsi="Consolas"/>
          <w:sz w:val="18"/>
          <w:szCs w:val="18"/>
        </w:rPr>
        <w:t xml:space="preserve">  'socialspreadcart.com',</w:t>
      </w:r>
    </w:p>
    <w:p>
      <w:pPr>
        <w:shd w:fill="F4F4F4" w:val="clear"/>
        <w:spacing w:after="0" w:line="240"/>
        <w:ind w:left="200" w:right="200"/>
      </w:pPr>
      <w:r>
        <w:rPr>
          <w:rFonts w:ascii="Consolas" w:cs="Consolas" w:eastAsia="Consolas" w:hAnsi="Consolas"/>
          <w:sz w:val="18"/>
          <w:szCs w:val="18"/>
        </w:rPr>
        <w:t xml:space="preserve">  'www.socialspreadcart.com',</w:t>
      </w:r>
    </w:p>
    <w:p>
      <w:pPr>
        <w:shd w:fill="F4F4F4" w:val="clear"/>
        <w:spacing w:after="0" w:line="240"/>
        <w:ind w:left="200" w:right="200"/>
      </w:pPr>
      <w:r>
        <w:rPr>
          <w:rFonts w:ascii="Consolas" w:cs="Consolas" w:eastAsia="Consolas" w:hAnsi="Consolas"/>
          <w:sz w:val="18"/>
          <w:szCs w:val="18"/>
        </w:rPr>
        <w:t xml:space="preserve">]);</w:t>
      </w:r>
    </w:p>
    <w:p>
      <w:pPr>
        <w:shd w:fill="F4F4F4" w:val="clear"/>
        <w:spacing w:after="0" w:line="240"/>
        <w:ind w:left="200" w:right="200"/>
      </w:pPr>
      <w:r>
        <w:rPr>
          <w:rFonts w:ascii="Consolas" w:cs="Consolas" w:eastAsia="Consolas" w:hAnsi="Consolas"/>
          <w:sz w:val="18"/>
          <w:szCs w:val="18"/>
        </w:rPr>
        <w:t xml:space="preserve">const APP_HOST = 'app.socialspreadcart.com';</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export type HostClass =</w:t>
      </w:r>
    </w:p>
    <w:p>
      <w:pPr>
        <w:shd w:fill="F4F4F4" w:val="clear"/>
        <w:spacing w:after="0" w:line="240"/>
        <w:ind w:left="200" w:right="200"/>
      </w:pPr>
      <w:r>
        <w:rPr>
          <w:rFonts w:ascii="Consolas" w:cs="Consolas" w:eastAsia="Consolas" w:hAnsi="Consolas"/>
          <w:sz w:val="18"/>
          <w:szCs w:val="18"/>
        </w:rPr>
        <w:t xml:space="preserve">  | { kind: 'marketing' }</w:t>
      </w:r>
    </w:p>
    <w:p>
      <w:pPr>
        <w:shd w:fill="F4F4F4" w:val="clear"/>
        <w:spacing w:after="0" w:line="240"/>
        <w:ind w:left="200" w:right="200"/>
      </w:pPr>
      <w:r>
        <w:rPr>
          <w:rFonts w:ascii="Consolas" w:cs="Consolas" w:eastAsia="Consolas" w:hAnsi="Consolas"/>
          <w:sz w:val="18"/>
          <w:szCs w:val="18"/>
        </w:rPr>
        <w:t xml:space="preserve">  | { kind: 'admin' }</w:t>
      </w:r>
    </w:p>
    <w:p>
      <w:pPr>
        <w:shd w:fill="F4F4F4" w:val="clear"/>
        <w:spacing w:after="0" w:line="240"/>
        <w:ind w:left="200" w:right="200"/>
      </w:pPr>
      <w:r>
        <w:rPr>
          <w:rFonts w:ascii="Consolas" w:cs="Consolas" w:eastAsia="Consolas" w:hAnsi="Consolas"/>
          <w:sz w:val="18"/>
          <w:szCs w:val="18"/>
        </w:rPr>
        <w:t xml:space="preserve">  | { kind: 'tenant'; slug: string }</w:t>
      </w:r>
    </w:p>
    <w:p>
      <w:pPr>
        <w:shd w:fill="F4F4F4" w:val="clear"/>
        <w:spacing w:after="0" w:line="240"/>
        <w:ind w:left="200" w:right="200"/>
      </w:pPr>
      <w:r>
        <w:rPr>
          <w:rFonts w:ascii="Consolas" w:cs="Consolas" w:eastAsia="Consolas" w:hAnsi="Consolas"/>
          <w:sz w:val="18"/>
          <w:szCs w:val="18"/>
        </w:rPr>
        <w:t xml:space="preserve">  | { kind: 'unknown' };</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export function classifyHost(host: string): HostClass {</w:t>
      </w:r>
    </w:p>
    <w:p>
      <w:pPr>
        <w:shd w:fill="F4F4F4" w:val="clear"/>
        <w:spacing w:after="0" w:line="240"/>
        <w:ind w:left="200" w:right="200"/>
      </w:pPr>
      <w:r>
        <w:rPr>
          <w:rFonts w:ascii="Consolas" w:cs="Consolas" w:eastAsia="Consolas" w:hAnsi="Consolas"/>
          <w:sz w:val="18"/>
          <w:szCs w:val="18"/>
        </w:rPr>
        <w:t xml:space="preserve">  const clean = host.toLowerCase().split(':')[0];</w:t>
      </w:r>
    </w:p>
    <w:p>
      <w:pPr>
        <w:shd w:fill="F4F4F4" w:val="clear"/>
        <w:spacing w:after="0" w:line="240"/>
        <w:ind w:left="200" w:right="200"/>
      </w:pPr>
      <w:r>
        <w:rPr>
          <w:rFonts w:ascii="Consolas" w:cs="Consolas" w:eastAsia="Consolas" w:hAnsi="Consolas"/>
          <w:sz w:val="18"/>
          <w:szCs w:val="18"/>
        </w:rPr>
        <w:t xml:space="preserve">  if (clean === APP_HOST) return { kind: 'admin' };</w:t>
      </w:r>
    </w:p>
    <w:p>
      <w:pPr>
        <w:shd w:fill="F4F4F4" w:val="clear"/>
        <w:spacing w:after="0" w:line="240"/>
        <w:ind w:left="200" w:right="200"/>
      </w:pPr>
      <w:r>
        <w:rPr>
          <w:rFonts w:ascii="Consolas" w:cs="Consolas" w:eastAsia="Consolas" w:hAnsi="Consolas"/>
          <w:sz w:val="18"/>
          <w:szCs w:val="18"/>
        </w:rPr>
        <w:t xml:space="preserve">  if (ROOT_DOMAINS.has(clean)) return { kind: 'marketing' };</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 *.socialspreadcart.com</w:t>
      </w:r>
    </w:p>
    <w:p>
      <w:pPr>
        <w:shd w:fill="F4F4F4" w:val="clear"/>
        <w:spacing w:after="0" w:line="240"/>
        <w:ind w:left="200" w:right="200"/>
      </w:pPr>
      <w:r>
        <w:rPr>
          <w:rFonts w:ascii="Consolas" w:cs="Consolas" w:eastAsia="Consolas" w:hAnsi="Consolas"/>
          <w:sz w:val="18"/>
          <w:szCs w:val="18"/>
        </w:rPr>
        <w:t xml:space="preserve">  if (clean.endsWith('.socialspreadcart.com')) {</w:t>
      </w:r>
    </w:p>
    <w:p>
      <w:pPr>
        <w:shd w:fill="F4F4F4" w:val="clear"/>
        <w:spacing w:after="0" w:line="240"/>
        <w:ind w:left="200" w:right="200"/>
      </w:pPr>
      <w:r>
        <w:rPr>
          <w:rFonts w:ascii="Consolas" w:cs="Consolas" w:eastAsia="Consolas" w:hAnsi="Consolas"/>
          <w:sz w:val="18"/>
          <w:szCs w:val="18"/>
        </w:rPr>
        <w:t xml:space="preserve">    const slug = clean.replace('.socialspreadcart.com', '');</w:t>
      </w:r>
    </w:p>
    <w:p>
      <w:pPr>
        <w:shd w:fill="F4F4F4" w:val="clear"/>
        <w:spacing w:after="0" w:line="240"/>
        <w:ind w:left="200" w:right="200"/>
      </w:pPr>
      <w:r>
        <w:rPr>
          <w:rFonts w:ascii="Consolas" w:cs="Consolas" w:eastAsia="Consolas" w:hAnsi="Consolas"/>
          <w:sz w:val="18"/>
          <w:szCs w:val="18"/>
        </w:rPr>
        <w:t xml:space="preserve">    if (slug &amp;&amp; slug !== 'www') return { kind: 'tenant', slug };</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 localhost dev: support sarah.localhost:3000</w:t>
      </w:r>
    </w:p>
    <w:p>
      <w:pPr>
        <w:shd w:fill="F4F4F4" w:val="clear"/>
        <w:spacing w:after="0" w:line="240"/>
        <w:ind w:left="200" w:right="200"/>
      </w:pPr>
      <w:r>
        <w:rPr>
          <w:rFonts w:ascii="Consolas" w:cs="Consolas" w:eastAsia="Consolas" w:hAnsi="Consolas"/>
          <w:sz w:val="18"/>
          <w:szCs w:val="18"/>
        </w:rPr>
        <w:t xml:space="preserve">  if (clean.endsWith('.localhost')) {</w:t>
      </w:r>
    </w:p>
    <w:p>
      <w:pPr>
        <w:shd w:fill="F4F4F4" w:val="clear"/>
        <w:spacing w:after="0" w:line="240"/>
        <w:ind w:left="200" w:right="200"/>
      </w:pPr>
      <w:r>
        <w:rPr>
          <w:rFonts w:ascii="Consolas" w:cs="Consolas" w:eastAsia="Consolas" w:hAnsi="Consolas"/>
          <w:sz w:val="18"/>
          <w:szCs w:val="18"/>
        </w:rPr>
        <w:t xml:space="preserve">    const slug = clean.replace('.localhost', '');</w:t>
      </w:r>
    </w:p>
    <w:p>
      <w:pPr>
        <w:shd w:fill="F4F4F4" w:val="clear"/>
        <w:spacing w:after="0" w:line="240"/>
        <w:ind w:left="200" w:right="200"/>
      </w:pPr>
      <w:r>
        <w:rPr>
          <w:rFonts w:ascii="Consolas" w:cs="Consolas" w:eastAsia="Consolas" w:hAnsi="Consolas"/>
          <w:sz w:val="18"/>
          <w:szCs w:val="18"/>
        </w:rPr>
        <w:t xml:space="preserve">    if (slug &amp;&amp; slug !== 'www') return { kind: 'tenant', slug };</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if (clean === 'localhost') return { kind: 'marketing' };</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return { kind: 'unknown' };</w:t>
      </w:r>
    </w:p>
    <w:p>
      <w:pPr>
        <w:shd w:fill="F4F4F4" w:val="clear"/>
        <w:spacing w:after="160" w:line="240"/>
        <w:ind w:left="200" w:right="200"/>
      </w:pPr>
      <w:r>
        <w:rPr>
          <w:rFonts w:ascii="Consolas" w:cs="Consolas" w:eastAsia="Consolas" w:hAnsi="Consolas"/>
          <w:sz w:val="18"/>
          <w:szCs w:val="18"/>
        </w:rPr>
        <w:t xml:space="preserve">}</w:t>
      </w:r>
    </w:p>
    <w:p>
      <w:pPr>
        <w:pStyle w:val="Heading2"/>
        <w:spacing w:after="140" w:before="280"/>
      </w:pPr>
      <w:r>
        <w:rPr>
          <w:rFonts w:ascii="Arial" w:cs="Arial" w:eastAsia="Arial" w:hAnsi="Arial"/>
          <w:b/>
          <w:bCs/>
          <w:color w:val="1A1A1A"/>
          <w:sz w:val="26"/>
          <w:szCs w:val="26"/>
        </w:rPr>
        <w:t xml:space="preserve">8.2 Middleware Rewrite</w:t>
      </w:r>
    </w:p>
    <w:p>
      <w:pPr>
        <w:shd w:fill="F4F4F4" w:val="clear"/>
        <w:spacing w:after="0" w:line="240"/>
        <w:ind w:left="200" w:right="200"/>
      </w:pPr>
      <w:r>
        <w:rPr>
          <w:rFonts w:ascii="Consolas" w:cs="Consolas" w:eastAsia="Consolas" w:hAnsi="Consolas"/>
          <w:sz w:val="18"/>
          <w:szCs w:val="18"/>
        </w:rPr>
        <w:t xml:space="preserve">// src/middleware.ts (rewritten)</w:t>
      </w:r>
    </w:p>
    <w:p>
      <w:pPr>
        <w:shd w:fill="F4F4F4" w:val="clear"/>
        <w:spacing w:after="0" w:line="240"/>
        <w:ind w:left="200" w:right="200"/>
      </w:pPr>
      <w:r>
        <w:rPr>
          <w:rFonts w:ascii="Consolas" w:cs="Consolas" w:eastAsia="Consolas" w:hAnsi="Consolas"/>
          <w:sz w:val="18"/>
          <w:szCs w:val="18"/>
        </w:rPr>
        <w:t xml:space="preserve">import { NextResponse, type NextRequest } from 'next/server';</w:t>
      </w:r>
    </w:p>
    <w:p>
      <w:pPr>
        <w:shd w:fill="F4F4F4" w:val="clear"/>
        <w:spacing w:after="0" w:line="240"/>
        <w:ind w:left="200" w:right="200"/>
      </w:pPr>
      <w:r>
        <w:rPr>
          <w:rFonts w:ascii="Consolas" w:cs="Consolas" w:eastAsia="Consolas" w:hAnsi="Consolas"/>
          <w:sz w:val="18"/>
          <w:szCs w:val="18"/>
        </w:rPr>
        <w:t xml:space="preserve">import { classifyHost } from '@/lib/tenant/extract-subdomain';</w:t>
      </w:r>
    </w:p>
    <w:p>
      <w:pPr>
        <w:shd w:fill="F4F4F4" w:val="clear"/>
        <w:spacing w:after="0" w:line="240"/>
        <w:ind w:left="200" w:right="200"/>
      </w:pPr>
      <w:r>
        <w:rPr>
          <w:rFonts w:ascii="Consolas" w:cs="Consolas" w:eastAsia="Consolas" w:hAnsi="Consolas"/>
          <w:sz w:val="18"/>
          <w:szCs w:val="18"/>
        </w:rPr>
        <w:t xml:space="preserve">import { resolveTenantBySlug } from '@/lib/tenant/resolve';</w:t>
      </w:r>
    </w:p>
    <w:p>
      <w:pPr>
        <w:shd w:fill="F4F4F4" w:val="clear"/>
        <w:spacing w:after="0" w:line="240"/>
        <w:ind w:left="200" w:right="200"/>
      </w:pPr>
      <w:r>
        <w:rPr>
          <w:rFonts w:ascii="Consolas" w:cs="Consolas" w:eastAsia="Consolas" w:hAnsi="Consolas"/>
          <w:sz w:val="18"/>
          <w:szCs w:val="18"/>
        </w:rPr>
        <w:t xml:space="preserve">import { getSupabaseServerClient } from '@/lib/supabase/server';</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export async function middleware(request: NextRequest) {</w:t>
      </w:r>
    </w:p>
    <w:p>
      <w:pPr>
        <w:shd w:fill="F4F4F4" w:val="clear"/>
        <w:spacing w:after="0" w:line="240"/>
        <w:ind w:left="200" w:right="200"/>
      </w:pPr>
      <w:r>
        <w:rPr>
          <w:rFonts w:ascii="Consolas" w:cs="Consolas" w:eastAsia="Consolas" w:hAnsi="Consolas"/>
          <w:sz w:val="18"/>
          <w:szCs w:val="18"/>
        </w:rPr>
        <w:t xml:space="preserve">  const host = request.headers.get('host') ?? '';</w:t>
      </w:r>
    </w:p>
    <w:p>
      <w:pPr>
        <w:shd w:fill="F4F4F4" w:val="clear"/>
        <w:spacing w:after="0" w:line="240"/>
        <w:ind w:left="200" w:right="200"/>
      </w:pPr>
      <w:r>
        <w:rPr>
          <w:rFonts w:ascii="Consolas" w:cs="Consolas" w:eastAsia="Consolas" w:hAnsi="Consolas"/>
          <w:sz w:val="18"/>
          <w:szCs w:val="18"/>
        </w:rPr>
        <w:t xml:space="preserve">  const classification = classifyHost(host);</w:t>
      </w:r>
    </w:p>
    <w:p>
      <w:pPr>
        <w:shd w:fill="F4F4F4" w:val="clear"/>
        <w:spacing w:after="0" w:line="240"/>
        <w:ind w:left="200" w:right="200"/>
      </w:pPr>
      <w:r>
        <w:rPr>
          <w:rFonts w:ascii="Consolas" w:cs="Consolas" w:eastAsia="Consolas" w:hAnsi="Consolas"/>
          <w:sz w:val="18"/>
          <w:szCs w:val="18"/>
        </w:rPr>
        <w:t xml:space="preserve">  const url = request.nextUrl;</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if (classification.kind === 'marketing') {</w:t>
      </w:r>
    </w:p>
    <w:p>
      <w:pPr>
        <w:shd w:fill="F4F4F4" w:val="clear"/>
        <w:spacing w:after="0" w:line="240"/>
        <w:ind w:left="200" w:right="200"/>
      </w:pPr>
      <w:r>
        <w:rPr>
          <w:rFonts w:ascii="Consolas" w:cs="Consolas" w:eastAsia="Consolas" w:hAnsi="Consolas"/>
          <w:sz w:val="18"/>
          <w:szCs w:val="18"/>
        </w:rPr>
        <w:t xml:space="preserve">    // SaaS landing pages. No tenant context.</w:t>
      </w:r>
    </w:p>
    <w:p>
      <w:pPr>
        <w:shd w:fill="F4F4F4" w:val="clear"/>
        <w:spacing w:after="0" w:line="240"/>
        <w:ind w:left="200" w:right="200"/>
      </w:pPr>
      <w:r>
        <w:rPr>
          <w:rFonts w:ascii="Consolas" w:cs="Consolas" w:eastAsia="Consolas" w:hAnsi="Consolas"/>
          <w:sz w:val="18"/>
          <w:szCs w:val="18"/>
        </w:rPr>
        <w:t xml:space="preserve">    return NextResponse.next();</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if (classification.kind === 'admin') {</w:t>
      </w:r>
    </w:p>
    <w:p>
      <w:pPr>
        <w:shd w:fill="F4F4F4" w:val="clear"/>
        <w:spacing w:after="0" w:line="240"/>
        <w:ind w:left="200" w:right="200"/>
      </w:pPr>
      <w:r>
        <w:rPr>
          <w:rFonts w:ascii="Consolas" w:cs="Consolas" w:eastAsia="Consolas" w:hAnsi="Consolas"/>
          <w:sz w:val="18"/>
          <w:szCs w:val="18"/>
        </w:rPr>
        <w:t xml:space="preserve">    // Unified admin app. Enforce auth; resolve tenant from the user's profile.</w:t>
      </w:r>
    </w:p>
    <w:p>
      <w:pPr>
        <w:shd w:fill="F4F4F4" w:val="clear"/>
        <w:spacing w:after="0" w:line="240"/>
        <w:ind w:left="200" w:right="200"/>
      </w:pPr>
      <w:r>
        <w:rPr>
          <w:rFonts w:ascii="Consolas" w:cs="Consolas" w:eastAsia="Consolas" w:hAnsi="Consolas"/>
          <w:sz w:val="18"/>
          <w:szCs w:val="18"/>
        </w:rPr>
        <w:t xml:space="preserve">    if (url.pathname.startsWith('/login')) return NextResponse.next();</w:t>
      </w:r>
    </w:p>
    <w:p>
      <w:pPr>
        <w:shd w:fill="F4F4F4" w:val="clear"/>
        <w:spacing w:after="0" w:line="240"/>
        <w:ind w:left="200" w:right="200"/>
      </w:pPr>
      <w:r>
        <w:rPr>
          <w:rFonts w:ascii="Consolas" w:cs="Consolas" w:eastAsia="Consolas" w:hAnsi="Consolas"/>
          <w:sz w:val="18"/>
          <w:szCs w:val="18"/>
        </w:rPr>
        <w:t xml:space="preserve">    const supabase = await getSupabaseServerClient();</w:t>
      </w:r>
    </w:p>
    <w:p>
      <w:pPr>
        <w:shd w:fill="F4F4F4" w:val="clear"/>
        <w:spacing w:after="0" w:line="240"/>
        <w:ind w:left="200" w:right="200"/>
      </w:pPr>
      <w:r>
        <w:rPr>
          <w:rFonts w:ascii="Consolas" w:cs="Consolas" w:eastAsia="Consolas" w:hAnsi="Consolas"/>
          <w:sz w:val="18"/>
          <w:szCs w:val="18"/>
        </w:rPr>
        <w:t xml:space="preserve">    const { data: { user } } = await supabase!.auth.getUser();</w:t>
      </w:r>
    </w:p>
    <w:p>
      <w:pPr>
        <w:shd w:fill="F4F4F4" w:val="clear"/>
        <w:spacing w:after="0" w:line="240"/>
        <w:ind w:left="200" w:right="200"/>
      </w:pPr>
      <w:r>
        <w:rPr>
          <w:rFonts w:ascii="Consolas" w:cs="Consolas" w:eastAsia="Consolas" w:hAnsi="Consolas"/>
          <w:sz w:val="18"/>
          <w:szCs w:val="18"/>
        </w:rPr>
        <w:t xml:space="preserve">    if (!user) {</w:t>
      </w:r>
    </w:p>
    <w:p>
      <w:pPr>
        <w:shd w:fill="F4F4F4" w:val="clear"/>
        <w:spacing w:after="0" w:line="240"/>
        <w:ind w:left="200" w:right="200"/>
      </w:pPr>
      <w:r>
        <w:rPr>
          <w:rFonts w:ascii="Consolas" w:cs="Consolas" w:eastAsia="Consolas" w:hAnsi="Consolas"/>
          <w:sz w:val="18"/>
          <w:szCs w:val="18"/>
        </w:rPr>
        <w:t xml:space="preserve">      const returnUrl = encodeURIComponent(url.pathname + url.search);</w:t>
      </w:r>
    </w:p>
    <w:p>
      <w:pPr>
        <w:shd w:fill="F4F4F4" w:val="clear"/>
        <w:spacing w:after="0" w:line="240"/>
        <w:ind w:left="200" w:right="200"/>
      </w:pPr>
      <w:r>
        <w:rPr>
          <w:rFonts w:ascii="Consolas" w:cs="Consolas" w:eastAsia="Consolas" w:hAnsi="Consolas"/>
          <w:sz w:val="18"/>
          <w:szCs w:val="18"/>
        </w:rPr>
        <w:t xml:space="preserve">      return NextResponse.redirect(new URL(`/login?returnUrl=${returnUrl}`, request.url));</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 Phase 3 will inject tenant here via profile lookup</w:t>
      </w:r>
    </w:p>
    <w:p>
      <w:pPr>
        <w:shd w:fill="F4F4F4" w:val="clear"/>
        <w:spacing w:after="0" w:line="240"/>
        <w:ind w:left="200" w:right="200"/>
      </w:pPr>
      <w:r>
        <w:rPr>
          <w:rFonts w:ascii="Consolas" w:cs="Consolas" w:eastAsia="Consolas" w:hAnsi="Consolas"/>
          <w:sz w:val="18"/>
          <w:szCs w:val="18"/>
        </w:rPr>
        <w:t xml:space="preserve">    return NextResponse.next();</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if (classification.kind === 'tenant') {</w:t>
      </w:r>
    </w:p>
    <w:p>
      <w:pPr>
        <w:shd w:fill="F4F4F4" w:val="clear"/>
        <w:spacing w:after="0" w:line="240"/>
        <w:ind w:left="200" w:right="200"/>
      </w:pPr>
      <w:r>
        <w:rPr>
          <w:rFonts w:ascii="Consolas" w:cs="Consolas" w:eastAsia="Consolas" w:hAnsi="Consolas"/>
          <w:sz w:val="18"/>
          <w:szCs w:val="18"/>
        </w:rPr>
        <w:t xml:space="preserve">    const tenant = await resolveTenantBySlug(classification.slug);</w:t>
      </w:r>
    </w:p>
    <w:p>
      <w:pPr>
        <w:shd w:fill="F4F4F4" w:val="clear"/>
        <w:spacing w:after="0" w:line="240"/>
        <w:ind w:left="200" w:right="200"/>
      </w:pPr>
      <w:r>
        <w:rPr>
          <w:rFonts w:ascii="Consolas" w:cs="Consolas" w:eastAsia="Consolas" w:hAnsi="Consolas"/>
          <w:sz w:val="18"/>
          <w:szCs w:val="18"/>
        </w:rPr>
        <w:t xml:space="preserve">    if (!tenant) {</w:t>
      </w:r>
    </w:p>
    <w:p>
      <w:pPr>
        <w:shd w:fill="F4F4F4" w:val="clear"/>
        <w:spacing w:after="0" w:line="240"/>
        <w:ind w:left="200" w:right="200"/>
      </w:pPr>
      <w:r>
        <w:rPr>
          <w:rFonts w:ascii="Consolas" w:cs="Consolas" w:eastAsia="Consolas" w:hAnsi="Consolas"/>
          <w:sz w:val="18"/>
          <w:szCs w:val="18"/>
        </w:rPr>
        <w:t xml:space="preserve">      return NextResponse.rewrite(new URL('/tenant-not-found', request.url));</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const response = NextResponse.next();</w:t>
      </w:r>
    </w:p>
    <w:p>
      <w:pPr>
        <w:shd w:fill="F4F4F4" w:val="clear"/>
        <w:spacing w:after="0" w:line="240"/>
        <w:ind w:left="200" w:right="200"/>
      </w:pPr>
      <w:r>
        <w:rPr>
          <w:rFonts w:ascii="Consolas" w:cs="Consolas" w:eastAsia="Consolas" w:hAnsi="Consolas"/>
          <w:sz w:val="18"/>
          <w:szCs w:val="18"/>
        </w:rPr>
        <w:t xml:space="preserve">    response.headers.set('x-tenant-id', tenant.id);</w:t>
      </w:r>
    </w:p>
    <w:p>
      <w:pPr>
        <w:shd w:fill="F4F4F4" w:val="clear"/>
        <w:spacing w:after="0" w:line="240"/>
        <w:ind w:left="200" w:right="200"/>
      </w:pPr>
      <w:r>
        <w:rPr>
          <w:rFonts w:ascii="Consolas" w:cs="Consolas" w:eastAsia="Consolas" w:hAnsi="Consolas"/>
          <w:sz w:val="18"/>
          <w:szCs w:val="18"/>
        </w:rPr>
        <w:t xml:space="preserve">    response.headers.set('x-tenant-slug', tenant.slug);</w:t>
      </w:r>
    </w:p>
    <w:p>
      <w:pPr>
        <w:shd w:fill="F4F4F4" w:val="clear"/>
        <w:spacing w:after="0" w:line="240"/>
        <w:ind w:left="200" w:right="200"/>
      </w:pPr>
      <w:r>
        <w:rPr>
          <w:rFonts w:ascii="Consolas" w:cs="Consolas" w:eastAsia="Consolas" w:hAnsi="Consolas"/>
          <w:sz w:val="18"/>
          <w:szCs w:val="18"/>
        </w:rPr>
        <w:t xml:space="preserve">    return response;</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return NextResponse.next();</w:t>
      </w:r>
    </w:p>
    <w:p>
      <w:pPr>
        <w:shd w:fill="F4F4F4" w:val="clear"/>
        <w:spacing w:after="0" w:line="240"/>
        <w:ind w:left="200" w:right="200"/>
      </w:pPr>
      <w:r>
        <w:rPr>
          <w:rFonts w:ascii="Consolas" w:cs="Consolas" w:eastAsia="Consolas" w:hAnsi="Consolas"/>
          <w:sz w:val="18"/>
          <w:szCs w:val="18"/>
        </w:rPr>
        <w:t xml:space="preserve">}</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export const config = {</w:t>
      </w:r>
    </w:p>
    <w:p>
      <w:pPr>
        <w:shd w:fill="F4F4F4" w:val="clear"/>
        <w:spacing w:after="0" w:line="240"/>
        <w:ind w:left="200" w:right="200"/>
      </w:pPr>
      <w:r>
        <w:rPr>
          <w:rFonts w:ascii="Consolas" w:cs="Consolas" w:eastAsia="Consolas" w:hAnsi="Consolas"/>
          <w:sz w:val="18"/>
          <w:szCs w:val="18"/>
        </w:rPr>
        <w:t xml:space="preserve">  matcher: ['/((?!_next/static|_next/image|favicon.ico|.*\\..*).*)'],</w:t>
      </w:r>
    </w:p>
    <w:p>
      <w:pPr>
        <w:shd w:fill="F4F4F4" w:val="clear"/>
        <w:spacing w:after="160" w:line="240"/>
        <w:ind w:left="200" w:right="200"/>
      </w:pPr>
      <w:r>
        <w:rPr>
          <w:rFonts w:ascii="Consolas" w:cs="Consolas" w:eastAsia="Consolas" w:hAnsi="Consolas"/>
          <w:sz w:val="18"/>
          <w:szCs w:val="18"/>
        </w:rPr>
        <w:t xml:space="preserve">};</w:t>
      </w:r>
    </w:p>
    <w:p>
      <w:pPr>
        <w:pStyle w:val="Heading2"/>
        <w:spacing w:after="140" w:before="280"/>
      </w:pPr>
      <w:r>
        <w:rPr>
          <w:rFonts w:ascii="Arial" w:cs="Arial" w:eastAsia="Arial" w:hAnsi="Arial"/>
          <w:b/>
          <w:bCs/>
          <w:color w:val="1A1A1A"/>
          <w:sz w:val="26"/>
          <w:szCs w:val="26"/>
        </w:rPr>
        <w:t xml:space="preserve">8.3 Tenant Resolution with Caching</w:t>
      </w:r>
    </w:p>
    <w:p>
      <w:pPr>
        <w:shd w:fill="F4F4F4" w:val="clear"/>
        <w:spacing w:after="0" w:line="240"/>
        <w:ind w:left="200" w:right="200"/>
      </w:pPr>
      <w:r>
        <w:rPr>
          <w:rFonts w:ascii="Consolas" w:cs="Consolas" w:eastAsia="Consolas" w:hAnsi="Consolas"/>
          <w:sz w:val="18"/>
          <w:szCs w:val="18"/>
        </w:rPr>
        <w:t xml:space="preserve">// src/lib/tenant/resolve.ts</w:t>
      </w:r>
    </w:p>
    <w:p>
      <w:pPr>
        <w:shd w:fill="F4F4F4" w:val="clear"/>
        <w:spacing w:after="0" w:line="240"/>
        <w:ind w:left="200" w:right="200"/>
      </w:pPr>
      <w:r>
        <w:rPr>
          <w:rFonts w:ascii="Consolas" w:cs="Consolas" w:eastAsia="Consolas" w:hAnsi="Consolas"/>
          <w:sz w:val="18"/>
          <w:szCs w:val="18"/>
        </w:rPr>
        <w:t xml:space="preserve">import { unstable_cache } from 'next/cache';</w:t>
      </w:r>
    </w:p>
    <w:p>
      <w:pPr>
        <w:shd w:fill="F4F4F4" w:val="clear"/>
        <w:spacing w:after="0" w:line="240"/>
        <w:ind w:left="200" w:right="200"/>
      </w:pPr>
      <w:r>
        <w:rPr>
          <w:rFonts w:ascii="Consolas" w:cs="Consolas" w:eastAsia="Consolas" w:hAnsi="Consolas"/>
          <w:sz w:val="18"/>
          <w:szCs w:val="18"/>
        </w:rPr>
        <w:t xml:space="preserve">import { createClient } from '@supabase/supabase-js';</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Use anon-key client; tenants table is readable by anon for slug lookup</w:t>
      </w:r>
    </w:p>
    <w:p>
      <w:pPr>
        <w:shd w:fill="F4F4F4" w:val="clear"/>
        <w:spacing w:after="0" w:line="240"/>
        <w:ind w:left="200" w:right="200"/>
      </w:pPr>
      <w:r>
        <w:rPr>
          <w:rFonts w:ascii="Consolas" w:cs="Consolas" w:eastAsia="Consolas" w:hAnsi="Consolas"/>
          <w:sz w:val="18"/>
          <w:szCs w:val="18"/>
        </w:rPr>
        <w:t xml:space="preserve">const supabase = createClient(</w:t>
      </w:r>
    </w:p>
    <w:p>
      <w:pPr>
        <w:shd w:fill="F4F4F4" w:val="clear"/>
        <w:spacing w:after="0" w:line="240"/>
        <w:ind w:left="200" w:right="200"/>
      </w:pPr>
      <w:r>
        <w:rPr>
          <w:rFonts w:ascii="Consolas" w:cs="Consolas" w:eastAsia="Consolas" w:hAnsi="Consolas"/>
          <w:sz w:val="18"/>
          <w:szCs w:val="18"/>
        </w:rPr>
        <w:t xml:space="preserve">  process.env.NEXT_PUBLIC_SUPABASE_URL!,</w:t>
      </w:r>
    </w:p>
    <w:p>
      <w:pPr>
        <w:shd w:fill="F4F4F4" w:val="clear"/>
        <w:spacing w:after="0" w:line="240"/>
        <w:ind w:left="200" w:right="200"/>
      </w:pPr>
      <w:r>
        <w:rPr>
          <w:rFonts w:ascii="Consolas" w:cs="Consolas" w:eastAsia="Consolas" w:hAnsi="Consolas"/>
          <w:sz w:val="18"/>
          <w:szCs w:val="18"/>
        </w:rPr>
        <w:t xml:space="preserve">  process.env.NEXT_PUBLIC_SUPABASE_ANON_KEY!,</w:t>
      </w:r>
    </w:p>
    <w:p>
      <w:pPr>
        <w:shd w:fill="F4F4F4" w:val="clear"/>
        <w:spacing w:after="0" w:line="240"/>
        <w:ind w:left="200" w:right="200"/>
      </w:pPr>
      <w:r>
        <w:rPr>
          <w:rFonts w:ascii="Consolas" w:cs="Consolas" w:eastAsia="Consolas" w:hAnsi="Consolas"/>
          <w:sz w:val="18"/>
          <w:szCs w:val="18"/>
        </w:rPr>
        <w:t xml:space="preserve">);</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export const resolveTenantBySlug = unstable_cache(</w:t>
      </w:r>
    </w:p>
    <w:p>
      <w:pPr>
        <w:shd w:fill="F4F4F4" w:val="clear"/>
        <w:spacing w:after="0" w:line="240"/>
        <w:ind w:left="200" w:right="200"/>
      </w:pPr>
      <w:r>
        <w:rPr>
          <w:rFonts w:ascii="Consolas" w:cs="Consolas" w:eastAsia="Consolas" w:hAnsi="Consolas"/>
          <w:sz w:val="18"/>
          <w:szCs w:val="18"/>
        </w:rPr>
        <w:t xml:space="preserve">  async (slug: string) =&gt; {</w:t>
      </w:r>
    </w:p>
    <w:p>
      <w:pPr>
        <w:shd w:fill="F4F4F4" w:val="clear"/>
        <w:spacing w:after="0" w:line="240"/>
        <w:ind w:left="200" w:right="200"/>
      </w:pPr>
      <w:r>
        <w:rPr>
          <w:rFonts w:ascii="Consolas" w:cs="Consolas" w:eastAsia="Consolas" w:hAnsi="Consolas"/>
          <w:sz w:val="18"/>
          <w:szCs w:val="18"/>
        </w:rPr>
        <w:t xml:space="preserve">    const { data, error } = await supabase</w:t>
      </w:r>
    </w:p>
    <w:p>
      <w:pPr>
        <w:shd w:fill="F4F4F4" w:val="clear"/>
        <w:spacing w:after="0" w:line="240"/>
        <w:ind w:left="200" w:right="200"/>
      </w:pPr>
      <w:r>
        <w:rPr>
          <w:rFonts w:ascii="Consolas" w:cs="Consolas" w:eastAsia="Consolas" w:hAnsi="Consolas"/>
          <w:sz w:val="18"/>
          <w:szCs w:val="18"/>
        </w:rPr>
        <w:t xml:space="preserve">      .from('tenants')</w:t>
      </w:r>
    </w:p>
    <w:p>
      <w:pPr>
        <w:shd w:fill="F4F4F4" w:val="clear"/>
        <w:spacing w:after="0" w:line="240"/>
        <w:ind w:left="200" w:right="200"/>
      </w:pPr>
      <w:r>
        <w:rPr>
          <w:rFonts w:ascii="Consolas" w:cs="Consolas" w:eastAsia="Consolas" w:hAnsi="Consolas"/>
          <w:sz w:val="18"/>
          <w:szCs w:val="18"/>
        </w:rPr>
        <w:t xml:space="preserve">      .select('id, slug, name, status')</w:t>
      </w:r>
    </w:p>
    <w:p>
      <w:pPr>
        <w:shd w:fill="F4F4F4" w:val="clear"/>
        <w:spacing w:after="0" w:line="240"/>
        <w:ind w:left="200" w:right="200"/>
      </w:pPr>
      <w:r>
        <w:rPr>
          <w:rFonts w:ascii="Consolas" w:cs="Consolas" w:eastAsia="Consolas" w:hAnsi="Consolas"/>
          <w:sz w:val="18"/>
          <w:szCs w:val="18"/>
        </w:rPr>
        <w:t xml:space="preserve">      .eq('slug', slug)</w:t>
      </w:r>
    </w:p>
    <w:p>
      <w:pPr>
        <w:shd w:fill="F4F4F4" w:val="clear"/>
        <w:spacing w:after="0" w:line="240"/>
        <w:ind w:left="200" w:right="200"/>
      </w:pPr>
      <w:r>
        <w:rPr>
          <w:rFonts w:ascii="Consolas" w:cs="Consolas" w:eastAsia="Consolas" w:hAnsi="Consolas"/>
          <w:sz w:val="18"/>
          <w:szCs w:val="18"/>
        </w:rPr>
        <w:t xml:space="preserve">      .eq('status', 'active')</w:t>
      </w:r>
    </w:p>
    <w:p>
      <w:pPr>
        <w:shd w:fill="F4F4F4" w:val="clear"/>
        <w:spacing w:after="0" w:line="240"/>
        <w:ind w:left="200" w:right="200"/>
      </w:pPr>
      <w:r>
        <w:rPr>
          <w:rFonts w:ascii="Consolas" w:cs="Consolas" w:eastAsia="Consolas" w:hAnsi="Consolas"/>
          <w:sz w:val="18"/>
          <w:szCs w:val="18"/>
        </w:rPr>
        <w:t xml:space="preserve">      .maybeSingle();</w:t>
      </w:r>
    </w:p>
    <w:p>
      <w:pPr>
        <w:shd w:fill="F4F4F4" w:val="clear"/>
        <w:spacing w:after="0" w:line="240"/>
        <w:ind w:left="200" w:right="200"/>
      </w:pPr>
      <w:r>
        <w:rPr>
          <w:rFonts w:ascii="Consolas" w:cs="Consolas" w:eastAsia="Consolas" w:hAnsi="Consolas"/>
          <w:sz w:val="18"/>
          <w:szCs w:val="18"/>
        </w:rPr>
        <w:t xml:space="preserve">    if (error || !data) return null;</w:t>
      </w:r>
    </w:p>
    <w:p>
      <w:pPr>
        <w:shd w:fill="F4F4F4" w:val="clear"/>
        <w:spacing w:after="0" w:line="240"/>
        <w:ind w:left="200" w:right="200"/>
      </w:pPr>
      <w:r>
        <w:rPr>
          <w:rFonts w:ascii="Consolas" w:cs="Consolas" w:eastAsia="Consolas" w:hAnsi="Consolas"/>
          <w:sz w:val="18"/>
          <w:szCs w:val="18"/>
        </w:rPr>
        <w:t xml:space="preserve">    return data;</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['tenant-by-slug'],</w:t>
      </w:r>
    </w:p>
    <w:p>
      <w:pPr>
        <w:shd w:fill="F4F4F4" w:val="clear"/>
        <w:spacing w:after="0" w:line="240"/>
        <w:ind w:left="200" w:right="200"/>
      </w:pPr>
      <w:r>
        <w:rPr>
          <w:rFonts w:ascii="Consolas" w:cs="Consolas" w:eastAsia="Consolas" w:hAnsi="Consolas"/>
          <w:sz w:val="18"/>
          <w:szCs w:val="18"/>
        </w:rPr>
        <w:t xml:space="preserve">  { revalidate: 60, tags: ['tenants'] },</w:t>
      </w:r>
    </w:p>
    <w:p>
      <w:pPr>
        <w:shd w:fill="F4F4F4" w:val="clear"/>
        <w:spacing w:after="160" w:line="240"/>
        <w:ind w:left="200" w:right="200"/>
      </w:pPr>
      <w:r>
        <w:rPr>
          <w:rFonts w:ascii="Consolas" w:cs="Consolas" w:eastAsia="Consolas" w:hAnsi="Consolas"/>
          <w:sz w:val="18"/>
          <w:szCs w:val="18"/>
        </w:rPr>
        <w:t xml:space="preserve">);</w:t>
      </w:r>
    </w:p>
    <w:p>
      <w:pPr>
        <w:spacing w:after="120" w:line="300"/>
      </w:pPr>
      <w:r>
        <w:rPr>
          <w:rFonts w:ascii="Arial" w:cs="Arial" w:eastAsia="Arial" w:hAnsi="Arial"/>
          <w:sz w:val="22"/>
          <w:szCs w:val="22"/>
        </w:rPr>
        <w:t xml:space="preserve">The 60-second cache is a conscious trade-off: tenant creation and slug changes take up to a minute to propagate, but every cached hit avoids a round-trip to Postgres. Later, invalidate the 'tenants' tag whenever a tenant is created or updated so changes go live immediately.</w:t>
      </w:r>
    </w:p>
    <w:p>
      <w:pPr>
        <w:pStyle w:val="Heading2"/>
        <w:spacing w:after="140" w:before="280"/>
      </w:pPr>
      <w:r>
        <w:rPr>
          <w:rFonts w:ascii="Arial" w:cs="Arial" w:eastAsia="Arial" w:hAnsi="Arial"/>
          <w:b/>
          <w:bCs/>
          <w:color w:val="1A1A1A"/>
          <w:sz w:val="26"/>
          <w:szCs w:val="26"/>
        </w:rPr>
        <w:t xml:space="preserve">8.4 Reading the Tenant Context in Server Components</w:t>
      </w:r>
    </w:p>
    <w:p>
      <w:pPr>
        <w:shd w:fill="F4F4F4" w:val="clear"/>
        <w:spacing w:after="0" w:line="240"/>
        <w:ind w:left="200" w:right="200"/>
      </w:pPr>
      <w:r>
        <w:rPr>
          <w:rFonts w:ascii="Consolas" w:cs="Consolas" w:eastAsia="Consolas" w:hAnsi="Consolas"/>
          <w:sz w:val="18"/>
          <w:szCs w:val="18"/>
        </w:rPr>
        <w:t xml:space="preserve">// src/lib/tenant/context.ts</w:t>
      </w:r>
    </w:p>
    <w:p>
      <w:pPr>
        <w:shd w:fill="F4F4F4" w:val="clear"/>
        <w:spacing w:after="0" w:line="240"/>
        <w:ind w:left="200" w:right="200"/>
      </w:pPr>
      <w:r>
        <w:rPr>
          <w:rFonts w:ascii="Consolas" w:cs="Consolas" w:eastAsia="Consolas" w:hAnsi="Consolas"/>
          <w:sz w:val="18"/>
          <w:szCs w:val="18"/>
        </w:rPr>
        <w:t xml:space="preserve">import { headers } from 'next/headers';</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export async function getTenantContext() {</w:t>
      </w:r>
    </w:p>
    <w:p>
      <w:pPr>
        <w:shd w:fill="F4F4F4" w:val="clear"/>
        <w:spacing w:after="0" w:line="240"/>
        <w:ind w:left="200" w:right="200"/>
      </w:pPr>
      <w:r>
        <w:rPr>
          <w:rFonts w:ascii="Consolas" w:cs="Consolas" w:eastAsia="Consolas" w:hAnsi="Consolas"/>
          <w:sz w:val="18"/>
          <w:szCs w:val="18"/>
        </w:rPr>
        <w:t xml:space="preserve">  const h = await headers();</w:t>
      </w:r>
    </w:p>
    <w:p>
      <w:pPr>
        <w:shd w:fill="F4F4F4" w:val="clear"/>
        <w:spacing w:after="0" w:line="240"/>
        <w:ind w:left="200" w:right="200"/>
      </w:pPr>
      <w:r>
        <w:rPr>
          <w:rFonts w:ascii="Consolas" w:cs="Consolas" w:eastAsia="Consolas" w:hAnsi="Consolas"/>
          <w:sz w:val="18"/>
          <w:szCs w:val="18"/>
        </w:rPr>
        <w:t xml:space="preserve">  const tenantId = h.get('x-tenant-id');</w:t>
      </w:r>
    </w:p>
    <w:p>
      <w:pPr>
        <w:shd w:fill="F4F4F4" w:val="clear"/>
        <w:spacing w:after="0" w:line="240"/>
        <w:ind w:left="200" w:right="200"/>
      </w:pPr>
      <w:r>
        <w:rPr>
          <w:rFonts w:ascii="Consolas" w:cs="Consolas" w:eastAsia="Consolas" w:hAnsi="Consolas"/>
          <w:sz w:val="18"/>
          <w:szCs w:val="18"/>
        </w:rPr>
        <w:t xml:space="preserve">  const tenantSlug = h.get('x-tenant-slug');</w:t>
      </w:r>
    </w:p>
    <w:p>
      <w:pPr>
        <w:shd w:fill="F4F4F4" w:val="clear"/>
        <w:spacing w:after="0" w:line="240"/>
        <w:ind w:left="200" w:right="200"/>
      </w:pPr>
      <w:r>
        <w:rPr>
          <w:rFonts w:ascii="Consolas" w:cs="Consolas" w:eastAsia="Consolas" w:hAnsi="Consolas"/>
          <w:sz w:val="18"/>
          <w:szCs w:val="18"/>
        </w:rPr>
        <w:t xml:space="preserve">  if (!tenantId || !tenantSlug) return null;</w:t>
      </w:r>
    </w:p>
    <w:p>
      <w:pPr>
        <w:shd w:fill="F4F4F4" w:val="clear"/>
        <w:spacing w:after="0" w:line="240"/>
        <w:ind w:left="200" w:right="200"/>
      </w:pPr>
      <w:r>
        <w:rPr>
          <w:rFonts w:ascii="Consolas" w:cs="Consolas" w:eastAsia="Consolas" w:hAnsi="Consolas"/>
          <w:sz w:val="18"/>
          <w:szCs w:val="18"/>
        </w:rPr>
        <w:t xml:space="preserve">  return { tenantId, tenantSlug };</w:t>
      </w:r>
    </w:p>
    <w:p>
      <w:pPr>
        <w:shd w:fill="F4F4F4" w:val="clear"/>
        <w:spacing w:after="0" w:line="240"/>
        <w:ind w:left="200" w:right="200"/>
      </w:pPr>
      <w:r>
        <w:rPr>
          <w:rFonts w:ascii="Consolas" w:cs="Consolas" w:eastAsia="Consolas" w:hAnsi="Consolas"/>
          <w:sz w:val="18"/>
          <w:szCs w:val="18"/>
        </w:rPr>
        <w:t xml:space="preserve">}</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export async function requireTenantContext() {</w:t>
      </w:r>
    </w:p>
    <w:p>
      <w:pPr>
        <w:shd w:fill="F4F4F4" w:val="clear"/>
        <w:spacing w:after="0" w:line="240"/>
        <w:ind w:left="200" w:right="200"/>
      </w:pPr>
      <w:r>
        <w:rPr>
          <w:rFonts w:ascii="Consolas" w:cs="Consolas" w:eastAsia="Consolas" w:hAnsi="Consolas"/>
          <w:sz w:val="18"/>
          <w:szCs w:val="18"/>
        </w:rPr>
        <w:t xml:space="preserve">  const ctx = await getTenantContext();</w:t>
      </w:r>
    </w:p>
    <w:p>
      <w:pPr>
        <w:shd w:fill="F4F4F4" w:val="clear"/>
        <w:spacing w:after="0" w:line="240"/>
        <w:ind w:left="200" w:right="200"/>
      </w:pPr>
      <w:r>
        <w:rPr>
          <w:rFonts w:ascii="Consolas" w:cs="Consolas" w:eastAsia="Consolas" w:hAnsi="Consolas"/>
          <w:sz w:val="18"/>
          <w:szCs w:val="18"/>
        </w:rPr>
        <w:t xml:space="preserve">  if (!ctx) throw new Error('No tenant context on this route');</w:t>
      </w:r>
    </w:p>
    <w:p>
      <w:pPr>
        <w:shd w:fill="F4F4F4" w:val="clear"/>
        <w:spacing w:after="0" w:line="240"/>
        <w:ind w:left="200" w:right="200"/>
      </w:pPr>
      <w:r>
        <w:rPr>
          <w:rFonts w:ascii="Consolas" w:cs="Consolas" w:eastAsia="Consolas" w:hAnsi="Consolas"/>
          <w:sz w:val="18"/>
          <w:szCs w:val="18"/>
        </w:rPr>
        <w:t xml:space="preserve">  return ctx;</w:t>
      </w:r>
    </w:p>
    <w:p>
      <w:pPr>
        <w:shd w:fill="F4F4F4" w:val="clear"/>
        <w:spacing w:after="160" w:line="240"/>
        <w:ind w:left="200" w:right="200"/>
      </w:pPr>
      <w:r>
        <w:rPr>
          <w:rFonts w:ascii="Consolas" w:cs="Consolas" w:eastAsia="Consolas" w:hAnsi="Consolas"/>
          <w:sz w:val="18"/>
          <w:szCs w:val="18"/>
        </w:rPr>
        <w:t xml:space="preserve">}</w:t>
      </w:r>
    </w:p>
    <w:p>
      <w:r>
        <w:br w:type="page"/>
      </w:r>
    </w:p>
    <w:p>
      <w:pPr>
        <w:pStyle w:val="Heading1"/>
        <w:spacing w:after="180" w:before="360"/>
      </w:pPr>
      <w:r>
        <w:rPr>
          <w:rFonts w:ascii="Arial" w:cs="Arial" w:eastAsia="Arial" w:hAnsi="Arial"/>
          <w:b/>
          <w:bCs/>
          <w:color w:val="1A1A1A"/>
          <w:sz w:val="32"/>
          <w:szCs w:val="32"/>
        </w:rPr>
        <w:t xml:space="preserve">9. Phase 3 — Services Layer Refactor</w:t>
      </w:r>
    </w:p>
    <w:p>
      <w:pPr>
        <w:spacing w:after="120" w:line="300"/>
      </w:pPr>
      <w:r>
        <w:rPr>
          <w:rFonts w:ascii="Arial" w:cs="Arial" w:eastAsia="Arial" w:hAnsi="Arial"/>
          <w:sz w:val="22"/>
          <w:szCs w:val="22"/>
        </w:rPr>
        <w:t xml:space="preserve">Effort: 4 to 5 days. Goal: every query, in every service and every route handler, is explicitly scoped to a tenant. There is no ambiguity and no implicit global state.</w:t>
      </w:r>
    </w:p>
    <w:p>
      <w:pPr>
        <w:pStyle w:val="Heading2"/>
        <w:spacing w:after="140" w:before="280"/>
      </w:pPr>
      <w:r>
        <w:rPr>
          <w:rFonts w:ascii="Arial" w:cs="Arial" w:eastAsia="Arial" w:hAnsi="Arial"/>
          <w:b/>
          <w:bCs/>
          <w:color w:val="1A1A1A"/>
          <w:sz w:val="26"/>
          <w:szCs w:val="26"/>
        </w:rPr>
        <w:t xml:space="preserve">9.1 The Rule</w:t>
      </w:r>
    </w:p>
    <w:p>
      <w:pPr>
        <w:spacing w:after="120" w:line="300"/>
      </w:pPr>
      <w:r>
        <w:rPr>
          <w:rFonts w:ascii="Arial" w:cs="Arial" w:eastAsia="Arial" w:hAnsi="Arial"/>
          <w:sz w:val="22"/>
          <w:szCs w:val="22"/>
        </w:rPr>
        <w:t xml:space="preserve">Every exported function in src/services and src/lib/data takes tenantId as an explicit parameter. No service reads the tenant from global state or middleware headers directly; the caller (page or route handler) is responsible for fetching the context and passing it in. This makes testing trivial and makes tenant leaks impossible to write accidentally.</w:t>
      </w:r>
    </w:p>
    <w:p>
      <w:pPr>
        <w:pStyle w:val="Heading2"/>
        <w:spacing w:after="140" w:before="280"/>
      </w:pPr>
      <w:r>
        <w:rPr>
          <w:rFonts w:ascii="Arial" w:cs="Arial" w:eastAsia="Arial" w:hAnsi="Arial"/>
          <w:b/>
          <w:bCs/>
          <w:color w:val="1A1A1A"/>
          <w:sz w:val="26"/>
          <w:szCs w:val="26"/>
        </w:rPr>
        <w:t xml:space="preserve">9.2 Before and After</w:t>
      </w:r>
    </w:p>
    <w:p>
      <w:pPr>
        <w:spacing w:after="120" w:line="300"/>
      </w:pPr>
      <w:r>
        <w:rPr>
          <w:rFonts w:ascii="Arial" w:cs="Arial" w:eastAsia="Arial" w:hAnsi="Arial"/>
          <w:sz w:val="22"/>
          <w:szCs w:val="22"/>
        </w:rPr>
        <w:t xml:space="preserve">Before (src/lib/data.ts, current):</w:t>
      </w:r>
    </w:p>
    <w:p>
      <w:pPr>
        <w:shd w:fill="F4F4F4" w:val="clear"/>
        <w:spacing w:after="0" w:line="240"/>
        <w:ind w:left="200" w:right="200"/>
      </w:pPr>
      <w:r>
        <w:rPr>
          <w:rFonts w:ascii="Consolas" w:cs="Consolas" w:eastAsia="Consolas" w:hAnsi="Consolas"/>
          <w:sz w:val="18"/>
          <w:szCs w:val="18"/>
        </w:rPr>
        <w:t xml:space="preserve">export async function getMenuItems() {</w:t>
      </w:r>
    </w:p>
    <w:p>
      <w:pPr>
        <w:shd w:fill="F4F4F4" w:val="clear"/>
        <w:spacing w:after="0" w:line="240"/>
        <w:ind w:left="200" w:right="200"/>
      </w:pPr>
      <w:r>
        <w:rPr>
          <w:rFonts w:ascii="Consolas" w:cs="Consolas" w:eastAsia="Consolas" w:hAnsi="Consolas"/>
          <w:sz w:val="18"/>
          <w:szCs w:val="18"/>
        </w:rPr>
        <w:t xml:space="preserve">  return queryTable&lt;MenuItem&gt;('menu_items', fallbackMenuItems);</w:t>
      </w:r>
    </w:p>
    <w:p>
      <w:pPr>
        <w:shd w:fill="F4F4F4" w:val="clear"/>
        <w:spacing w:after="160" w:line="240"/>
        <w:ind w:left="200" w:right="200"/>
      </w:pPr>
      <w:r>
        <w:rPr>
          <w:rFonts w:ascii="Consolas" w:cs="Consolas" w:eastAsia="Consolas" w:hAnsi="Consolas"/>
          <w:sz w:val="18"/>
          <w:szCs w:val="18"/>
        </w:rPr>
        <w:t xml:space="preserve">}</w:t>
      </w:r>
    </w:p>
    <w:p>
      <w:pPr>
        <w:spacing w:after="120" w:line="300"/>
      </w:pPr>
      <w:r>
        <w:rPr>
          <w:rFonts w:ascii="Arial" w:cs="Arial" w:eastAsia="Arial" w:hAnsi="Arial"/>
          <w:sz w:val="22"/>
          <w:szCs w:val="22"/>
        </w:rPr>
        <w:t xml:space="preserve">After:</w:t>
      </w:r>
    </w:p>
    <w:p>
      <w:pPr>
        <w:shd w:fill="F4F4F4" w:val="clear"/>
        <w:spacing w:after="0" w:line="240"/>
        <w:ind w:left="200" w:right="200"/>
      </w:pPr>
      <w:r>
        <w:rPr>
          <w:rFonts w:ascii="Consolas" w:cs="Consolas" w:eastAsia="Consolas" w:hAnsi="Consolas"/>
          <w:sz w:val="18"/>
          <w:szCs w:val="18"/>
        </w:rPr>
        <w:t xml:space="preserve">export async function getMenuItems(tenantId: string) {</w:t>
      </w:r>
    </w:p>
    <w:p>
      <w:pPr>
        <w:shd w:fill="F4F4F4" w:val="clear"/>
        <w:spacing w:after="0" w:line="240"/>
        <w:ind w:left="200" w:right="200"/>
      </w:pPr>
      <w:r>
        <w:rPr>
          <w:rFonts w:ascii="Consolas" w:cs="Consolas" w:eastAsia="Consolas" w:hAnsi="Consolas"/>
          <w:sz w:val="18"/>
          <w:szCs w:val="18"/>
        </w:rPr>
        <w:t xml:space="preserve">  if (!hasSupabaseEnv()) return fallbackMenuItems;</w:t>
      </w:r>
    </w:p>
    <w:p>
      <w:pPr>
        <w:shd w:fill="F4F4F4" w:val="clear"/>
        <w:spacing w:after="0" w:line="240"/>
        <w:ind w:left="200" w:right="200"/>
      </w:pPr>
      <w:r>
        <w:rPr>
          <w:rFonts w:ascii="Consolas" w:cs="Consolas" w:eastAsia="Consolas" w:hAnsi="Consolas"/>
          <w:sz w:val="18"/>
          <w:szCs w:val="18"/>
        </w:rPr>
        <w:t xml:space="preserve">  const supabase = await getSupabaseServerClient();</w:t>
      </w:r>
    </w:p>
    <w:p>
      <w:pPr>
        <w:shd w:fill="F4F4F4" w:val="clear"/>
        <w:spacing w:after="0" w:line="240"/>
        <w:ind w:left="200" w:right="200"/>
      </w:pPr>
      <w:r>
        <w:rPr>
          <w:rFonts w:ascii="Consolas" w:cs="Consolas" w:eastAsia="Consolas" w:hAnsi="Consolas"/>
          <w:sz w:val="18"/>
          <w:szCs w:val="18"/>
        </w:rPr>
        <w:t xml:space="preserve">  if (!supabase) return fallbackMenuItems;</w:t>
      </w:r>
    </w:p>
    <w:p>
      <w:pPr>
        <w:shd w:fill="F4F4F4" w:val="clear"/>
        <w:spacing w:after="0" w:line="240"/>
        <w:ind w:left="200" w:right="200"/>
      </w:pPr>
      <w:r>
        <w:rPr>
          <w:rFonts w:ascii="Consolas" w:cs="Consolas" w:eastAsia="Consolas" w:hAnsi="Consolas"/>
          <w:sz w:val="18"/>
          <w:szCs w:val="18"/>
        </w:rPr>
        <w:t xml:space="preserve">  const { data, error } = await supabase</w:t>
      </w:r>
    </w:p>
    <w:p>
      <w:pPr>
        <w:shd w:fill="F4F4F4" w:val="clear"/>
        <w:spacing w:after="0" w:line="240"/>
        <w:ind w:left="200" w:right="200"/>
      </w:pPr>
      <w:r>
        <w:rPr>
          <w:rFonts w:ascii="Consolas" w:cs="Consolas" w:eastAsia="Consolas" w:hAnsi="Consolas"/>
          <w:sz w:val="18"/>
          <w:szCs w:val="18"/>
        </w:rPr>
        <w:t xml:space="preserve">    .from('menu_items')</w:t>
      </w:r>
    </w:p>
    <w:p>
      <w:pPr>
        <w:shd w:fill="F4F4F4" w:val="clear"/>
        <w:spacing w:after="0" w:line="240"/>
        <w:ind w:left="200" w:right="200"/>
      </w:pPr>
      <w:r>
        <w:rPr>
          <w:rFonts w:ascii="Consolas" w:cs="Consolas" w:eastAsia="Consolas" w:hAnsi="Consolas"/>
          <w:sz w:val="18"/>
          <w:szCs w:val="18"/>
        </w:rPr>
        <w:t xml:space="preserve">    .select('*')</w:t>
      </w:r>
    </w:p>
    <w:p>
      <w:pPr>
        <w:shd w:fill="F4F4F4" w:val="clear"/>
        <w:spacing w:after="0" w:line="240"/>
        <w:ind w:left="200" w:right="200"/>
      </w:pPr>
      <w:r>
        <w:rPr>
          <w:rFonts w:ascii="Consolas" w:cs="Consolas" w:eastAsia="Consolas" w:hAnsi="Consolas"/>
          <w:sz w:val="18"/>
          <w:szCs w:val="18"/>
        </w:rPr>
        <w:t xml:space="preserve">    .eq('tenant_id', tenantId)</w:t>
      </w:r>
    </w:p>
    <w:p>
      <w:pPr>
        <w:shd w:fill="F4F4F4" w:val="clear"/>
        <w:spacing w:after="0" w:line="240"/>
        <w:ind w:left="200" w:right="200"/>
      </w:pPr>
      <w:r>
        <w:rPr>
          <w:rFonts w:ascii="Consolas" w:cs="Consolas" w:eastAsia="Consolas" w:hAnsi="Consolas"/>
          <w:sz w:val="18"/>
          <w:szCs w:val="18"/>
        </w:rPr>
        <w:t xml:space="preserve">    .order('featured', { ascending: false });</w:t>
      </w:r>
    </w:p>
    <w:p>
      <w:pPr>
        <w:shd w:fill="F4F4F4" w:val="clear"/>
        <w:spacing w:after="0" w:line="240"/>
        <w:ind w:left="200" w:right="200"/>
      </w:pPr>
      <w:r>
        <w:rPr>
          <w:rFonts w:ascii="Consolas" w:cs="Consolas" w:eastAsia="Consolas" w:hAnsi="Consolas"/>
          <w:sz w:val="18"/>
          <w:szCs w:val="18"/>
        </w:rPr>
        <w:t xml:space="preserve">  return (error || !data) ? fallbackMenuItems : (data as MenuItem[]);</w:t>
      </w:r>
    </w:p>
    <w:p>
      <w:pPr>
        <w:shd w:fill="F4F4F4" w:val="clear"/>
        <w:spacing w:after="160" w:line="240"/>
        <w:ind w:left="200" w:right="200"/>
      </w:pPr>
      <w:r>
        <w:rPr>
          <w:rFonts w:ascii="Consolas" w:cs="Consolas" w:eastAsia="Consolas" w:hAnsi="Consolas"/>
          <w:sz w:val="18"/>
          <w:szCs w:val="18"/>
        </w:rPr>
        <w:t xml:space="preserve">}</w:t>
      </w:r>
    </w:p>
    <w:p>
      <w:pPr>
        <w:pStyle w:val="Heading2"/>
        <w:spacing w:after="140" w:before="280"/>
      </w:pPr>
      <w:r>
        <w:rPr>
          <w:rFonts w:ascii="Arial" w:cs="Arial" w:eastAsia="Arial" w:hAnsi="Arial"/>
          <w:b/>
          <w:bCs/>
          <w:color w:val="1A1A1A"/>
          <w:sz w:val="26"/>
          <w:szCs w:val="26"/>
        </w:rPr>
        <w:t xml:space="preserve">9.3 Services Layer Changes</w:t>
      </w:r>
    </w:p>
    <w:p>
      <w:pPr>
        <w:spacing w:after="120" w:line="300"/>
      </w:pPr>
      <w:r>
        <w:rPr>
          <w:rFonts w:ascii="Arial" w:cs="Arial" w:eastAsia="Arial" w:hAnsi="Arial"/>
          <w:sz w:val="22"/>
          <w:szCs w:val="22"/>
        </w:rPr>
        <w:t xml:space="preserve">src/services/quote-service.ts currently writes quotes with no tenant context. The refactor:</w:t>
      </w:r>
    </w:p>
    <w:p>
      <w:pPr>
        <w:shd w:fill="F4F4F4" w:val="clear"/>
        <w:spacing w:after="0" w:line="240"/>
        <w:ind w:left="200" w:right="200"/>
      </w:pPr>
      <w:r>
        <w:rPr>
          <w:rFonts w:ascii="Consolas" w:cs="Consolas" w:eastAsia="Consolas" w:hAnsi="Consolas"/>
          <w:sz w:val="18"/>
          <w:szCs w:val="18"/>
        </w:rPr>
        <w:t xml:space="preserve">export async function submitQuote(tenantId: string, payload: QuoteRequest) {</w:t>
      </w:r>
    </w:p>
    <w:p>
      <w:pPr>
        <w:shd w:fill="F4F4F4" w:val="clear"/>
        <w:spacing w:after="0" w:line="240"/>
        <w:ind w:left="200" w:right="200"/>
      </w:pPr>
      <w:r>
        <w:rPr>
          <w:rFonts w:ascii="Consolas" w:cs="Consolas" w:eastAsia="Consolas" w:hAnsi="Consolas"/>
          <w:sz w:val="18"/>
          <w:szCs w:val="18"/>
        </w:rPr>
        <w:t xml:space="preserve">  if (!hasSupabaseServiceEnv()) return { ok: true };</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const supabase = createClient(</w:t>
      </w:r>
    </w:p>
    <w:p>
      <w:pPr>
        <w:shd w:fill="F4F4F4" w:val="clear"/>
        <w:spacing w:after="0" w:line="240"/>
        <w:ind w:left="200" w:right="200"/>
      </w:pPr>
      <w:r>
        <w:rPr>
          <w:rFonts w:ascii="Consolas" w:cs="Consolas" w:eastAsia="Consolas" w:hAnsi="Consolas"/>
          <w:sz w:val="18"/>
          <w:szCs w:val="18"/>
        </w:rPr>
        <w:t xml:space="preserve">    process.env.NEXT_PUBLIC_SUPABASE_URL!,</w:t>
      </w:r>
    </w:p>
    <w:p>
      <w:pPr>
        <w:shd w:fill="F4F4F4" w:val="clear"/>
        <w:spacing w:after="0" w:line="240"/>
        <w:ind w:left="200" w:right="200"/>
      </w:pPr>
      <w:r>
        <w:rPr>
          <w:rFonts w:ascii="Consolas" w:cs="Consolas" w:eastAsia="Consolas" w:hAnsi="Consolas"/>
          <w:sz w:val="18"/>
          <w:szCs w:val="18"/>
        </w:rPr>
        <w:t xml:space="preserve">    process.env.SUPABASE_SERVICE_ROLE_KEY!,</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 Upsert contact (now unique per tenant, not globally)</w:t>
      </w:r>
    </w:p>
    <w:p>
      <w:pPr>
        <w:shd w:fill="F4F4F4" w:val="clear"/>
        <w:spacing w:after="0" w:line="240"/>
        <w:ind w:left="200" w:right="200"/>
      </w:pPr>
      <w:r>
        <w:rPr>
          <w:rFonts w:ascii="Consolas" w:cs="Consolas" w:eastAsia="Consolas" w:hAnsi="Consolas"/>
          <w:sz w:val="18"/>
          <w:szCs w:val="18"/>
        </w:rPr>
        <w:t xml:space="preserve">  const { data: contact } = await supabase</w:t>
      </w:r>
    </w:p>
    <w:p>
      <w:pPr>
        <w:shd w:fill="F4F4F4" w:val="clear"/>
        <w:spacing w:after="0" w:line="240"/>
        <w:ind w:left="200" w:right="200"/>
      </w:pPr>
      <w:r>
        <w:rPr>
          <w:rFonts w:ascii="Consolas" w:cs="Consolas" w:eastAsia="Consolas" w:hAnsi="Consolas"/>
          <w:sz w:val="18"/>
          <w:szCs w:val="18"/>
        </w:rPr>
        <w:t xml:space="preserve">    .from('contacts')</w:t>
      </w:r>
    </w:p>
    <w:p>
      <w:pPr>
        <w:shd w:fill="F4F4F4" w:val="clear"/>
        <w:spacing w:after="0" w:line="240"/>
        <w:ind w:left="200" w:right="200"/>
      </w:pPr>
      <w:r>
        <w:rPr>
          <w:rFonts w:ascii="Consolas" w:cs="Consolas" w:eastAsia="Consolas" w:hAnsi="Consolas"/>
          <w:sz w:val="18"/>
          <w:szCs w:val="18"/>
        </w:rPr>
        <w:t xml:space="preserve">    .upsert({</w:t>
      </w:r>
    </w:p>
    <w:p>
      <w:pPr>
        <w:shd w:fill="F4F4F4" w:val="clear"/>
        <w:spacing w:after="0" w:line="240"/>
        <w:ind w:left="200" w:right="200"/>
      </w:pPr>
      <w:r>
        <w:rPr>
          <w:rFonts w:ascii="Consolas" w:cs="Consolas" w:eastAsia="Consolas" w:hAnsi="Consolas"/>
          <w:sz w:val="18"/>
          <w:szCs w:val="18"/>
        </w:rPr>
        <w:t xml:space="preserve">      tenant_id: tenantId,</w:t>
      </w:r>
    </w:p>
    <w:p>
      <w:pPr>
        <w:shd w:fill="F4F4F4" w:val="clear"/>
        <w:spacing w:after="0" w:line="240"/>
        <w:ind w:left="200" w:right="200"/>
      </w:pPr>
      <w:r>
        <w:rPr>
          <w:rFonts w:ascii="Consolas" w:cs="Consolas" w:eastAsia="Consolas" w:hAnsi="Consolas"/>
          <w:sz w:val="18"/>
          <w:szCs w:val="18"/>
        </w:rPr>
        <w:t xml:space="preserve">      email: payload.email.toLowerCase(),</w:t>
      </w:r>
    </w:p>
    <w:p>
      <w:pPr>
        <w:shd w:fill="F4F4F4" w:val="clear"/>
        <w:spacing w:after="0" w:line="240"/>
        <w:ind w:left="200" w:right="200"/>
      </w:pPr>
      <w:r>
        <w:rPr>
          <w:rFonts w:ascii="Consolas" w:cs="Consolas" w:eastAsia="Consolas" w:hAnsi="Consolas"/>
          <w:sz w:val="18"/>
          <w:szCs w:val="18"/>
        </w:rPr>
        <w:t xml:space="preserve">      name: payload.name,</w:t>
      </w:r>
    </w:p>
    <w:p>
      <w:pPr>
        <w:shd w:fill="F4F4F4" w:val="clear"/>
        <w:spacing w:after="0" w:line="240"/>
        <w:ind w:left="200" w:right="200"/>
      </w:pPr>
      <w:r>
        <w:rPr>
          <w:rFonts w:ascii="Consolas" w:cs="Consolas" w:eastAsia="Consolas" w:hAnsi="Consolas"/>
          <w:sz w:val="18"/>
          <w:szCs w:val="18"/>
        </w:rPr>
        <w:t xml:space="preserve">      phone: payload.phone,</w:t>
      </w:r>
    </w:p>
    <w:p>
      <w:pPr>
        <w:shd w:fill="F4F4F4" w:val="clear"/>
        <w:spacing w:after="0" w:line="240"/>
        <w:ind w:left="200" w:right="200"/>
      </w:pPr>
      <w:r>
        <w:rPr>
          <w:rFonts w:ascii="Consolas" w:cs="Consolas" w:eastAsia="Consolas" w:hAnsi="Consolas"/>
          <w:sz w:val="18"/>
          <w:szCs w:val="18"/>
        </w:rPr>
        <w:t xml:space="preserve">      source: 'quote',</w:t>
      </w:r>
    </w:p>
    <w:p>
      <w:pPr>
        <w:shd w:fill="F4F4F4" w:val="clear"/>
        <w:spacing w:after="0" w:line="240"/>
        <w:ind w:left="200" w:right="200"/>
      </w:pPr>
      <w:r>
        <w:rPr>
          <w:rFonts w:ascii="Consolas" w:cs="Consolas" w:eastAsia="Consolas" w:hAnsi="Consolas"/>
          <w:sz w:val="18"/>
          <w:szCs w:val="18"/>
        </w:rPr>
        <w:t xml:space="preserve">      status: 'new',</w:t>
      </w:r>
    </w:p>
    <w:p>
      <w:pPr>
        <w:shd w:fill="F4F4F4" w:val="clear"/>
        <w:spacing w:after="0" w:line="240"/>
        <w:ind w:left="200" w:right="200"/>
      </w:pPr>
      <w:r>
        <w:rPr>
          <w:rFonts w:ascii="Consolas" w:cs="Consolas" w:eastAsia="Consolas" w:hAnsi="Consolas"/>
          <w:sz w:val="18"/>
          <w:szCs w:val="18"/>
        </w:rPr>
        <w:t xml:space="preserve">    }, { onConflict: 'tenant_id,email' })</w:t>
      </w:r>
    </w:p>
    <w:p>
      <w:pPr>
        <w:shd w:fill="F4F4F4" w:val="clear"/>
        <w:spacing w:after="0" w:line="240"/>
        <w:ind w:left="200" w:right="200"/>
      </w:pPr>
      <w:r>
        <w:rPr>
          <w:rFonts w:ascii="Consolas" w:cs="Consolas" w:eastAsia="Consolas" w:hAnsi="Consolas"/>
          <w:sz w:val="18"/>
          <w:szCs w:val="18"/>
        </w:rPr>
        <w:t xml:space="preserve">    .select('id')</w:t>
      </w:r>
    </w:p>
    <w:p>
      <w:pPr>
        <w:shd w:fill="F4F4F4" w:val="clear"/>
        <w:spacing w:after="0" w:line="240"/>
        <w:ind w:left="200" w:right="200"/>
      </w:pPr>
      <w:r>
        <w:rPr>
          <w:rFonts w:ascii="Consolas" w:cs="Consolas" w:eastAsia="Consolas" w:hAnsi="Consolas"/>
          <w:sz w:val="18"/>
          <w:szCs w:val="18"/>
        </w:rPr>
        <w:t xml:space="preserve">    .single();</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const { data: quote } = await supabase</w:t>
      </w:r>
    </w:p>
    <w:p>
      <w:pPr>
        <w:shd w:fill="F4F4F4" w:val="clear"/>
        <w:spacing w:after="0" w:line="240"/>
        <w:ind w:left="200" w:right="200"/>
      </w:pPr>
      <w:r>
        <w:rPr>
          <w:rFonts w:ascii="Consolas" w:cs="Consolas" w:eastAsia="Consolas" w:hAnsi="Consolas"/>
          <w:sz w:val="18"/>
          <w:szCs w:val="18"/>
        </w:rPr>
        <w:t xml:space="preserve">    .from('quotes')</w:t>
      </w:r>
    </w:p>
    <w:p>
      <w:pPr>
        <w:shd w:fill="F4F4F4" w:val="clear"/>
        <w:spacing w:after="0" w:line="240"/>
        <w:ind w:left="200" w:right="200"/>
      </w:pPr>
      <w:r>
        <w:rPr>
          <w:rFonts w:ascii="Consolas" w:cs="Consolas" w:eastAsia="Consolas" w:hAnsi="Consolas"/>
          <w:sz w:val="18"/>
          <w:szCs w:val="18"/>
        </w:rPr>
        <w:t xml:space="preserve">    .insert({</w:t>
      </w:r>
    </w:p>
    <w:p>
      <w:pPr>
        <w:shd w:fill="F4F4F4" w:val="clear"/>
        <w:spacing w:after="0" w:line="240"/>
        <w:ind w:left="200" w:right="200"/>
      </w:pPr>
      <w:r>
        <w:rPr>
          <w:rFonts w:ascii="Consolas" w:cs="Consolas" w:eastAsia="Consolas" w:hAnsi="Consolas"/>
          <w:sz w:val="18"/>
          <w:szCs w:val="18"/>
        </w:rPr>
        <w:t xml:space="preserve">      tenant_id: tenantId,</w:t>
      </w:r>
    </w:p>
    <w:p>
      <w:pPr>
        <w:shd w:fill="F4F4F4" w:val="clear"/>
        <w:spacing w:after="0" w:line="240"/>
        <w:ind w:left="200" w:right="200"/>
      </w:pPr>
      <w:r>
        <w:rPr>
          <w:rFonts w:ascii="Consolas" w:cs="Consolas" w:eastAsia="Consolas" w:hAnsi="Consolas"/>
          <w:sz w:val="18"/>
          <w:szCs w:val="18"/>
        </w:rPr>
        <w:t xml:space="preserve">      contact_id: contact?.id,</w:t>
      </w:r>
    </w:p>
    <w:p>
      <w:pPr>
        <w:shd w:fill="F4F4F4" w:val="clear"/>
        <w:spacing w:after="0" w:line="240"/>
        <w:ind w:left="200" w:right="200"/>
      </w:pPr>
      <w:r>
        <w:rPr>
          <w:rFonts w:ascii="Consolas" w:cs="Consolas" w:eastAsia="Consolas" w:hAnsi="Consolas"/>
          <w:sz w:val="18"/>
          <w:szCs w:val="18"/>
        </w:rPr>
        <w:t xml:space="preserve">      ...payload,</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.select('id')</w:t>
      </w:r>
    </w:p>
    <w:p>
      <w:pPr>
        <w:shd w:fill="F4F4F4" w:val="clear"/>
        <w:spacing w:after="0" w:line="240"/>
        <w:ind w:left="200" w:right="200"/>
      </w:pPr>
      <w:r>
        <w:rPr>
          <w:rFonts w:ascii="Consolas" w:cs="Consolas" w:eastAsia="Consolas" w:hAnsi="Consolas"/>
          <w:sz w:val="18"/>
          <w:szCs w:val="18"/>
        </w:rPr>
        <w:t xml:space="preserve">    .single();</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await supabase.from('interactions').insert({</w:t>
      </w:r>
    </w:p>
    <w:p>
      <w:pPr>
        <w:shd w:fill="F4F4F4" w:val="clear"/>
        <w:spacing w:after="0" w:line="240"/>
        <w:ind w:left="200" w:right="200"/>
      </w:pPr>
      <w:r>
        <w:rPr>
          <w:rFonts w:ascii="Consolas" w:cs="Consolas" w:eastAsia="Consolas" w:hAnsi="Consolas"/>
          <w:sz w:val="18"/>
          <w:szCs w:val="18"/>
        </w:rPr>
        <w:t xml:space="preserve">    tenant_id: tenantId,</w:t>
      </w:r>
    </w:p>
    <w:p>
      <w:pPr>
        <w:shd w:fill="F4F4F4" w:val="clear"/>
        <w:spacing w:after="0" w:line="240"/>
        <w:ind w:left="200" w:right="200"/>
      </w:pPr>
      <w:r>
        <w:rPr>
          <w:rFonts w:ascii="Consolas" w:cs="Consolas" w:eastAsia="Consolas" w:hAnsi="Consolas"/>
          <w:sz w:val="18"/>
          <w:szCs w:val="18"/>
        </w:rPr>
        <w:t xml:space="preserve">    contact_id: contact?.id,</w:t>
      </w:r>
    </w:p>
    <w:p>
      <w:pPr>
        <w:shd w:fill="F4F4F4" w:val="clear"/>
        <w:spacing w:after="0" w:line="240"/>
        <w:ind w:left="200" w:right="200"/>
      </w:pPr>
      <w:r>
        <w:rPr>
          <w:rFonts w:ascii="Consolas" w:cs="Consolas" w:eastAsia="Consolas" w:hAnsi="Consolas"/>
          <w:sz w:val="18"/>
          <w:szCs w:val="18"/>
        </w:rPr>
        <w:t xml:space="preserve">    type: 'quote_submitted',</w:t>
      </w:r>
    </w:p>
    <w:p>
      <w:pPr>
        <w:shd w:fill="F4F4F4" w:val="clear"/>
        <w:spacing w:after="0" w:line="240"/>
        <w:ind w:left="200" w:right="200"/>
      </w:pPr>
      <w:r>
        <w:rPr>
          <w:rFonts w:ascii="Consolas" w:cs="Consolas" w:eastAsia="Consolas" w:hAnsi="Consolas"/>
          <w:sz w:val="18"/>
          <w:szCs w:val="18"/>
        </w:rPr>
        <w:t xml:space="preserve">    body: formatQuoteSummary(payload),</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return { ok: true, quoteId: quote?.id };</w:t>
      </w:r>
    </w:p>
    <w:p>
      <w:pPr>
        <w:shd w:fill="F4F4F4" w:val="clear"/>
        <w:spacing w:after="160" w:line="240"/>
        <w:ind w:left="200" w:right="200"/>
      </w:pPr>
      <w:r>
        <w:rPr>
          <w:rFonts w:ascii="Consolas" w:cs="Consolas" w:eastAsia="Consolas" w:hAnsi="Consolas"/>
          <w:sz w:val="18"/>
          <w:szCs w:val="18"/>
        </w:rPr>
        <w:t xml:space="preserve">}</w:t>
      </w:r>
    </w:p>
    <w:p>
      <w:pPr>
        <w:spacing w:after="120" w:line="300"/>
      </w:pPr>
      <w:r>
        <w:rPr>
          <w:rFonts w:ascii="Arial" w:cs="Arial" w:eastAsia="Arial" w:hAnsi="Arial"/>
          <w:sz w:val="22"/>
          <w:szCs w:val="22"/>
        </w:rPr>
        <w:t xml:space="preserve">Note the change to the contacts unique constraint: contacts.email must now be unique per tenant, not globally. Requires a migration to drop the global unique index and add a composite unique index on (tenant_id, lower(email)). This was deliberately not mentioned in Phase 1 so the ordering of constraint changes is clear:</w:t>
      </w:r>
    </w:p>
    <w:p>
      <w:pPr>
        <w:shd w:fill="F4F4F4" w:val="clear"/>
        <w:spacing w:after="0" w:line="240"/>
        <w:ind w:left="200" w:right="200"/>
      </w:pPr>
      <w:r>
        <w:rPr>
          <w:rFonts w:ascii="Consolas" w:cs="Consolas" w:eastAsia="Consolas" w:hAnsi="Consolas"/>
          <w:sz w:val="18"/>
          <w:szCs w:val="18"/>
        </w:rPr>
        <w:t xml:space="preserve">-- Part of Phase 3 migration</w:t>
      </w:r>
    </w:p>
    <w:p>
      <w:pPr>
        <w:shd w:fill="F4F4F4" w:val="clear"/>
        <w:spacing w:after="0" w:line="240"/>
        <w:ind w:left="200" w:right="200"/>
      </w:pPr>
      <w:r>
        <w:rPr>
          <w:rFonts w:ascii="Consolas" w:cs="Consolas" w:eastAsia="Consolas" w:hAnsi="Consolas"/>
          <w:sz w:val="18"/>
          <w:szCs w:val="18"/>
        </w:rPr>
        <w:t xml:space="preserve">drop index if exists contacts_email_lower_idx;</w:t>
      </w:r>
    </w:p>
    <w:p>
      <w:pPr>
        <w:shd w:fill="F4F4F4" w:val="clear"/>
        <w:spacing w:after="0" w:line="240"/>
        <w:ind w:left="200" w:right="200"/>
      </w:pPr>
      <w:r>
        <w:rPr>
          <w:rFonts w:ascii="Consolas" w:cs="Consolas" w:eastAsia="Consolas" w:hAnsi="Consolas"/>
          <w:sz w:val="18"/>
          <w:szCs w:val="18"/>
        </w:rPr>
        <w:t xml:space="preserve">create unique index contacts_tenant_email_idx</w:t>
      </w:r>
    </w:p>
    <w:p>
      <w:pPr>
        <w:shd w:fill="F4F4F4" w:val="clear"/>
        <w:spacing w:after="160" w:line="240"/>
        <w:ind w:left="200" w:right="200"/>
      </w:pPr>
      <w:r>
        <w:rPr>
          <w:rFonts w:ascii="Consolas" w:cs="Consolas" w:eastAsia="Consolas" w:hAnsi="Consolas"/>
          <w:sz w:val="18"/>
          <w:szCs w:val="18"/>
        </w:rPr>
        <w:t xml:space="preserve">  on public.contacts (tenant_id, lower(email));</w:t>
      </w:r>
    </w:p>
    <w:p>
      <w:pPr>
        <w:pStyle w:val="Heading2"/>
        <w:spacing w:after="140" w:before="280"/>
      </w:pPr>
      <w:r>
        <w:rPr>
          <w:rFonts w:ascii="Arial" w:cs="Arial" w:eastAsia="Arial" w:hAnsi="Arial"/>
          <w:b/>
          <w:bCs/>
          <w:color w:val="1A1A1A"/>
          <w:sz w:val="26"/>
          <w:szCs w:val="26"/>
        </w:rPr>
        <w:t xml:space="preserve">9.4 API Route Refactor</w:t>
      </w:r>
    </w:p>
    <w:p>
      <w:pPr>
        <w:shd w:fill="F4F4F4" w:val="clear"/>
        <w:spacing w:after="0" w:line="240"/>
        <w:ind w:left="200" w:right="200"/>
      </w:pPr>
      <w:r>
        <w:rPr>
          <w:rFonts w:ascii="Consolas" w:cs="Consolas" w:eastAsia="Consolas" w:hAnsi="Consolas"/>
          <w:sz w:val="18"/>
          <w:szCs w:val="18"/>
        </w:rPr>
        <w:t xml:space="preserve">// src/app/api/quote/route.ts</w:t>
      </w:r>
    </w:p>
    <w:p>
      <w:pPr>
        <w:shd w:fill="F4F4F4" w:val="clear"/>
        <w:spacing w:after="0" w:line="240"/>
        <w:ind w:left="200" w:right="200"/>
      </w:pPr>
      <w:r>
        <w:rPr>
          <w:rFonts w:ascii="Consolas" w:cs="Consolas" w:eastAsia="Consolas" w:hAnsi="Consolas"/>
          <w:sz w:val="18"/>
          <w:szCs w:val="18"/>
        </w:rPr>
        <w:t xml:space="preserve">import { requireTenantContext } from '@/lib/tenant/context';</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export async function POST(request: Request) {</w:t>
      </w:r>
    </w:p>
    <w:p>
      <w:pPr>
        <w:shd w:fill="F4F4F4" w:val="clear"/>
        <w:spacing w:after="0" w:line="240"/>
        <w:ind w:left="200" w:right="200"/>
      </w:pPr>
      <w:r>
        <w:rPr>
          <w:rFonts w:ascii="Consolas" w:cs="Consolas" w:eastAsia="Consolas" w:hAnsi="Consolas"/>
          <w:sz w:val="18"/>
          <w:szCs w:val="18"/>
        </w:rPr>
        <w:t xml:space="preserve">  const { tenantId } = await requireTenantContext();</w:t>
      </w:r>
    </w:p>
    <w:p>
      <w:pPr>
        <w:shd w:fill="F4F4F4" w:val="clear"/>
        <w:spacing w:after="0" w:line="240"/>
        <w:ind w:left="200" w:right="200"/>
      </w:pPr>
      <w:r>
        <w:rPr>
          <w:rFonts w:ascii="Consolas" w:cs="Consolas" w:eastAsia="Consolas" w:hAnsi="Consolas"/>
          <w:sz w:val="18"/>
          <w:szCs w:val="18"/>
        </w:rPr>
        <w:t xml:space="preserve">  const payload = quoteSchema.parse(await request.json());</w:t>
      </w:r>
    </w:p>
    <w:p>
      <w:pPr>
        <w:shd w:fill="F4F4F4" w:val="clear"/>
        <w:spacing w:after="0" w:line="240"/>
        <w:ind w:left="200" w:right="200"/>
      </w:pPr>
      <w:r>
        <w:rPr>
          <w:rFonts w:ascii="Consolas" w:cs="Consolas" w:eastAsia="Consolas" w:hAnsi="Consolas"/>
          <w:sz w:val="18"/>
          <w:szCs w:val="18"/>
        </w:rPr>
        <w:t xml:space="preserve">  const result = await submitQuote(tenantId, payload);</w:t>
      </w:r>
    </w:p>
    <w:p>
      <w:pPr>
        <w:shd w:fill="F4F4F4" w:val="clear"/>
        <w:spacing w:after="0" w:line="240"/>
        <w:ind w:left="200" w:right="200"/>
      </w:pPr>
      <w:r>
        <w:rPr>
          <w:rFonts w:ascii="Consolas" w:cs="Consolas" w:eastAsia="Consolas" w:hAnsi="Consolas"/>
          <w:sz w:val="18"/>
          <w:szCs w:val="18"/>
        </w:rPr>
        <w:t xml:space="preserve">  if (result.ok) {</w:t>
      </w:r>
    </w:p>
    <w:p>
      <w:pPr>
        <w:shd w:fill="F4F4F4" w:val="clear"/>
        <w:spacing w:after="0" w:line="240"/>
        <w:ind w:left="200" w:right="200"/>
      </w:pPr>
      <w:r>
        <w:rPr>
          <w:rFonts w:ascii="Consolas" w:cs="Consolas" w:eastAsia="Consolas" w:hAnsi="Consolas"/>
          <w:sz w:val="18"/>
          <w:szCs w:val="18"/>
        </w:rPr>
        <w:t xml:space="preserve">    await sendQuoteNotification(tenantId, payload);</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return Response.json(result);</w:t>
      </w:r>
    </w:p>
    <w:p>
      <w:pPr>
        <w:shd w:fill="F4F4F4" w:val="clear"/>
        <w:spacing w:after="160" w:line="240"/>
        <w:ind w:left="200" w:right="200"/>
      </w:pPr>
      <w:r>
        <w:rPr>
          <w:rFonts w:ascii="Consolas" w:cs="Consolas" w:eastAsia="Consolas" w:hAnsi="Consolas"/>
          <w:sz w:val="18"/>
          <w:szCs w:val="18"/>
        </w:rPr>
        <w:t xml:space="preserve">}</w:t>
      </w:r>
    </w:p>
    <w:p>
      <w:pPr>
        <w:pStyle w:val="Heading2"/>
        <w:spacing w:after="140" w:before="280"/>
      </w:pPr>
      <w:r>
        <w:rPr>
          <w:rFonts w:ascii="Arial" w:cs="Arial" w:eastAsia="Arial" w:hAnsi="Arial"/>
          <w:b/>
          <w:bCs/>
          <w:color w:val="1A1A1A"/>
          <w:sz w:val="26"/>
          <w:szCs w:val="26"/>
        </w:rPr>
        <w:t xml:space="preserve">9.5 Page Refactor</w:t>
      </w:r>
    </w:p>
    <w:p>
      <w:pPr>
        <w:shd w:fill="F4F4F4" w:val="clear"/>
        <w:spacing w:after="0" w:line="240"/>
        <w:ind w:left="200" w:right="200"/>
      </w:pPr>
      <w:r>
        <w:rPr>
          <w:rFonts w:ascii="Consolas" w:cs="Consolas" w:eastAsia="Consolas" w:hAnsi="Consolas"/>
          <w:sz w:val="18"/>
          <w:szCs w:val="18"/>
        </w:rPr>
        <w:t xml:space="preserve">// src/app/(site)/page.tsx</w:t>
      </w:r>
    </w:p>
    <w:p>
      <w:pPr>
        <w:shd w:fill="F4F4F4" w:val="clear"/>
        <w:spacing w:after="0" w:line="240"/>
        <w:ind w:left="200" w:right="200"/>
      </w:pPr>
      <w:r>
        <w:rPr>
          <w:rFonts w:ascii="Consolas" w:cs="Consolas" w:eastAsia="Consolas" w:hAnsi="Consolas"/>
          <w:sz w:val="18"/>
          <w:szCs w:val="18"/>
        </w:rPr>
        <w:t xml:space="preserve">import { requireTenantContext } from '@/lib/tenant/context';</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export default async function HomePage() {</w:t>
      </w:r>
    </w:p>
    <w:p>
      <w:pPr>
        <w:shd w:fill="F4F4F4" w:val="clear"/>
        <w:spacing w:after="0" w:line="240"/>
        <w:ind w:left="200" w:right="200"/>
      </w:pPr>
      <w:r>
        <w:rPr>
          <w:rFonts w:ascii="Consolas" w:cs="Consolas" w:eastAsia="Consolas" w:hAnsi="Consolas"/>
          <w:sz w:val="18"/>
          <w:szCs w:val="18"/>
        </w:rPr>
        <w:t xml:space="preserve">  const { tenantId } = await requireTenantContext();</w:t>
      </w:r>
    </w:p>
    <w:p>
      <w:pPr>
        <w:shd w:fill="F4F4F4" w:val="clear"/>
        <w:spacing w:after="0" w:line="240"/>
        <w:ind w:left="200" w:right="200"/>
      </w:pPr>
      <w:r>
        <w:rPr>
          <w:rFonts w:ascii="Consolas" w:cs="Consolas" w:eastAsia="Consolas" w:hAnsi="Consolas"/>
          <w:sz w:val="18"/>
          <w:szCs w:val="18"/>
        </w:rPr>
        <w:t xml:space="preserve">  const [menuItems, events, testimonials] = await Promise.all([</w:t>
      </w:r>
    </w:p>
    <w:p>
      <w:pPr>
        <w:shd w:fill="F4F4F4" w:val="clear"/>
        <w:spacing w:after="0" w:line="240"/>
        <w:ind w:left="200" w:right="200"/>
      </w:pPr>
      <w:r>
        <w:rPr>
          <w:rFonts w:ascii="Consolas" w:cs="Consolas" w:eastAsia="Consolas" w:hAnsi="Consolas"/>
          <w:sz w:val="18"/>
          <w:szCs w:val="18"/>
        </w:rPr>
        <w:t xml:space="preserve">    getMenuItems(tenantId),</w:t>
      </w:r>
    </w:p>
    <w:p>
      <w:pPr>
        <w:shd w:fill="F4F4F4" w:val="clear"/>
        <w:spacing w:after="0" w:line="240"/>
        <w:ind w:left="200" w:right="200"/>
      </w:pPr>
      <w:r>
        <w:rPr>
          <w:rFonts w:ascii="Consolas" w:cs="Consolas" w:eastAsia="Consolas" w:hAnsi="Consolas"/>
          <w:sz w:val="18"/>
          <w:szCs w:val="18"/>
        </w:rPr>
        <w:t xml:space="preserve">    getEvents(tenantId),</w:t>
      </w:r>
    </w:p>
    <w:p>
      <w:pPr>
        <w:shd w:fill="F4F4F4" w:val="clear"/>
        <w:spacing w:after="0" w:line="240"/>
        <w:ind w:left="200" w:right="200"/>
      </w:pPr>
      <w:r>
        <w:rPr>
          <w:rFonts w:ascii="Consolas" w:cs="Consolas" w:eastAsia="Consolas" w:hAnsi="Consolas"/>
          <w:sz w:val="18"/>
          <w:szCs w:val="18"/>
        </w:rPr>
        <w:t xml:space="preserve">    getTestimonials(tenantId),</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return &lt;HomePage menuItems={menuItems} events={events} testimonials={testimonials} /&gt;;</w:t>
      </w:r>
    </w:p>
    <w:p>
      <w:pPr>
        <w:shd w:fill="F4F4F4" w:val="clear"/>
        <w:spacing w:after="160" w:line="240"/>
        <w:ind w:left="200" w:right="200"/>
      </w:pPr>
      <w:r>
        <w:rPr>
          <w:rFonts w:ascii="Consolas" w:cs="Consolas" w:eastAsia="Consolas" w:hAnsi="Consolas"/>
          <w:sz w:val="18"/>
          <w:szCs w:val="18"/>
        </w:rPr>
        <w:t xml:space="preserve">}</w:t>
      </w:r>
    </w:p>
    <w:p>
      <w:pPr>
        <w:pStyle w:val="Heading2"/>
        <w:spacing w:after="140" w:before="280"/>
      </w:pPr>
      <w:r>
        <w:rPr>
          <w:rFonts w:ascii="Arial" w:cs="Arial" w:eastAsia="Arial" w:hAnsi="Arial"/>
          <w:b/>
          <w:bCs/>
          <w:color w:val="1A1A1A"/>
          <w:sz w:val="26"/>
          <w:szCs w:val="26"/>
        </w:rPr>
        <w:t xml:space="preserve">9.6 Service Role vs Anon Client</w:t>
      </w:r>
    </w:p>
    <w:p>
      <w:pPr>
        <w:spacing w:after="120" w:line="300"/>
      </w:pPr>
      <w:r>
        <w:rPr>
          <w:rFonts w:ascii="Arial" w:cs="Arial" w:eastAsia="Arial" w:hAnsi="Arial"/>
          <w:sz w:val="22"/>
          <w:szCs w:val="22"/>
        </w:rPr>
        <w:t xml:space="preserve">After RLS is tenant-scoped, the anon client naturally sees only public data (menu, events, testimonials) because it has no auth.uid(). The server-side anon client used in SSR pages for tenant sites is fine. The service-role client is still used only in src/services/* where the server is writing privileged data (inserting quotes on behalf of anonymous visitors, for example). There is no other legitimate reason for the service-role key to appear in code; any other usage is a smell worth investigating.</w:t>
      </w:r>
    </w:p>
    <w:p>
      <w:r>
        <w:br w:type="page"/>
      </w:r>
    </w:p>
    <w:p>
      <w:pPr>
        <w:pStyle w:val="Heading1"/>
        <w:spacing w:after="180" w:before="360"/>
      </w:pPr>
      <w:r>
        <w:rPr>
          <w:rFonts w:ascii="Arial" w:cs="Arial" w:eastAsia="Arial" w:hAnsi="Arial"/>
          <w:b/>
          <w:bCs/>
          <w:color w:val="1A1A1A"/>
          <w:sz w:val="32"/>
          <w:szCs w:val="32"/>
        </w:rPr>
        <w:t xml:space="preserve">10. Phase 4 — Branding Configuration</w:t>
      </w:r>
    </w:p>
    <w:p>
      <w:pPr>
        <w:spacing w:after="120" w:line="300"/>
      </w:pPr>
      <w:r>
        <w:rPr>
          <w:rFonts w:ascii="Arial" w:cs="Arial" w:eastAsia="Arial" w:hAnsi="Arial"/>
          <w:sz w:val="22"/>
          <w:szCs w:val="22"/>
        </w:rPr>
        <w:t xml:space="preserve">Effort: 1 week. Goal: every visible brand element (name, logo, colors, copy, contact info) is driven by data associated with the tenant. Adding a new tenant should require zero code changes.</w:t>
      </w:r>
    </w:p>
    <w:p>
      <w:pPr>
        <w:pStyle w:val="Heading2"/>
        <w:spacing w:after="140" w:before="280"/>
      </w:pPr>
      <w:r>
        <w:rPr>
          <w:rFonts w:ascii="Arial" w:cs="Arial" w:eastAsia="Arial" w:hAnsi="Arial"/>
          <w:b/>
          <w:bCs/>
          <w:color w:val="1A1A1A"/>
          <w:sz w:val="26"/>
          <w:szCs w:val="26"/>
        </w:rPr>
        <w:t xml:space="preserve">10.1 The brands Table</w:t>
      </w:r>
    </w:p>
    <w:p>
      <w:pPr>
        <w:shd w:fill="F4F4F4" w:val="clear"/>
        <w:spacing w:after="0" w:line="240"/>
        <w:ind w:left="200" w:right="200"/>
      </w:pPr>
      <w:r>
        <w:rPr>
          <w:rFonts w:ascii="Consolas" w:cs="Consolas" w:eastAsia="Consolas" w:hAnsi="Consolas"/>
          <w:sz w:val="18"/>
          <w:szCs w:val="18"/>
        </w:rPr>
        <w:t xml:space="preserve">create table public.brands (</w:t>
      </w:r>
    </w:p>
    <w:p>
      <w:pPr>
        <w:shd w:fill="F4F4F4" w:val="clear"/>
        <w:spacing w:after="0" w:line="240"/>
        <w:ind w:left="200" w:right="200"/>
      </w:pPr>
      <w:r>
        <w:rPr>
          <w:rFonts w:ascii="Consolas" w:cs="Consolas" w:eastAsia="Consolas" w:hAnsi="Consolas"/>
          <w:sz w:val="18"/>
          <w:szCs w:val="18"/>
        </w:rPr>
        <w:t xml:space="preserve">  tenant_id         uuid primary key references public.tenants(id) on delete cascade,</w:t>
      </w:r>
    </w:p>
    <w:p>
      <w:pPr>
        <w:shd w:fill="F4F4F4" w:val="clear"/>
        <w:spacing w:after="0" w:line="240"/>
        <w:ind w:left="200" w:right="200"/>
      </w:pPr>
      <w:r>
        <w:rPr>
          <w:rFonts w:ascii="Consolas" w:cs="Consolas" w:eastAsia="Consolas" w:hAnsi="Consolas"/>
          <w:sz w:val="18"/>
          <w:szCs w:val="18"/>
        </w:rPr>
        <w:t xml:space="preserve">  site_name         text not null,</w:t>
      </w:r>
    </w:p>
    <w:p>
      <w:pPr>
        <w:shd w:fill="F4F4F4" w:val="clear"/>
        <w:spacing w:after="0" w:line="240"/>
        <w:ind w:left="200" w:right="200"/>
      </w:pPr>
      <w:r>
        <w:rPr>
          <w:rFonts w:ascii="Consolas" w:cs="Consolas" w:eastAsia="Consolas" w:hAnsi="Consolas"/>
          <w:sz w:val="18"/>
          <w:szCs w:val="18"/>
        </w:rPr>
        <w:t xml:space="preserve">  tagline           text,</w:t>
      </w:r>
    </w:p>
    <w:p>
      <w:pPr>
        <w:shd w:fill="F4F4F4" w:val="clear"/>
        <w:spacing w:after="0" w:line="240"/>
        <w:ind w:left="200" w:right="200"/>
      </w:pPr>
      <w:r>
        <w:rPr>
          <w:rFonts w:ascii="Consolas" w:cs="Consolas" w:eastAsia="Consolas" w:hAnsi="Consolas"/>
          <w:sz w:val="18"/>
          <w:szCs w:val="18"/>
        </w:rPr>
        <w:t xml:space="preserve">  contact_email     text not null,</w:t>
      </w:r>
    </w:p>
    <w:p>
      <w:pPr>
        <w:shd w:fill="F4F4F4" w:val="clear"/>
        <w:spacing w:after="0" w:line="240"/>
        <w:ind w:left="200" w:right="200"/>
      </w:pPr>
      <w:r>
        <w:rPr>
          <w:rFonts w:ascii="Consolas" w:cs="Consolas" w:eastAsia="Consolas" w:hAnsi="Consolas"/>
          <w:sz w:val="18"/>
          <w:szCs w:val="18"/>
        </w:rPr>
        <w:t xml:space="preserve">  contact_phone     text,</w:t>
      </w:r>
    </w:p>
    <w:p>
      <w:pPr>
        <w:shd w:fill="F4F4F4" w:val="clear"/>
        <w:spacing w:after="0" w:line="240"/>
        <w:ind w:left="200" w:right="200"/>
      </w:pPr>
      <w:r>
        <w:rPr>
          <w:rFonts w:ascii="Consolas" w:cs="Consolas" w:eastAsia="Consolas" w:hAnsi="Consolas"/>
          <w:sz w:val="18"/>
          <w:szCs w:val="18"/>
        </w:rPr>
        <w:t xml:space="preserve">  quote_notify_email text not null,    -- where quote notification emails are sent</w:t>
      </w:r>
    </w:p>
    <w:p>
      <w:pPr>
        <w:shd w:fill="F4F4F4" w:val="clear"/>
        <w:spacing w:after="0" w:line="240"/>
        <w:ind w:left="200" w:right="200"/>
      </w:pPr>
      <w:r>
        <w:rPr>
          <w:rFonts w:ascii="Consolas" w:cs="Consolas" w:eastAsia="Consolas" w:hAnsi="Consolas"/>
          <w:sz w:val="18"/>
          <w:szCs w:val="18"/>
        </w:rPr>
        <w:t xml:space="preserve">  logo_url          text,</w:t>
      </w:r>
    </w:p>
    <w:p>
      <w:pPr>
        <w:shd w:fill="F4F4F4" w:val="clear"/>
        <w:spacing w:after="0" w:line="240"/>
        <w:ind w:left="200" w:right="200"/>
      </w:pPr>
      <w:r>
        <w:rPr>
          <w:rFonts w:ascii="Consolas" w:cs="Consolas" w:eastAsia="Consolas" w:hAnsi="Consolas"/>
          <w:sz w:val="18"/>
          <w:szCs w:val="18"/>
        </w:rPr>
        <w:t xml:space="preserve">  logo_dark_url     text,</w:t>
      </w:r>
    </w:p>
    <w:p>
      <w:pPr>
        <w:shd w:fill="F4F4F4" w:val="clear"/>
        <w:spacing w:after="0" w:line="240"/>
        <w:ind w:left="200" w:right="200"/>
      </w:pPr>
      <w:r>
        <w:rPr>
          <w:rFonts w:ascii="Consolas" w:cs="Consolas" w:eastAsia="Consolas" w:hAnsi="Consolas"/>
          <w:sz w:val="18"/>
          <w:szCs w:val="18"/>
        </w:rPr>
        <w:t xml:space="preserve">  favicon_url       text,</w:t>
      </w:r>
    </w:p>
    <w:p>
      <w:pPr>
        <w:shd w:fill="F4F4F4" w:val="clear"/>
        <w:spacing w:after="0" w:line="240"/>
        <w:ind w:left="200" w:right="200"/>
      </w:pPr>
      <w:r>
        <w:rPr>
          <w:rFonts w:ascii="Consolas" w:cs="Consolas" w:eastAsia="Consolas" w:hAnsi="Consolas"/>
          <w:sz w:val="18"/>
          <w:szCs w:val="18"/>
        </w:rPr>
        <w:t xml:space="preserve">  primary_color     text not null default '#5B733C',   -- sage</w:t>
      </w:r>
    </w:p>
    <w:p>
      <w:pPr>
        <w:shd w:fill="F4F4F4" w:val="clear"/>
        <w:spacing w:after="0" w:line="240"/>
        <w:ind w:left="200" w:right="200"/>
      </w:pPr>
      <w:r>
        <w:rPr>
          <w:rFonts w:ascii="Consolas" w:cs="Consolas" w:eastAsia="Consolas" w:hAnsi="Consolas"/>
          <w:sz w:val="18"/>
          <w:szCs w:val="18"/>
        </w:rPr>
        <w:t xml:space="preserve">  secondary_color   text not null default '#F8F1E3',   -- cream</w:t>
      </w:r>
    </w:p>
    <w:p>
      <w:pPr>
        <w:shd w:fill="F4F4F4" w:val="clear"/>
        <w:spacing w:after="0" w:line="240"/>
        <w:ind w:left="200" w:right="200"/>
      </w:pPr>
      <w:r>
        <w:rPr>
          <w:rFonts w:ascii="Consolas" w:cs="Consolas" w:eastAsia="Consolas" w:hAnsi="Consolas"/>
          <w:sz w:val="18"/>
          <w:szCs w:val="18"/>
        </w:rPr>
        <w:t xml:space="preserve">  accent_color      text not null default '#B69152',   -- gold</w:t>
      </w:r>
    </w:p>
    <w:p>
      <w:pPr>
        <w:shd w:fill="F4F4F4" w:val="clear"/>
        <w:spacing w:after="0" w:line="240"/>
        <w:ind w:left="200" w:right="200"/>
      </w:pPr>
      <w:r>
        <w:rPr>
          <w:rFonts w:ascii="Consolas" w:cs="Consolas" w:eastAsia="Consolas" w:hAnsi="Consolas"/>
          <w:sz w:val="18"/>
          <w:szCs w:val="18"/>
        </w:rPr>
        <w:t xml:space="preserve">  heading_font      text not null default 'Cormorant Garamond',</w:t>
      </w:r>
    </w:p>
    <w:p>
      <w:pPr>
        <w:shd w:fill="F4F4F4" w:val="clear"/>
        <w:spacing w:after="0" w:line="240"/>
        <w:ind w:left="200" w:right="200"/>
      </w:pPr>
      <w:r>
        <w:rPr>
          <w:rFonts w:ascii="Consolas" w:cs="Consolas" w:eastAsia="Consolas" w:hAnsi="Consolas"/>
          <w:sz w:val="18"/>
          <w:szCs w:val="18"/>
        </w:rPr>
        <w:t xml:space="preserve">  body_font         text not null default 'Manrope',</w:t>
      </w:r>
    </w:p>
    <w:p>
      <w:pPr>
        <w:shd w:fill="F4F4F4" w:val="clear"/>
        <w:spacing w:after="0" w:line="240"/>
        <w:ind w:left="200" w:right="200"/>
      </w:pPr>
      <w:r>
        <w:rPr>
          <w:rFonts w:ascii="Consolas" w:cs="Consolas" w:eastAsia="Consolas" w:hAnsi="Consolas"/>
          <w:sz w:val="18"/>
          <w:szCs w:val="18"/>
        </w:rPr>
        <w:t xml:space="preserve">  instagram_handle  text,</w:t>
      </w:r>
    </w:p>
    <w:p>
      <w:pPr>
        <w:shd w:fill="F4F4F4" w:val="clear"/>
        <w:spacing w:after="0" w:line="240"/>
        <w:ind w:left="200" w:right="200"/>
      </w:pPr>
      <w:r>
        <w:rPr>
          <w:rFonts w:ascii="Consolas" w:cs="Consolas" w:eastAsia="Consolas" w:hAnsi="Consolas"/>
          <w:sz w:val="18"/>
          <w:szCs w:val="18"/>
        </w:rPr>
        <w:t xml:space="preserve">  tiktok_handle     text,</w:t>
      </w:r>
    </w:p>
    <w:p>
      <w:pPr>
        <w:shd w:fill="F4F4F4" w:val="clear"/>
        <w:spacing w:after="0" w:line="240"/>
        <w:ind w:left="200" w:right="200"/>
      </w:pPr>
      <w:r>
        <w:rPr>
          <w:rFonts w:ascii="Consolas" w:cs="Consolas" w:eastAsia="Consolas" w:hAnsi="Consolas"/>
          <w:sz w:val="18"/>
          <w:szCs w:val="18"/>
        </w:rPr>
        <w:t xml:space="preserve">  facebook_url      text,</w:t>
      </w:r>
    </w:p>
    <w:p>
      <w:pPr>
        <w:shd w:fill="F4F4F4" w:val="clear"/>
        <w:spacing w:after="0" w:line="240"/>
        <w:ind w:left="200" w:right="200"/>
      </w:pPr>
      <w:r>
        <w:rPr>
          <w:rFonts w:ascii="Consolas" w:cs="Consolas" w:eastAsia="Consolas" w:hAnsi="Consolas"/>
          <w:sz w:val="18"/>
          <w:szCs w:val="18"/>
        </w:rPr>
        <w:t xml:space="preserve">  address           text,</w:t>
      </w:r>
    </w:p>
    <w:p>
      <w:pPr>
        <w:shd w:fill="F4F4F4" w:val="clear"/>
        <w:spacing w:after="0" w:line="240"/>
        <w:ind w:left="200" w:right="200"/>
      </w:pPr>
      <w:r>
        <w:rPr>
          <w:rFonts w:ascii="Consolas" w:cs="Consolas" w:eastAsia="Consolas" w:hAnsi="Consolas"/>
          <w:sz w:val="18"/>
          <w:szCs w:val="18"/>
        </w:rPr>
        <w:t xml:space="preserve">  service_area      text,                          -- 'Northwest Arkansas', etc.</w:t>
      </w:r>
    </w:p>
    <w:p>
      <w:pPr>
        <w:shd w:fill="F4F4F4" w:val="clear"/>
        <w:spacing w:after="0" w:line="240"/>
        <w:ind w:left="200" w:right="200"/>
      </w:pPr>
      <w:r>
        <w:rPr>
          <w:rFonts w:ascii="Consolas" w:cs="Consolas" w:eastAsia="Consolas" w:hAnsi="Consolas"/>
          <w:sz w:val="18"/>
          <w:szCs w:val="18"/>
        </w:rPr>
        <w:t xml:space="preserve">  about_copy        text,</w:t>
      </w:r>
    </w:p>
    <w:p>
      <w:pPr>
        <w:shd w:fill="F4F4F4" w:val="clear"/>
        <w:spacing w:after="0" w:line="240"/>
        <w:ind w:left="200" w:right="200"/>
      </w:pPr>
      <w:r>
        <w:rPr>
          <w:rFonts w:ascii="Consolas" w:cs="Consolas" w:eastAsia="Consolas" w:hAnsi="Consolas"/>
          <w:sz w:val="18"/>
          <w:szCs w:val="18"/>
        </w:rPr>
        <w:t xml:space="preserve">  updated_at        timestamptz not null default now()</w:t>
      </w:r>
    </w:p>
    <w:p>
      <w:pPr>
        <w:shd w:fill="F4F4F4" w:val="clear"/>
        <w:spacing w:after="0" w:line="240"/>
        <w:ind w:left="200" w:right="200"/>
      </w:pPr>
      <w:r>
        <w:rPr>
          <w:rFonts w:ascii="Consolas" w:cs="Consolas" w:eastAsia="Consolas" w:hAnsi="Consolas"/>
          <w:sz w:val="18"/>
          <w:szCs w:val="18"/>
        </w:rPr>
        <w:t xml:space="preserve">);</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Public read allowed; writes via tenant membership</w:t>
      </w:r>
    </w:p>
    <w:p>
      <w:pPr>
        <w:shd w:fill="F4F4F4" w:val="clear"/>
        <w:spacing w:after="0" w:line="240"/>
        <w:ind w:left="200" w:right="200"/>
      </w:pPr>
      <w:r>
        <w:rPr>
          <w:rFonts w:ascii="Consolas" w:cs="Consolas" w:eastAsia="Consolas" w:hAnsi="Consolas"/>
          <w:sz w:val="18"/>
          <w:szCs w:val="18"/>
        </w:rPr>
        <w:t xml:space="preserve">alter table public.brands enable row level security;</w:t>
      </w:r>
    </w:p>
    <w:p>
      <w:pPr>
        <w:shd w:fill="F4F4F4" w:val="clear"/>
        <w:spacing w:after="0" w:line="240"/>
        <w:ind w:left="200" w:right="200"/>
      </w:pPr>
      <w:r>
        <w:rPr>
          <w:rFonts w:ascii="Consolas" w:cs="Consolas" w:eastAsia="Consolas" w:hAnsi="Consolas"/>
          <w:sz w:val="18"/>
          <w:szCs w:val="18"/>
        </w:rPr>
        <w:t xml:space="preserve">create policy "brands public read"</w:t>
      </w:r>
    </w:p>
    <w:p>
      <w:pPr>
        <w:shd w:fill="F4F4F4" w:val="clear"/>
        <w:spacing w:after="0" w:line="240"/>
        <w:ind w:left="200" w:right="200"/>
      </w:pPr>
      <w:r>
        <w:rPr>
          <w:rFonts w:ascii="Consolas" w:cs="Consolas" w:eastAsia="Consolas" w:hAnsi="Consolas"/>
          <w:sz w:val="18"/>
          <w:szCs w:val="18"/>
        </w:rPr>
        <w:t xml:space="preserve">  on public.brands for select using (true);</w:t>
      </w:r>
    </w:p>
    <w:p>
      <w:pPr>
        <w:shd w:fill="F4F4F4" w:val="clear"/>
        <w:spacing w:after="0" w:line="240"/>
        <w:ind w:left="200" w:right="200"/>
      </w:pPr>
      <w:r>
        <w:rPr>
          <w:rFonts w:ascii="Consolas" w:cs="Consolas" w:eastAsia="Consolas" w:hAnsi="Consolas"/>
          <w:sz w:val="18"/>
          <w:szCs w:val="18"/>
        </w:rPr>
        <w:t xml:space="preserve">create policy "brands tenant write"</w:t>
      </w:r>
    </w:p>
    <w:p>
      <w:pPr>
        <w:shd w:fill="F4F4F4" w:val="clear"/>
        <w:spacing w:after="0" w:line="240"/>
        <w:ind w:left="200" w:right="200"/>
      </w:pPr>
      <w:r>
        <w:rPr>
          <w:rFonts w:ascii="Consolas" w:cs="Consolas" w:eastAsia="Consolas" w:hAnsi="Consolas"/>
          <w:sz w:val="18"/>
          <w:szCs w:val="18"/>
        </w:rPr>
        <w:t xml:space="preserve">  on public.brands for all to authenticated</w:t>
      </w:r>
    </w:p>
    <w:p>
      <w:pPr>
        <w:shd w:fill="F4F4F4" w:val="clear"/>
        <w:spacing w:after="0" w:line="240"/>
        <w:ind w:left="200" w:right="200"/>
      </w:pPr>
      <w:r>
        <w:rPr>
          <w:rFonts w:ascii="Consolas" w:cs="Consolas" w:eastAsia="Consolas" w:hAnsi="Consolas"/>
          <w:sz w:val="18"/>
          <w:szCs w:val="18"/>
        </w:rPr>
        <w:t xml:space="preserve">  using      (tenant_id in (select public.tenant_ids_for_current_user()))</w:t>
      </w:r>
    </w:p>
    <w:p>
      <w:pPr>
        <w:shd w:fill="F4F4F4" w:val="clear"/>
        <w:spacing w:after="160" w:line="240"/>
        <w:ind w:left="200" w:right="200"/>
      </w:pPr>
      <w:r>
        <w:rPr>
          <w:rFonts w:ascii="Consolas" w:cs="Consolas" w:eastAsia="Consolas" w:hAnsi="Consolas"/>
          <w:sz w:val="18"/>
          <w:szCs w:val="18"/>
        </w:rPr>
        <w:t xml:space="preserve">  with check (tenant_id in (select public.tenant_ids_for_current_user()));</w:t>
      </w:r>
    </w:p>
    <w:p>
      <w:pPr>
        <w:pStyle w:val="Heading2"/>
        <w:spacing w:after="140" w:before="280"/>
      </w:pPr>
      <w:r>
        <w:rPr>
          <w:rFonts w:ascii="Arial" w:cs="Arial" w:eastAsia="Arial" w:hAnsi="Arial"/>
          <w:b/>
          <w:bCs/>
          <w:color w:val="1A1A1A"/>
          <w:sz w:val="26"/>
          <w:szCs w:val="26"/>
        </w:rPr>
        <w:t xml:space="preserve">10.2 Backfill Brand Row for Sarah</w:t>
      </w:r>
    </w:p>
    <w:p>
      <w:pPr>
        <w:shd w:fill="F4F4F4" w:val="clear"/>
        <w:spacing w:after="0" w:line="240"/>
        <w:ind w:left="200" w:right="200"/>
      </w:pPr>
      <w:r>
        <w:rPr>
          <w:rFonts w:ascii="Consolas" w:cs="Consolas" w:eastAsia="Consolas" w:hAnsi="Consolas"/>
          <w:sz w:val="18"/>
          <w:szCs w:val="18"/>
        </w:rPr>
        <w:t xml:space="preserve">insert into public.brands (tenant_id, site_name, tagline, contact_email, contact_phone,</w:t>
      </w:r>
    </w:p>
    <w:p>
      <w:pPr>
        <w:shd w:fill="F4F4F4" w:val="clear"/>
        <w:spacing w:after="0" w:line="240"/>
        <w:ind w:left="200" w:right="200"/>
      </w:pPr>
      <w:r>
        <w:rPr>
          <w:rFonts w:ascii="Consolas" w:cs="Consolas" w:eastAsia="Consolas" w:hAnsi="Consolas"/>
          <w:sz w:val="18"/>
          <w:szCs w:val="18"/>
        </w:rPr>
        <w:t xml:space="preserve">                           quote_notify_email, primary_color, secondary_color, accent_color,</w:t>
      </w:r>
    </w:p>
    <w:p>
      <w:pPr>
        <w:shd w:fill="F4F4F4" w:val="clear"/>
        <w:spacing w:after="0" w:line="240"/>
        <w:ind w:left="200" w:right="200"/>
      </w:pPr>
      <w:r>
        <w:rPr>
          <w:rFonts w:ascii="Consolas" w:cs="Consolas" w:eastAsia="Consolas" w:hAnsi="Consolas"/>
          <w:sz w:val="18"/>
          <w:szCs w:val="18"/>
        </w:rPr>
        <w:t xml:space="preserve">                           instagram_handle, service_area)</w:t>
      </w:r>
    </w:p>
    <w:p>
      <w:pPr>
        <w:shd w:fill="F4F4F4" w:val="clear"/>
        <w:spacing w:after="0" w:line="240"/>
        <w:ind w:left="200" w:right="200"/>
      </w:pPr>
      <w:r>
        <w:rPr>
          <w:rFonts w:ascii="Consolas" w:cs="Consolas" w:eastAsia="Consolas" w:hAnsi="Consolas"/>
          <w:sz w:val="18"/>
          <w:szCs w:val="18"/>
        </w:rPr>
        <w:t xml:space="preserve">values (</w:t>
      </w:r>
    </w:p>
    <w:p>
      <w:pPr>
        <w:shd w:fill="F4F4F4" w:val="clear"/>
        <w:spacing w:after="0" w:line="240"/>
        <w:ind w:left="200" w:right="200"/>
      </w:pPr>
      <w:r>
        <w:rPr>
          <w:rFonts w:ascii="Consolas" w:cs="Consolas" w:eastAsia="Consolas" w:hAnsi="Consolas"/>
          <w:sz w:val="18"/>
          <w:szCs w:val="18"/>
        </w:rPr>
        <w:t xml:space="preserve">  '00000000-0000-0000-0000-000000000001',</w:t>
      </w:r>
    </w:p>
    <w:p>
      <w:pPr>
        <w:shd w:fill="F4F4F4" w:val="clear"/>
        <w:spacing w:after="0" w:line="240"/>
        <w:ind w:left="200" w:right="200"/>
      </w:pPr>
      <w:r>
        <w:rPr>
          <w:rFonts w:ascii="Consolas" w:cs="Consolas" w:eastAsia="Consolas" w:hAnsi="Consolas"/>
          <w:sz w:val="18"/>
          <w:szCs w:val="18"/>
        </w:rPr>
        <w:t xml:space="preserve">  'The Social Spread Cart',</w:t>
      </w:r>
    </w:p>
    <w:p>
      <w:pPr>
        <w:shd w:fill="F4F4F4" w:val="clear"/>
        <w:spacing w:after="0" w:line="240"/>
        <w:ind w:left="200" w:right="200"/>
      </w:pPr>
      <w:r>
        <w:rPr>
          <w:rFonts w:ascii="Consolas" w:cs="Consolas" w:eastAsia="Consolas" w:hAnsi="Consolas"/>
          <w:sz w:val="18"/>
          <w:szCs w:val="18"/>
        </w:rPr>
        <w:t xml:space="preserve">  'Mobile snack and beverage carts in Northwest Arkansas',</w:t>
      </w:r>
    </w:p>
    <w:p>
      <w:pPr>
        <w:shd w:fill="F4F4F4" w:val="clear"/>
        <w:spacing w:after="0" w:line="240"/>
        <w:ind w:left="200" w:right="200"/>
      </w:pPr>
      <w:r>
        <w:rPr>
          <w:rFonts w:ascii="Consolas" w:cs="Consolas" w:eastAsia="Consolas" w:hAnsi="Consolas"/>
          <w:sz w:val="18"/>
          <w:szCs w:val="18"/>
        </w:rPr>
        <w:t xml:space="preserve">  'info@socialspreadcart.com',</w:t>
      </w:r>
    </w:p>
    <w:p>
      <w:pPr>
        <w:shd w:fill="F4F4F4" w:val="clear"/>
        <w:spacing w:after="0" w:line="240"/>
        <w:ind w:left="200" w:right="200"/>
      </w:pPr>
      <w:r>
        <w:rPr>
          <w:rFonts w:ascii="Consolas" w:cs="Consolas" w:eastAsia="Consolas" w:hAnsi="Consolas"/>
          <w:sz w:val="18"/>
          <w:szCs w:val="18"/>
        </w:rPr>
        <w:t xml:space="preserve">  '479-555-0123',</w:t>
      </w:r>
    </w:p>
    <w:p>
      <w:pPr>
        <w:shd w:fill="F4F4F4" w:val="clear"/>
        <w:spacing w:after="0" w:line="240"/>
        <w:ind w:left="200" w:right="200"/>
      </w:pPr>
      <w:r>
        <w:rPr>
          <w:rFonts w:ascii="Consolas" w:cs="Consolas" w:eastAsia="Consolas" w:hAnsi="Consolas"/>
          <w:sz w:val="18"/>
          <w:szCs w:val="18"/>
        </w:rPr>
        <w:t xml:space="preserve">  'info@socialspreadcart.com',</w:t>
      </w:r>
    </w:p>
    <w:p>
      <w:pPr>
        <w:shd w:fill="F4F4F4" w:val="clear"/>
        <w:spacing w:after="0" w:line="240"/>
        <w:ind w:left="200" w:right="200"/>
      </w:pPr>
      <w:r>
        <w:rPr>
          <w:rFonts w:ascii="Consolas" w:cs="Consolas" w:eastAsia="Consolas" w:hAnsi="Consolas"/>
          <w:sz w:val="18"/>
          <w:szCs w:val="18"/>
        </w:rPr>
        <w:t xml:space="preserve">  '#5B733C', '#F8F1E3', '#B69152',</w:t>
      </w:r>
    </w:p>
    <w:p>
      <w:pPr>
        <w:shd w:fill="F4F4F4" w:val="clear"/>
        <w:spacing w:after="0" w:line="240"/>
        <w:ind w:left="200" w:right="200"/>
      </w:pPr>
      <w:r>
        <w:rPr>
          <w:rFonts w:ascii="Consolas" w:cs="Consolas" w:eastAsia="Consolas" w:hAnsi="Consolas"/>
          <w:sz w:val="18"/>
          <w:szCs w:val="18"/>
        </w:rPr>
        <w:t xml:space="preserve">  '@thesocialspreadcart',</w:t>
      </w:r>
    </w:p>
    <w:p>
      <w:pPr>
        <w:shd w:fill="F4F4F4" w:val="clear"/>
        <w:spacing w:after="0" w:line="240"/>
        <w:ind w:left="200" w:right="200"/>
      </w:pPr>
      <w:r>
        <w:rPr>
          <w:rFonts w:ascii="Consolas" w:cs="Consolas" w:eastAsia="Consolas" w:hAnsi="Consolas"/>
          <w:sz w:val="18"/>
          <w:szCs w:val="18"/>
        </w:rPr>
        <w:t xml:space="preserve">  'Northwest Arkansas'</w:t>
      </w:r>
    </w:p>
    <w:p>
      <w:pPr>
        <w:shd w:fill="F4F4F4" w:val="clear"/>
        <w:spacing w:after="160" w:line="240"/>
        <w:ind w:left="200" w:right="200"/>
      </w:pPr>
      <w:r>
        <w:rPr>
          <w:rFonts w:ascii="Consolas" w:cs="Consolas" w:eastAsia="Consolas" w:hAnsi="Consolas"/>
          <w:sz w:val="18"/>
          <w:szCs w:val="18"/>
        </w:rPr>
        <w:t xml:space="preserve">);</w:t>
      </w:r>
    </w:p>
    <w:p>
      <w:pPr>
        <w:pStyle w:val="Heading2"/>
        <w:spacing w:after="140" w:before="280"/>
      </w:pPr>
      <w:r>
        <w:rPr>
          <w:rFonts w:ascii="Arial" w:cs="Arial" w:eastAsia="Arial" w:hAnsi="Arial"/>
          <w:b/>
          <w:bCs/>
          <w:color w:val="1A1A1A"/>
          <w:sz w:val="26"/>
          <w:szCs w:val="26"/>
        </w:rPr>
        <w:t xml:space="preserve">10.3 CSS Variables in Place of Tailwind Palette</w:t>
      </w:r>
    </w:p>
    <w:p>
      <w:pPr>
        <w:spacing w:after="120" w:line="300"/>
      </w:pPr>
      <w:r>
        <w:rPr>
          <w:rFonts w:ascii="Arial" w:cs="Arial" w:eastAsia="Arial" w:hAnsi="Arial"/>
          <w:sz w:val="22"/>
          <w:szCs w:val="22"/>
        </w:rPr>
        <w:t xml:space="preserve">The sage/cream/gold color palette in tailwind.config.ts currently ships as static class names. Replace that with CSS variables that the root layout sets from the brand record:</w:t>
      </w:r>
    </w:p>
    <w:p>
      <w:pPr>
        <w:shd w:fill="F4F4F4" w:val="clear"/>
        <w:spacing w:after="0" w:line="240"/>
        <w:ind w:left="200" w:right="200"/>
      </w:pPr>
      <w:r>
        <w:rPr>
          <w:rFonts w:ascii="Consolas" w:cs="Consolas" w:eastAsia="Consolas" w:hAnsi="Consolas"/>
          <w:sz w:val="18"/>
          <w:szCs w:val="18"/>
        </w:rPr>
        <w:t xml:space="preserve">// tailwind.config.ts (updated)</w:t>
      </w:r>
    </w:p>
    <w:p>
      <w:pPr>
        <w:shd w:fill="F4F4F4" w:val="clear"/>
        <w:spacing w:after="0" w:line="240"/>
        <w:ind w:left="200" w:right="200"/>
      </w:pPr>
      <w:r>
        <w:rPr>
          <w:rFonts w:ascii="Consolas" w:cs="Consolas" w:eastAsia="Consolas" w:hAnsi="Consolas"/>
          <w:sz w:val="18"/>
          <w:szCs w:val="18"/>
        </w:rPr>
        <w:t xml:space="preserve">colors: {</w:t>
      </w:r>
    </w:p>
    <w:p>
      <w:pPr>
        <w:shd w:fill="F4F4F4" w:val="clear"/>
        <w:spacing w:after="0" w:line="240"/>
        <w:ind w:left="200" w:right="200"/>
      </w:pPr>
      <w:r>
        <w:rPr>
          <w:rFonts w:ascii="Consolas" w:cs="Consolas" w:eastAsia="Consolas" w:hAnsi="Consolas"/>
          <w:sz w:val="18"/>
          <w:szCs w:val="18"/>
        </w:rPr>
        <w:t xml:space="preserve">  background: 'rgb(var(--color-background) / &lt;alpha-value&gt;)',</w:t>
      </w:r>
    </w:p>
    <w:p>
      <w:pPr>
        <w:shd w:fill="F4F4F4" w:val="clear"/>
        <w:spacing w:after="0" w:line="240"/>
        <w:ind w:left="200" w:right="200"/>
      </w:pPr>
      <w:r>
        <w:rPr>
          <w:rFonts w:ascii="Consolas" w:cs="Consolas" w:eastAsia="Consolas" w:hAnsi="Consolas"/>
          <w:sz w:val="18"/>
          <w:szCs w:val="18"/>
        </w:rPr>
        <w:t xml:space="preserve">  foreground: 'rgb(var(--color-foreground) / &lt;alpha-value&gt;)',</w:t>
      </w:r>
    </w:p>
    <w:p>
      <w:pPr>
        <w:shd w:fill="F4F4F4" w:val="clear"/>
        <w:spacing w:after="0" w:line="240"/>
        <w:ind w:left="200" w:right="200"/>
      </w:pPr>
      <w:r>
        <w:rPr>
          <w:rFonts w:ascii="Consolas" w:cs="Consolas" w:eastAsia="Consolas" w:hAnsi="Consolas"/>
          <w:sz w:val="18"/>
          <w:szCs w:val="18"/>
        </w:rPr>
        <w:t xml:space="preserve">  brand: {</w:t>
      </w:r>
    </w:p>
    <w:p>
      <w:pPr>
        <w:shd w:fill="F4F4F4" w:val="clear"/>
        <w:spacing w:after="0" w:line="240"/>
        <w:ind w:left="200" w:right="200"/>
      </w:pPr>
      <w:r>
        <w:rPr>
          <w:rFonts w:ascii="Consolas" w:cs="Consolas" w:eastAsia="Consolas" w:hAnsi="Consolas"/>
          <w:sz w:val="18"/>
          <w:szCs w:val="18"/>
        </w:rPr>
        <w:t xml:space="preserve">    primary:   'rgb(var(--color-primary)   / &lt;alpha-value&gt;)',</w:t>
      </w:r>
    </w:p>
    <w:p>
      <w:pPr>
        <w:shd w:fill="F4F4F4" w:val="clear"/>
        <w:spacing w:after="0" w:line="240"/>
        <w:ind w:left="200" w:right="200"/>
      </w:pPr>
      <w:r>
        <w:rPr>
          <w:rFonts w:ascii="Consolas" w:cs="Consolas" w:eastAsia="Consolas" w:hAnsi="Consolas"/>
          <w:sz w:val="18"/>
          <w:szCs w:val="18"/>
        </w:rPr>
        <w:t xml:space="preserve">    secondary: 'rgb(var(--color-secondary) / &lt;alpha-value&gt;)',</w:t>
      </w:r>
    </w:p>
    <w:p>
      <w:pPr>
        <w:shd w:fill="F4F4F4" w:val="clear"/>
        <w:spacing w:after="0" w:line="240"/>
        <w:ind w:left="200" w:right="200"/>
      </w:pPr>
      <w:r>
        <w:rPr>
          <w:rFonts w:ascii="Consolas" w:cs="Consolas" w:eastAsia="Consolas" w:hAnsi="Consolas"/>
          <w:sz w:val="18"/>
          <w:szCs w:val="18"/>
        </w:rPr>
        <w:t xml:space="preserve">    accent:    'rgb(var(--color-accent)    / &lt;alpha-value&gt;)',</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160" w:line="240"/>
        <w:ind w:left="200" w:right="200"/>
      </w:pPr>
      <w:r>
        <w:rPr>
          <w:rFonts w:ascii="Consolas" w:cs="Consolas" w:eastAsia="Consolas" w:hAnsi="Consolas"/>
          <w:sz w:val="18"/>
          <w:szCs w:val="18"/>
        </w:rPr>
        <w:t xml:space="preserve">}</w:t>
      </w:r>
    </w:p>
    <w:p>
      <w:pPr>
        <w:shd w:fill="F4F4F4" w:val="clear"/>
        <w:spacing w:after="0" w:line="240"/>
        <w:ind w:left="200" w:right="200"/>
      </w:pPr>
      <w:r>
        <w:rPr>
          <w:rFonts w:ascii="Consolas" w:cs="Consolas" w:eastAsia="Consolas" w:hAnsi="Consolas"/>
          <w:sz w:val="18"/>
          <w:szCs w:val="18"/>
        </w:rPr>
        <w:t xml:space="preserve">// src/app/(site)/layout.tsx</w:t>
      </w:r>
    </w:p>
    <w:p>
      <w:pPr>
        <w:shd w:fill="F4F4F4" w:val="clear"/>
        <w:spacing w:after="0" w:line="240"/>
        <w:ind w:left="200" w:right="200"/>
      </w:pPr>
      <w:r>
        <w:rPr>
          <w:rFonts w:ascii="Consolas" w:cs="Consolas" w:eastAsia="Consolas" w:hAnsi="Consolas"/>
          <w:sz w:val="18"/>
          <w:szCs w:val="18"/>
        </w:rPr>
        <w:t xml:space="preserve">import { getBrand } from '@/lib/tenant/brand';</w:t>
      </w:r>
    </w:p>
    <w:p>
      <w:pPr>
        <w:shd w:fill="F4F4F4" w:val="clear"/>
        <w:spacing w:after="0" w:line="240"/>
        <w:ind w:left="200" w:right="200"/>
      </w:pPr>
      <w:r>
        <w:rPr>
          <w:rFonts w:ascii="Consolas" w:cs="Consolas" w:eastAsia="Consolas" w:hAnsi="Consolas"/>
          <w:sz w:val="18"/>
          <w:szCs w:val="18"/>
        </w:rPr>
        <w:t xml:space="preserve">import { requireTenantContext } from '@/lib/tenant/context';</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export default async function TenantLayout({ children }: { children: ReactNode }) {</w:t>
      </w:r>
    </w:p>
    <w:p>
      <w:pPr>
        <w:shd w:fill="F4F4F4" w:val="clear"/>
        <w:spacing w:after="0" w:line="240"/>
        <w:ind w:left="200" w:right="200"/>
      </w:pPr>
      <w:r>
        <w:rPr>
          <w:rFonts w:ascii="Consolas" w:cs="Consolas" w:eastAsia="Consolas" w:hAnsi="Consolas"/>
          <w:sz w:val="18"/>
          <w:szCs w:val="18"/>
        </w:rPr>
        <w:t xml:space="preserve">  const { tenantId } = await requireTenantContext();</w:t>
      </w:r>
    </w:p>
    <w:p>
      <w:pPr>
        <w:shd w:fill="F4F4F4" w:val="clear"/>
        <w:spacing w:after="0" w:line="240"/>
        <w:ind w:left="200" w:right="200"/>
      </w:pPr>
      <w:r>
        <w:rPr>
          <w:rFonts w:ascii="Consolas" w:cs="Consolas" w:eastAsia="Consolas" w:hAnsi="Consolas"/>
          <w:sz w:val="18"/>
          <w:szCs w:val="18"/>
        </w:rPr>
        <w:t xml:space="preserve">  const brand = await getBrand(tenantId);</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const cssVars = {</w:t>
      </w:r>
    </w:p>
    <w:p>
      <w:pPr>
        <w:shd w:fill="F4F4F4" w:val="clear"/>
        <w:spacing w:after="0" w:line="240"/>
        <w:ind w:left="200" w:right="200"/>
      </w:pPr>
      <w:r>
        <w:rPr>
          <w:rFonts w:ascii="Consolas" w:cs="Consolas" w:eastAsia="Consolas" w:hAnsi="Consolas"/>
          <w:sz w:val="18"/>
          <w:szCs w:val="18"/>
        </w:rPr>
        <w:t xml:space="preserve">    '--color-primary':   hexToRgbTriplet(brand.primary_color),</w:t>
      </w:r>
    </w:p>
    <w:p>
      <w:pPr>
        <w:shd w:fill="F4F4F4" w:val="clear"/>
        <w:spacing w:after="0" w:line="240"/>
        <w:ind w:left="200" w:right="200"/>
      </w:pPr>
      <w:r>
        <w:rPr>
          <w:rFonts w:ascii="Consolas" w:cs="Consolas" w:eastAsia="Consolas" w:hAnsi="Consolas"/>
          <w:sz w:val="18"/>
          <w:szCs w:val="18"/>
        </w:rPr>
        <w:t xml:space="preserve">    '--color-secondary': hexToRgbTriplet(brand.secondary_color),</w:t>
      </w:r>
    </w:p>
    <w:p>
      <w:pPr>
        <w:shd w:fill="F4F4F4" w:val="clear"/>
        <w:spacing w:after="0" w:line="240"/>
        <w:ind w:left="200" w:right="200"/>
      </w:pPr>
      <w:r>
        <w:rPr>
          <w:rFonts w:ascii="Consolas" w:cs="Consolas" w:eastAsia="Consolas" w:hAnsi="Consolas"/>
          <w:sz w:val="18"/>
          <w:szCs w:val="18"/>
        </w:rPr>
        <w:t xml:space="preserve">    '--color-accent':    hexToRgbTriplet(brand.accent_color),</w:t>
      </w:r>
    </w:p>
    <w:p>
      <w:pPr>
        <w:shd w:fill="F4F4F4" w:val="clear"/>
        <w:spacing w:after="0" w:line="240"/>
        <w:ind w:left="200" w:right="200"/>
      </w:pPr>
      <w:r>
        <w:rPr>
          <w:rFonts w:ascii="Consolas" w:cs="Consolas" w:eastAsia="Consolas" w:hAnsi="Consolas"/>
          <w:sz w:val="18"/>
          <w:szCs w:val="18"/>
        </w:rPr>
        <w:t xml:space="preserve">  } as CSSProperties;</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return (</w:t>
      </w:r>
    </w:p>
    <w:p>
      <w:pPr>
        <w:shd w:fill="F4F4F4" w:val="clear"/>
        <w:spacing w:after="0" w:line="240"/>
        <w:ind w:left="200" w:right="200"/>
      </w:pPr>
      <w:r>
        <w:rPr>
          <w:rFonts w:ascii="Consolas" w:cs="Consolas" w:eastAsia="Consolas" w:hAnsi="Consolas"/>
          <w:sz w:val="18"/>
          <w:szCs w:val="18"/>
        </w:rPr>
        <w:t xml:space="preserve">    &lt;html lang="en" style={cssVars}&gt;</w:t>
      </w:r>
    </w:p>
    <w:p>
      <w:pPr>
        <w:shd w:fill="F4F4F4" w:val="clear"/>
        <w:spacing w:after="0" w:line="240"/>
        <w:ind w:left="200" w:right="200"/>
      </w:pPr>
      <w:r>
        <w:rPr>
          <w:rFonts w:ascii="Consolas" w:cs="Consolas" w:eastAsia="Consolas" w:hAnsi="Consolas"/>
          <w:sz w:val="18"/>
          <w:szCs w:val="18"/>
        </w:rPr>
        <w:t xml:space="preserve">      &lt;body&gt;{children}&lt;/body&gt;</w:t>
      </w:r>
    </w:p>
    <w:p>
      <w:pPr>
        <w:shd w:fill="F4F4F4" w:val="clear"/>
        <w:spacing w:after="0" w:line="240"/>
        <w:ind w:left="200" w:right="200"/>
      </w:pPr>
      <w:r>
        <w:rPr>
          <w:rFonts w:ascii="Consolas" w:cs="Consolas" w:eastAsia="Consolas" w:hAnsi="Consolas"/>
          <w:sz w:val="18"/>
          <w:szCs w:val="18"/>
        </w:rPr>
        <w:t xml:space="preserve">    &lt;/html&gt;</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160" w:line="240"/>
        <w:ind w:left="200" w:right="200"/>
      </w:pPr>
      <w:r>
        <w:rPr>
          <w:rFonts w:ascii="Consolas" w:cs="Consolas" w:eastAsia="Consolas" w:hAnsi="Consolas"/>
          <w:sz w:val="18"/>
          <w:szCs w:val="18"/>
        </w:rPr>
        <w:t xml:space="preserve">}</w:t>
      </w:r>
    </w:p>
    <w:p>
      <w:pPr>
        <w:pStyle w:val="Heading2"/>
        <w:spacing w:after="140" w:before="280"/>
      </w:pPr>
      <w:r>
        <w:rPr>
          <w:rFonts w:ascii="Arial" w:cs="Arial" w:eastAsia="Arial" w:hAnsi="Arial"/>
          <w:b/>
          <w:bCs/>
          <w:color w:val="1A1A1A"/>
          <w:sz w:val="26"/>
          <w:szCs w:val="26"/>
        </w:rPr>
        <w:t xml:space="preserve">10.4 Retiring src/lib/site.ts</w:t>
      </w:r>
    </w:p>
    <w:p>
      <w:pPr>
        <w:spacing w:after="120" w:line="300"/>
      </w:pPr>
      <w:r>
        <w:rPr>
          <w:rFonts w:ascii="Arial" w:cs="Arial" w:eastAsia="Arial" w:hAnsi="Arial"/>
          <w:sz w:val="22"/>
          <w:szCs w:val="22"/>
        </w:rPr>
        <w:t xml:space="preserve">The site.ts config file becomes a thin fallback/default for the marketing root site only. Every tenant page reads its brand via getBrand(tenantId). Component-level refactors replace hardcoded site name references with a {brand.site_name} prop.</w:t>
      </w:r>
    </w:p>
    <w:p>
      <w:pPr>
        <w:pStyle w:val="Heading2"/>
        <w:spacing w:after="140" w:before="280"/>
      </w:pPr>
      <w:r>
        <w:rPr>
          <w:rFonts w:ascii="Arial" w:cs="Arial" w:eastAsia="Arial" w:hAnsi="Arial"/>
          <w:b/>
          <w:bCs/>
          <w:color w:val="1A1A1A"/>
          <w:sz w:val="26"/>
          <w:szCs w:val="26"/>
        </w:rPr>
        <w:t xml:space="preserve">10.5 Per-Tenant Logo Handling</w:t>
      </w:r>
    </w:p>
    <w:p>
      <w:pPr>
        <w:spacing w:after="120" w:line="300"/>
      </w:pPr>
      <w:r>
        <w:rPr>
          <w:rFonts w:ascii="Arial" w:cs="Arial" w:eastAsia="Arial" w:hAnsi="Arial"/>
          <w:sz w:val="22"/>
          <w:szCs w:val="22"/>
        </w:rPr>
        <w:t xml:space="preserve">Logos live in Supabase Storage under a tenant-scoped path: assets/tenant-{id}/brand/logo.png. The brands.logo_url column stores the public URL. The Logo component takes the URL as a prop instead of hardcoding the Social Spread Cart circle/rect variants.</w:t>
      </w:r>
    </w:p>
    <w:p>
      <w:r>
        <w:br w:type="page"/>
      </w:r>
    </w:p>
    <w:p>
      <w:pPr>
        <w:pStyle w:val="Heading1"/>
        <w:spacing w:after="180" w:before="360"/>
      </w:pPr>
      <w:r>
        <w:rPr>
          <w:rFonts w:ascii="Arial" w:cs="Arial" w:eastAsia="Arial" w:hAnsi="Arial"/>
          <w:b/>
          <w:bCs/>
          <w:color w:val="1A1A1A"/>
          <w:sz w:val="32"/>
          <w:szCs w:val="32"/>
        </w:rPr>
        <w:t xml:space="preserve">11. Phase 5 — Auth and Roles</w:t>
      </w:r>
    </w:p>
    <w:p>
      <w:pPr>
        <w:spacing w:after="120" w:line="300"/>
      </w:pPr>
      <w:r>
        <w:rPr>
          <w:rFonts w:ascii="Arial" w:cs="Arial" w:eastAsia="Arial" w:hAnsi="Arial"/>
          <w:sz w:val="22"/>
          <w:szCs w:val="22"/>
        </w:rPr>
        <w:t xml:space="preserve">Effort: 4 to 5 days. Goal: a tenant can have multiple users with distinct roles, and the admin app enforces role-based access to sensitive operations.</w:t>
      </w:r>
    </w:p>
    <w:p>
      <w:pPr>
        <w:pStyle w:val="Heading2"/>
        <w:spacing w:after="140" w:before="280"/>
      </w:pPr>
      <w:r>
        <w:rPr>
          <w:rFonts w:ascii="Arial" w:cs="Arial" w:eastAsia="Arial" w:hAnsi="Arial"/>
          <w:b/>
          <w:bCs/>
          <w:color w:val="1A1A1A"/>
          <w:sz w:val="26"/>
          <w:szCs w:val="26"/>
        </w:rPr>
        <w:t xml:space="preserve">11.1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40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Can Do</w:t>
            </w:r>
          </w:p>
        </w:tc>
        <w:tc>
          <w:tcPr>
            <w:tcW w:type="dxa" w:w="356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Cannot Do</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owner</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Everything in the tenant: manage users, edit brand, edit packages, view reports, delete data, configure billing</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Access other tenants</w:t>
            </w:r>
          </w:p>
        </w:tc>
      </w:tr>
      <w:tr>
        <w:tc>
          <w:tcPr>
            <w:tcW w:type="dxa" w:w="18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admin</w:t>
            </w:r>
          </w:p>
        </w:tc>
        <w:tc>
          <w:tcPr>
            <w:tcW w:type="dxa" w:w="40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Manage bookings, quotes, contacts, events, menu items, view reports</w:t>
            </w:r>
          </w:p>
        </w:tc>
        <w:tc>
          <w:tcPr>
            <w:tcW w:type="dxa" w:w="35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Invite users, change tenant settings, delete the tenant, access billing</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staff</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Read bookings, update booking status, add interaction notes, view their assigned events</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Create/delete menu items, manage users, view financial reports, edit brand</w:t>
            </w:r>
          </w:p>
        </w:tc>
      </w:tr>
    </w:tbl>
    <w:p>
      <w:pPr>
        <w:spacing w:after="120" w:line="300"/>
      </w:pPr>
      <w:r>
        <w:rPr>
          <w:rFonts w:ascii="Arial" w:cs="Arial" w:eastAsia="Arial" w:hAnsi="Arial"/>
          <w:sz w:val="22"/>
          <w:szCs w:val="22"/>
        </w:rPr>
        <w:t xml:space="preserve"/>
      </w:r>
    </w:p>
    <w:p>
      <w:pPr>
        <w:pStyle w:val="Heading2"/>
        <w:spacing w:after="140" w:before="280"/>
      </w:pPr>
      <w:r>
        <w:rPr>
          <w:rFonts w:ascii="Arial" w:cs="Arial" w:eastAsia="Arial" w:hAnsi="Arial"/>
          <w:b/>
          <w:bCs/>
          <w:color w:val="1A1A1A"/>
          <w:sz w:val="26"/>
          <w:szCs w:val="26"/>
        </w:rPr>
        <w:t xml:space="preserve">11.2 Role Enforcement in Middleware</w:t>
      </w:r>
    </w:p>
    <w:p>
      <w:pPr>
        <w:shd w:fill="F4F4F4" w:val="clear"/>
        <w:spacing w:after="0" w:line="240"/>
        <w:ind w:left="200" w:right="200"/>
      </w:pPr>
      <w:r>
        <w:rPr>
          <w:rFonts w:ascii="Consolas" w:cs="Consolas" w:eastAsia="Consolas" w:hAnsi="Consolas"/>
          <w:sz w:val="18"/>
          <w:szCs w:val="18"/>
        </w:rPr>
        <w:t xml:space="preserve">// src/lib/tenant/roles.ts</w:t>
      </w:r>
    </w:p>
    <w:p>
      <w:pPr>
        <w:shd w:fill="F4F4F4" w:val="clear"/>
        <w:spacing w:after="0" w:line="240"/>
        <w:ind w:left="200" w:right="200"/>
      </w:pPr>
      <w:r>
        <w:rPr>
          <w:rFonts w:ascii="Consolas" w:cs="Consolas" w:eastAsia="Consolas" w:hAnsi="Consolas"/>
          <w:sz w:val="18"/>
          <w:szCs w:val="18"/>
        </w:rPr>
        <w:t xml:space="preserve">export async function requireRole(</w:t>
      </w:r>
    </w:p>
    <w:p>
      <w:pPr>
        <w:shd w:fill="F4F4F4" w:val="clear"/>
        <w:spacing w:after="0" w:line="240"/>
        <w:ind w:left="200" w:right="200"/>
      </w:pPr>
      <w:r>
        <w:rPr>
          <w:rFonts w:ascii="Consolas" w:cs="Consolas" w:eastAsia="Consolas" w:hAnsi="Consolas"/>
          <w:sz w:val="18"/>
          <w:szCs w:val="18"/>
        </w:rPr>
        <w:t xml:space="preserve">  userId: string,</w:t>
      </w:r>
    </w:p>
    <w:p>
      <w:pPr>
        <w:shd w:fill="F4F4F4" w:val="clear"/>
        <w:spacing w:after="0" w:line="240"/>
        <w:ind w:left="200" w:right="200"/>
      </w:pPr>
      <w:r>
        <w:rPr>
          <w:rFonts w:ascii="Consolas" w:cs="Consolas" w:eastAsia="Consolas" w:hAnsi="Consolas"/>
          <w:sz w:val="18"/>
          <w:szCs w:val="18"/>
        </w:rPr>
        <w:t xml:space="preserve">  tenantId: string,</w:t>
      </w:r>
    </w:p>
    <w:p>
      <w:pPr>
        <w:shd w:fill="F4F4F4" w:val="clear"/>
        <w:spacing w:after="0" w:line="240"/>
        <w:ind w:left="200" w:right="200"/>
      </w:pPr>
      <w:r>
        <w:rPr>
          <w:rFonts w:ascii="Consolas" w:cs="Consolas" w:eastAsia="Consolas" w:hAnsi="Consolas"/>
          <w:sz w:val="18"/>
          <w:szCs w:val="18"/>
        </w:rPr>
        <w:t xml:space="preserve">  allowed: Array&lt;'owner' | 'admin' | 'staff'&gt;,</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const supabase = await getSupabaseServerClient();</w:t>
      </w:r>
    </w:p>
    <w:p>
      <w:pPr>
        <w:shd w:fill="F4F4F4" w:val="clear"/>
        <w:spacing w:after="0" w:line="240"/>
        <w:ind w:left="200" w:right="200"/>
      </w:pPr>
      <w:r>
        <w:rPr>
          <w:rFonts w:ascii="Consolas" w:cs="Consolas" w:eastAsia="Consolas" w:hAnsi="Consolas"/>
          <w:sz w:val="18"/>
          <w:szCs w:val="18"/>
        </w:rPr>
        <w:t xml:space="preserve">  const { data } = await supabase!</w:t>
      </w:r>
    </w:p>
    <w:p>
      <w:pPr>
        <w:shd w:fill="F4F4F4" w:val="clear"/>
        <w:spacing w:after="0" w:line="240"/>
        <w:ind w:left="200" w:right="200"/>
      </w:pPr>
      <w:r>
        <w:rPr>
          <w:rFonts w:ascii="Consolas" w:cs="Consolas" w:eastAsia="Consolas" w:hAnsi="Consolas"/>
          <w:sz w:val="18"/>
          <w:szCs w:val="18"/>
        </w:rPr>
        <w:t xml:space="preserve">    .from('tenant_users')</w:t>
      </w:r>
    </w:p>
    <w:p>
      <w:pPr>
        <w:shd w:fill="F4F4F4" w:val="clear"/>
        <w:spacing w:after="0" w:line="240"/>
        <w:ind w:left="200" w:right="200"/>
      </w:pPr>
      <w:r>
        <w:rPr>
          <w:rFonts w:ascii="Consolas" w:cs="Consolas" w:eastAsia="Consolas" w:hAnsi="Consolas"/>
          <w:sz w:val="18"/>
          <w:szCs w:val="18"/>
        </w:rPr>
        <w:t xml:space="preserve">    .select('role')</w:t>
      </w:r>
    </w:p>
    <w:p>
      <w:pPr>
        <w:shd w:fill="F4F4F4" w:val="clear"/>
        <w:spacing w:after="0" w:line="240"/>
        <w:ind w:left="200" w:right="200"/>
      </w:pPr>
      <w:r>
        <w:rPr>
          <w:rFonts w:ascii="Consolas" w:cs="Consolas" w:eastAsia="Consolas" w:hAnsi="Consolas"/>
          <w:sz w:val="18"/>
          <w:szCs w:val="18"/>
        </w:rPr>
        <w:t xml:space="preserve">    .eq('user_id', userId)</w:t>
      </w:r>
    </w:p>
    <w:p>
      <w:pPr>
        <w:shd w:fill="F4F4F4" w:val="clear"/>
        <w:spacing w:after="0" w:line="240"/>
        <w:ind w:left="200" w:right="200"/>
      </w:pPr>
      <w:r>
        <w:rPr>
          <w:rFonts w:ascii="Consolas" w:cs="Consolas" w:eastAsia="Consolas" w:hAnsi="Consolas"/>
          <w:sz w:val="18"/>
          <w:szCs w:val="18"/>
        </w:rPr>
        <w:t xml:space="preserve">    .eq('tenant_id', tenantId)</w:t>
      </w:r>
    </w:p>
    <w:p>
      <w:pPr>
        <w:shd w:fill="F4F4F4" w:val="clear"/>
        <w:spacing w:after="0" w:line="240"/>
        <w:ind w:left="200" w:right="200"/>
      </w:pPr>
      <w:r>
        <w:rPr>
          <w:rFonts w:ascii="Consolas" w:cs="Consolas" w:eastAsia="Consolas" w:hAnsi="Consolas"/>
          <w:sz w:val="18"/>
          <w:szCs w:val="18"/>
        </w:rPr>
        <w:t xml:space="preserve">    .maybeSingle();</w:t>
      </w:r>
    </w:p>
    <w:p>
      <w:pPr>
        <w:shd w:fill="F4F4F4" w:val="clear"/>
        <w:spacing w:after="0" w:line="240"/>
        <w:ind w:left="200" w:right="200"/>
      </w:pPr>
      <w:r>
        <w:rPr>
          <w:rFonts w:ascii="Consolas" w:cs="Consolas" w:eastAsia="Consolas" w:hAnsi="Consolas"/>
          <w:sz w:val="18"/>
          <w:szCs w:val="18"/>
        </w:rPr>
        <w:t xml:space="preserve">  if (!data || !allowed.includes(data.role)) {</w:t>
      </w:r>
    </w:p>
    <w:p>
      <w:pPr>
        <w:shd w:fill="F4F4F4" w:val="clear"/>
        <w:spacing w:after="0" w:line="240"/>
        <w:ind w:left="200" w:right="200"/>
      </w:pPr>
      <w:r>
        <w:rPr>
          <w:rFonts w:ascii="Consolas" w:cs="Consolas" w:eastAsia="Consolas" w:hAnsi="Consolas"/>
          <w:sz w:val="18"/>
          <w:szCs w:val="18"/>
        </w:rPr>
        <w:t xml:space="preserve">    throw new Response('Forbidden', { status: 403 });</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return data.role;</w:t>
      </w:r>
    </w:p>
    <w:p>
      <w:pPr>
        <w:shd w:fill="F4F4F4" w:val="clear"/>
        <w:spacing w:after="160" w:line="240"/>
        <w:ind w:left="200" w:right="200"/>
      </w:pPr>
      <w:r>
        <w:rPr>
          <w:rFonts w:ascii="Consolas" w:cs="Consolas" w:eastAsia="Consolas" w:hAnsi="Consolas"/>
          <w:sz w:val="18"/>
          <w:szCs w:val="18"/>
        </w:rPr>
        <w:t xml:space="preserve">}</w:t>
      </w:r>
    </w:p>
    <w:p>
      <w:pPr>
        <w:spacing w:after="120" w:line="300"/>
      </w:pPr>
      <w:r>
        <w:rPr>
          <w:rFonts w:ascii="Arial" w:cs="Arial" w:eastAsia="Arial" w:hAnsi="Arial"/>
          <w:sz w:val="22"/>
          <w:szCs w:val="22"/>
        </w:rPr>
        <w:t xml:space="preserve">Call requireRole at the top of every server action or route handler that mutates data. In the admin shell layout, call it once to gate the entire admin experience to roles that include admin and above.</w:t>
      </w:r>
    </w:p>
    <w:p>
      <w:pPr>
        <w:pStyle w:val="Heading2"/>
        <w:spacing w:after="140" w:before="280"/>
      </w:pPr>
      <w:r>
        <w:rPr>
          <w:rFonts w:ascii="Arial" w:cs="Arial" w:eastAsia="Arial" w:hAnsi="Arial"/>
          <w:b/>
          <w:bCs/>
          <w:color w:val="1A1A1A"/>
          <w:sz w:val="26"/>
          <w:szCs w:val="26"/>
        </w:rPr>
        <w:t xml:space="preserve">11.3 Invite Flow</w:t>
      </w:r>
    </w:p>
    <w:p>
      <w:pPr>
        <w:spacing w:after="120" w:line="300"/>
      </w:pPr>
      <w:r>
        <w:rPr>
          <w:rFonts w:ascii="Arial" w:cs="Arial" w:eastAsia="Arial" w:hAnsi="Arial"/>
          <w:sz w:val="22"/>
          <w:szCs w:val="22"/>
        </w:rPr>
        <w:t xml:space="preserve">Initially, invites are created manually by an owner or admin through the admin UI. The flow:</w:t>
      </w:r>
    </w:p>
    <w:p>
      <w:pPr>
        <w:pStyle w:val="ListParagraph"/>
        <w:numPr>
          <w:ilvl w:val="0"/>
          <w:numId w:val="3"/>
        </w:numPr>
        <w:spacing w:after="60" w:line="280"/>
      </w:pPr>
      <w:r>
        <w:rPr>
          <w:rFonts w:ascii="Arial" w:cs="Arial" w:eastAsia="Arial" w:hAnsi="Arial"/>
          <w:sz w:val="22"/>
          <w:szCs w:val="22"/>
        </w:rPr>
        <w:t xml:space="preserve">Owner enters email address + selects role on /admin/settings/users/invite.</w:t>
      </w:r>
    </w:p>
    <w:p>
      <w:pPr>
        <w:pStyle w:val="ListParagraph"/>
        <w:numPr>
          <w:ilvl w:val="0"/>
          <w:numId w:val="3"/>
        </w:numPr>
        <w:spacing w:after="60" w:line="280"/>
      </w:pPr>
      <w:r>
        <w:rPr>
          <w:rFonts w:ascii="Arial" w:cs="Arial" w:eastAsia="Arial" w:hAnsi="Arial"/>
          <w:sz w:val="22"/>
          <w:szCs w:val="22"/>
        </w:rPr>
        <w:t xml:space="preserve">Server creates a row in tenant_invites (email, tenant_id, role, token, expires_at).</w:t>
      </w:r>
    </w:p>
    <w:p>
      <w:pPr>
        <w:pStyle w:val="ListParagraph"/>
        <w:numPr>
          <w:ilvl w:val="0"/>
          <w:numId w:val="3"/>
        </w:numPr>
        <w:spacing w:after="60" w:line="280"/>
      </w:pPr>
      <w:r>
        <w:rPr>
          <w:rFonts w:ascii="Arial" w:cs="Arial" w:eastAsia="Arial" w:hAnsi="Arial"/>
          <w:sz w:val="22"/>
          <w:szCs w:val="22"/>
        </w:rPr>
        <w:t xml:space="preserve">An email is sent with a link /invite/accept?token=XYZ via Resend.</w:t>
      </w:r>
    </w:p>
    <w:p>
      <w:pPr>
        <w:pStyle w:val="ListParagraph"/>
        <w:numPr>
          <w:ilvl w:val="0"/>
          <w:numId w:val="3"/>
        </w:numPr>
        <w:spacing w:after="60" w:line="280"/>
      </w:pPr>
      <w:r>
        <w:rPr>
          <w:rFonts w:ascii="Arial" w:cs="Arial" w:eastAsia="Arial" w:hAnsi="Arial"/>
          <w:sz w:val="22"/>
          <w:szCs w:val="22"/>
        </w:rPr>
        <w:t xml:space="preserve">When the invitee clicks the link, if they don't have an account yet, they are routed through Supabase Auth signup; after verification they are redirected to /invite/accept?token=XYZ again.</w:t>
      </w:r>
    </w:p>
    <w:p>
      <w:pPr>
        <w:pStyle w:val="ListParagraph"/>
        <w:numPr>
          <w:ilvl w:val="0"/>
          <w:numId w:val="3"/>
        </w:numPr>
        <w:spacing w:after="60" w:line="280"/>
      </w:pPr>
      <w:r>
        <w:rPr>
          <w:rFonts w:ascii="Arial" w:cs="Arial" w:eastAsia="Arial" w:hAnsi="Arial"/>
          <w:sz w:val="22"/>
          <w:szCs w:val="22"/>
        </w:rPr>
        <w:t xml:space="preserve">The accept endpoint validates the token, inserts a tenant_users row with the invited role, and marks the invite consumed.</w:t>
      </w:r>
    </w:p>
    <w:p>
      <w:pPr>
        <w:pStyle w:val="ListParagraph"/>
        <w:numPr>
          <w:ilvl w:val="0"/>
          <w:numId w:val="3"/>
        </w:numPr>
        <w:spacing w:after="60" w:line="280"/>
      </w:pPr>
      <w:r>
        <w:rPr>
          <w:rFonts w:ascii="Arial" w:cs="Arial" w:eastAsia="Arial" w:hAnsi="Arial"/>
          <w:sz w:val="22"/>
          <w:szCs w:val="22"/>
        </w:rPr>
        <w:t xml:space="preserve">The user is now a member and lands in the admin app.</w:t>
      </w:r>
    </w:p>
    <w:p>
      <w:pPr>
        <w:spacing w:after="120" w:line="300"/>
      </w:pPr>
      <w:r>
        <w:rPr>
          <w:rFonts w:ascii="Arial" w:cs="Arial" w:eastAsia="Arial" w:hAnsi="Arial"/>
          <w:sz w:val="22"/>
          <w:szCs w:val="22"/>
        </w:rPr>
        <w:t xml:space="preserve">Schema for invites:</w:t>
      </w:r>
    </w:p>
    <w:p>
      <w:pPr>
        <w:shd w:fill="F4F4F4" w:val="clear"/>
        <w:spacing w:after="0" w:line="240"/>
        <w:ind w:left="200" w:right="200"/>
      </w:pPr>
      <w:r>
        <w:rPr>
          <w:rFonts w:ascii="Consolas" w:cs="Consolas" w:eastAsia="Consolas" w:hAnsi="Consolas"/>
          <w:sz w:val="18"/>
          <w:szCs w:val="18"/>
        </w:rPr>
        <w:t xml:space="preserve">create table public.tenant_invites (</w:t>
      </w:r>
    </w:p>
    <w:p>
      <w:pPr>
        <w:shd w:fill="F4F4F4" w:val="clear"/>
        <w:spacing w:after="0" w:line="240"/>
        <w:ind w:left="200" w:right="200"/>
      </w:pPr>
      <w:r>
        <w:rPr>
          <w:rFonts w:ascii="Consolas" w:cs="Consolas" w:eastAsia="Consolas" w:hAnsi="Consolas"/>
          <w:sz w:val="18"/>
          <w:szCs w:val="18"/>
        </w:rPr>
        <w:t xml:space="preserve">  id         uuid primary key default gen_random_uuid(),</w:t>
      </w:r>
    </w:p>
    <w:p>
      <w:pPr>
        <w:shd w:fill="F4F4F4" w:val="clear"/>
        <w:spacing w:after="0" w:line="240"/>
        <w:ind w:left="200" w:right="200"/>
      </w:pPr>
      <w:r>
        <w:rPr>
          <w:rFonts w:ascii="Consolas" w:cs="Consolas" w:eastAsia="Consolas" w:hAnsi="Consolas"/>
          <w:sz w:val="18"/>
          <w:szCs w:val="18"/>
        </w:rPr>
        <w:t xml:space="preserve">  tenant_id  uuid not null references public.tenants(id) on delete cascade,</w:t>
      </w:r>
    </w:p>
    <w:p>
      <w:pPr>
        <w:shd w:fill="F4F4F4" w:val="clear"/>
        <w:spacing w:after="0" w:line="240"/>
        <w:ind w:left="200" w:right="200"/>
      </w:pPr>
      <w:r>
        <w:rPr>
          <w:rFonts w:ascii="Consolas" w:cs="Consolas" w:eastAsia="Consolas" w:hAnsi="Consolas"/>
          <w:sz w:val="18"/>
          <w:szCs w:val="18"/>
        </w:rPr>
        <w:t xml:space="preserve">  email      text not null,</w:t>
      </w:r>
    </w:p>
    <w:p>
      <w:pPr>
        <w:shd w:fill="F4F4F4" w:val="clear"/>
        <w:spacing w:after="0" w:line="240"/>
        <w:ind w:left="200" w:right="200"/>
      </w:pPr>
      <w:r>
        <w:rPr>
          <w:rFonts w:ascii="Consolas" w:cs="Consolas" w:eastAsia="Consolas" w:hAnsi="Consolas"/>
          <w:sz w:val="18"/>
          <w:szCs w:val="18"/>
        </w:rPr>
        <w:t xml:space="preserve">  role       text not null check (role in ('owner','admin','staff')),</w:t>
      </w:r>
    </w:p>
    <w:p>
      <w:pPr>
        <w:shd w:fill="F4F4F4" w:val="clear"/>
        <w:spacing w:after="0" w:line="240"/>
        <w:ind w:left="200" w:right="200"/>
      </w:pPr>
      <w:r>
        <w:rPr>
          <w:rFonts w:ascii="Consolas" w:cs="Consolas" w:eastAsia="Consolas" w:hAnsi="Consolas"/>
          <w:sz w:val="18"/>
          <w:szCs w:val="18"/>
        </w:rPr>
        <w:t xml:space="preserve">  token      text not null unique,</w:t>
      </w:r>
    </w:p>
    <w:p>
      <w:pPr>
        <w:shd w:fill="F4F4F4" w:val="clear"/>
        <w:spacing w:after="0" w:line="240"/>
        <w:ind w:left="200" w:right="200"/>
      </w:pPr>
      <w:r>
        <w:rPr>
          <w:rFonts w:ascii="Consolas" w:cs="Consolas" w:eastAsia="Consolas" w:hAnsi="Consolas"/>
          <w:sz w:val="18"/>
          <w:szCs w:val="18"/>
        </w:rPr>
        <w:t xml:space="preserve">  invited_by uuid references auth.users(id),</w:t>
      </w:r>
    </w:p>
    <w:p>
      <w:pPr>
        <w:shd w:fill="F4F4F4" w:val="clear"/>
        <w:spacing w:after="0" w:line="240"/>
        <w:ind w:left="200" w:right="200"/>
      </w:pPr>
      <w:r>
        <w:rPr>
          <w:rFonts w:ascii="Consolas" w:cs="Consolas" w:eastAsia="Consolas" w:hAnsi="Consolas"/>
          <w:sz w:val="18"/>
          <w:szCs w:val="18"/>
        </w:rPr>
        <w:t xml:space="preserve">  expires_at timestamptz not null,</w:t>
      </w:r>
    </w:p>
    <w:p>
      <w:pPr>
        <w:shd w:fill="F4F4F4" w:val="clear"/>
        <w:spacing w:after="0" w:line="240"/>
        <w:ind w:left="200" w:right="200"/>
      </w:pPr>
      <w:r>
        <w:rPr>
          <w:rFonts w:ascii="Consolas" w:cs="Consolas" w:eastAsia="Consolas" w:hAnsi="Consolas"/>
          <w:sz w:val="18"/>
          <w:szCs w:val="18"/>
        </w:rPr>
        <w:t xml:space="preserve">  consumed_at timestamptz,</w:t>
      </w:r>
    </w:p>
    <w:p>
      <w:pPr>
        <w:shd w:fill="F4F4F4" w:val="clear"/>
        <w:spacing w:after="0" w:line="240"/>
        <w:ind w:left="200" w:right="200"/>
      </w:pPr>
      <w:r>
        <w:rPr>
          <w:rFonts w:ascii="Consolas" w:cs="Consolas" w:eastAsia="Consolas" w:hAnsi="Consolas"/>
          <w:sz w:val="18"/>
          <w:szCs w:val="18"/>
        </w:rPr>
        <w:t xml:space="preserve">  created_at timestamptz not null default now()</w:t>
      </w:r>
    </w:p>
    <w:p>
      <w:pPr>
        <w:shd w:fill="F4F4F4" w:val="clear"/>
        <w:spacing w:after="0" w:line="240"/>
        <w:ind w:left="200" w:right="200"/>
      </w:pPr>
      <w:r>
        <w:rPr>
          <w:rFonts w:ascii="Consolas" w:cs="Consolas" w:eastAsia="Consolas" w:hAnsi="Consolas"/>
          <w:sz w:val="18"/>
          <w:szCs w:val="18"/>
        </w:rPr>
        <w:t xml:space="preserve">);</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160" w:line="240"/>
        <w:ind w:left="200" w:right="200"/>
      </w:pPr>
      <w:r>
        <w:rPr>
          <w:rFonts w:ascii="Consolas" w:cs="Consolas" w:eastAsia="Consolas" w:hAnsi="Consolas"/>
          <w:sz w:val="18"/>
          <w:szCs w:val="18"/>
        </w:rPr>
        <w:t xml:space="preserve">create index tenant_invites_email_idx on public.tenant_invites(email);</w:t>
      </w:r>
    </w:p>
    <w:p>
      <w:r>
        <w:br w:type="page"/>
      </w:r>
    </w:p>
    <w:p>
      <w:pPr>
        <w:pStyle w:val="Heading1"/>
        <w:spacing w:after="180" w:before="360"/>
      </w:pPr>
      <w:r>
        <w:rPr>
          <w:rFonts w:ascii="Arial" w:cs="Arial" w:eastAsia="Arial" w:hAnsi="Arial"/>
          <w:b/>
          <w:bCs/>
          <w:color w:val="1A1A1A"/>
          <w:sz w:val="32"/>
          <w:szCs w:val="32"/>
        </w:rPr>
        <w:t xml:space="preserve">12. Phase 6 — Storage Scoping</w:t>
      </w:r>
    </w:p>
    <w:p>
      <w:pPr>
        <w:spacing w:after="120" w:line="300"/>
      </w:pPr>
      <w:r>
        <w:rPr>
          <w:rFonts w:ascii="Arial" w:cs="Arial" w:eastAsia="Arial" w:hAnsi="Arial"/>
          <w:sz w:val="22"/>
          <w:szCs w:val="22"/>
        </w:rPr>
        <w:t xml:space="preserve">Effort: 2 to 3 days. Goal: images and other uploaded files are physically organized by tenant inside Supabase Storage and RLS prevents cross-tenant access.</w:t>
      </w:r>
    </w:p>
    <w:p>
      <w:pPr>
        <w:pStyle w:val="Heading2"/>
        <w:spacing w:after="140" w:before="280"/>
      </w:pPr>
      <w:r>
        <w:rPr>
          <w:rFonts w:ascii="Arial" w:cs="Arial" w:eastAsia="Arial" w:hAnsi="Arial"/>
          <w:b/>
          <w:bCs/>
          <w:color w:val="1A1A1A"/>
          <w:sz w:val="26"/>
          <w:szCs w:val="26"/>
        </w:rPr>
        <w:t xml:space="preserve">12.1 Path Convention</w:t>
      </w:r>
    </w:p>
    <w:p>
      <w:pPr>
        <w:spacing w:after="120" w:line="300"/>
      </w:pPr>
      <w:r>
        <w:rPr>
          <w:rFonts w:ascii="Arial" w:cs="Arial" w:eastAsia="Arial" w:hAnsi="Arial"/>
          <w:sz w:val="22"/>
          <w:szCs w:val="22"/>
        </w:rPr>
        <w:t xml:space="preserve">Keep the existing bucket names (boards, events) and add a per-tenant prefix to every path:</w:t>
      </w:r>
    </w:p>
    <w:p>
      <w:pPr>
        <w:shd w:fill="F4F4F4" w:val="clear"/>
        <w:spacing w:after="0" w:line="240"/>
        <w:ind w:left="200" w:right="200"/>
      </w:pPr>
      <w:r>
        <w:rPr>
          <w:rFonts w:ascii="Consolas" w:cs="Consolas" w:eastAsia="Consolas" w:hAnsi="Consolas"/>
          <w:sz w:val="18"/>
          <w:szCs w:val="18"/>
        </w:rPr>
        <w:t xml:space="preserve">// Upload path convention</w:t>
      </w:r>
    </w:p>
    <w:p>
      <w:pPr>
        <w:shd w:fill="F4F4F4" w:val="clear"/>
        <w:spacing w:after="0" w:line="240"/>
        <w:ind w:left="200" w:right="200"/>
      </w:pPr>
      <w:r>
        <w:rPr>
          <w:rFonts w:ascii="Consolas" w:cs="Consolas" w:eastAsia="Consolas" w:hAnsi="Consolas"/>
          <w:sz w:val="18"/>
          <w:szCs w:val="18"/>
        </w:rPr>
        <w:t xml:space="preserve">`${tenantId}/${category}/${filename}`</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Example:</w:t>
      </w:r>
    </w:p>
    <w:p>
      <w:pPr>
        <w:shd w:fill="F4F4F4" w:val="clear"/>
        <w:spacing w:after="0" w:line="240"/>
        <w:ind w:left="200" w:right="200"/>
      </w:pPr>
      <w:r>
        <w:rPr>
          <w:rFonts w:ascii="Consolas" w:cs="Consolas" w:eastAsia="Consolas" w:hAnsi="Consolas"/>
          <w:sz w:val="18"/>
          <w:szCs w:val="18"/>
        </w:rPr>
        <w:t xml:space="preserve">// boards/00000000-0000-0000-0000-000000000001/featured/charcuterie-board-1.jpg</w:t>
      </w:r>
    </w:p>
    <w:p>
      <w:pPr>
        <w:shd w:fill="F4F4F4" w:val="clear"/>
        <w:spacing w:after="160" w:line="240"/>
        <w:ind w:left="200" w:right="200"/>
      </w:pPr>
      <w:r>
        <w:rPr>
          <w:rFonts w:ascii="Consolas" w:cs="Consolas" w:eastAsia="Consolas" w:hAnsi="Consolas"/>
          <w:sz w:val="18"/>
          <w:szCs w:val="18"/>
        </w:rPr>
        <w:t xml:space="preserve">// events/00000000-0000-0000-0000-000000000001/2026-summer/wedding-setup.jpg</w:t>
      </w:r>
    </w:p>
    <w:p>
      <w:pPr>
        <w:pStyle w:val="Heading2"/>
        <w:spacing w:after="140" w:before="280"/>
      </w:pPr>
      <w:r>
        <w:rPr>
          <w:rFonts w:ascii="Arial" w:cs="Arial" w:eastAsia="Arial" w:hAnsi="Arial"/>
          <w:b/>
          <w:bCs/>
          <w:color w:val="1A1A1A"/>
          <w:sz w:val="26"/>
          <w:szCs w:val="26"/>
        </w:rPr>
        <w:t xml:space="preserve">12.2 RLS on storage.objects</w:t>
      </w:r>
    </w:p>
    <w:p>
      <w:pPr>
        <w:shd w:fill="F4F4F4" w:val="clear"/>
        <w:spacing w:after="0" w:line="240"/>
        <w:ind w:left="200" w:right="200"/>
      </w:pPr>
      <w:r>
        <w:rPr>
          <w:rFonts w:ascii="Consolas" w:cs="Consolas" w:eastAsia="Consolas" w:hAnsi="Consolas"/>
          <w:sz w:val="18"/>
          <w:szCs w:val="18"/>
        </w:rPr>
        <w:t xml:space="preserve">-- Drop the old blanket policies</w:t>
      </w:r>
    </w:p>
    <w:p>
      <w:pPr>
        <w:shd w:fill="F4F4F4" w:val="clear"/>
        <w:spacing w:after="0" w:line="240"/>
        <w:ind w:left="200" w:right="200"/>
      </w:pPr>
      <w:r>
        <w:rPr>
          <w:rFonts w:ascii="Consolas" w:cs="Consolas" w:eastAsia="Consolas" w:hAnsi="Consolas"/>
          <w:sz w:val="18"/>
          <w:szCs w:val="18"/>
        </w:rPr>
        <w:t xml:space="preserve">drop policy if exists "Public select boards"      on storage.objects;</w:t>
      </w:r>
    </w:p>
    <w:p>
      <w:pPr>
        <w:shd w:fill="F4F4F4" w:val="clear"/>
        <w:spacing w:after="0" w:line="240"/>
        <w:ind w:left="200" w:right="200"/>
      </w:pPr>
      <w:r>
        <w:rPr>
          <w:rFonts w:ascii="Consolas" w:cs="Consolas" w:eastAsia="Consolas" w:hAnsi="Consolas"/>
          <w:sz w:val="18"/>
          <w:szCs w:val="18"/>
        </w:rPr>
        <w:t xml:space="preserve">drop policy if exists "Authenticated write boards" on storage.objects;</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Public read of any file (images are served publicly from tenant sites)</w:t>
      </w:r>
    </w:p>
    <w:p>
      <w:pPr>
        <w:shd w:fill="F4F4F4" w:val="clear"/>
        <w:spacing w:after="0" w:line="240"/>
        <w:ind w:left="200" w:right="200"/>
      </w:pPr>
      <w:r>
        <w:rPr>
          <w:rFonts w:ascii="Consolas" w:cs="Consolas" w:eastAsia="Consolas" w:hAnsi="Consolas"/>
          <w:sz w:val="18"/>
          <w:szCs w:val="18"/>
        </w:rPr>
        <w:t xml:space="preserve">create policy "boards public read"</w:t>
      </w:r>
    </w:p>
    <w:p>
      <w:pPr>
        <w:shd w:fill="F4F4F4" w:val="clear"/>
        <w:spacing w:after="0" w:line="240"/>
        <w:ind w:left="200" w:right="200"/>
      </w:pPr>
      <w:r>
        <w:rPr>
          <w:rFonts w:ascii="Consolas" w:cs="Consolas" w:eastAsia="Consolas" w:hAnsi="Consolas"/>
          <w:sz w:val="18"/>
          <w:szCs w:val="18"/>
        </w:rPr>
        <w:t xml:space="preserve">  on storage.objects for select</w:t>
      </w:r>
    </w:p>
    <w:p>
      <w:pPr>
        <w:shd w:fill="F4F4F4" w:val="clear"/>
        <w:spacing w:after="0" w:line="240"/>
        <w:ind w:left="200" w:right="200"/>
      </w:pPr>
      <w:r>
        <w:rPr>
          <w:rFonts w:ascii="Consolas" w:cs="Consolas" w:eastAsia="Consolas" w:hAnsi="Consolas"/>
          <w:sz w:val="18"/>
          <w:szCs w:val="18"/>
        </w:rPr>
        <w:t xml:space="preserve">  using (bucket_id = 'boards');</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Only members of the path's tenant can write</w:t>
      </w:r>
    </w:p>
    <w:p>
      <w:pPr>
        <w:shd w:fill="F4F4F4" w:val="clear"/>
        <w:spacing w:after="0" w:line="240"/>
        <w:ind w:left="200" w:right="200"/>
      </w:pPr>
      <w:r>
        <w:rPr>
          <w:rFonts w:ascii="Consolas" w:cs="Consolas" w:eastAsia="Consolas" w:hAnsi="Consolas"/>
          <w:sz w:val="18"/>
          <w:szCs w:val="18"/>
        </w:rPr>
        <w:t xml:space="preserve">create policy "boards tenant write"</w:t>
      </w:r>
    </w:p>
    <w:p>
      <w:pPr>
        <w:shd w:fill="F4F4F4" w:val="clear"/>
        <w:spacing w:after="0" w:line="240"/>
        <w:ind w:left="200" w:right="200"/>
      </w:pPr>
      <w:r>
        <w:rPr>
          <w:rFonts w:ascii="Consolas" w:cs="Consolas" w:eastAsia="Consolas" w:hAnsi="Consolas"/>
          <w:sz w:val="18"/>
          <w:szCs w:val="18"/>
        </w:rPr>
        <w:t xml:space="preserve">  on storage.objects for insert to authenticated</w:t>
      </w:r>
    </w:p>
    <w:p>
      <w:pPr>
        <w:shd w:fill="F4F4F4" w:val="clear"/>
        <w:spacing w:after="0" w:line="240"/>
        <w:ind w:left="200" w:right="200"/>
      </w:pPr>
      <w:r>
        <w:rPr>
          <w:rFonts w:ascii="Consolas" w:cs="Consolas" w:eastAsia="Consolas" w:hAnsi="Consolas"/>
          <w:sz w:val="18"/>
          <w:szCs w:val="18"/>
        </w:rPr>
        <w:t xml:space="preserve">  with check (</w:t>
      </w:r>
    </w:p>
    <w:p>
      <w:pPr>
        <w:shd w:fill="F4F4F4" w:val="clear"/>
        <w:spacing w:after="0" w:line="240"/>
        <w:ind w:left="200" w:right="200"/>
      </w:pPr>
      <w:r>
        <w:rPr>
          <w:rFonts w:ascii="Consolas" w:cs="Consolas" w:eastAsia="Consolas" w:hAnsi="Consolas"/>
          <w:sz w:val="18"/>
          <w:szCs w:val="18"/>
        </w:rPr>
        <w:t xml:space="preserve">    bucket_id = 'boards'</w:t>
      </w:r>
    </w:p>
    <w:p>
      <w:pPr>
        <w:shd w:fill="F4F4F4" w:val="clear"/>
        <w:spacing w:after="0" w:line="240"/>
        <w:ind w:left="200" w:right="200"/>
      </w:pPr>
      <w:r>
        <w:rPr>
          <w:rFonts w:ascii="Consolas" w:cs="Consolas" w:eastAsia="Consolas" w:hAnsi="Consolas"/>
          <w:sz w:val="18"/>
          <w:szCs w:val="18"/>
        </w:rPr>
        <w:t xml:space="preserve">    and (split_part(name, '/', 1))::uuid</w:t>
      </w:r>
    </w:p>
    <w:p>
      <w:pPr>
        <w:shd w:fill="F4F4F4" w:val="clear"/>
        <w:spacing w:after="0" w:line="240"/>
        <w:ind w:left="200" w:right="200"/>
      </w:pPr>
      <w:r>
        <w:rPr>
          <w:rFonts w:ascii="Consolas" w:cs="Consolas" w:eastAsia="Consolas" w:hAnsi="Consolas"/>
          <w:sz w:val="18"/>
          <w:szCs w:val="18"/>
        </w:rPr>
        <w:t xml:space="preserve">        in (select public.tenant_ids_for_current_user())</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create policy "boards tenant update"</w:t>
      </w:r>
    </w:p>
    <w:p>
      <w:pPr>
        <w:shd w:fill="F4F4F4" w:val="clear"/>
        <w:spacing w:after="0" w:line="240"/>
        <w:ind w:left="200" w:right="200"/>
      </w:pPr>
      <w:r>
        <w:rPr>
          <w:rFonts w:ascii="Consolas" w:cs="Consolas" w:eastAsia="Consolas" w:hAnsi="Consolas"/>
          <w:sz w:val="18"/>
          <w:szCs w:val="18"/>
        </w:rPr>
        <w:t xml:space="preserve">  on storage.objects for update to authenticated</w:t>
      </w:r>
    </w:p>
    <w:p>
      <w:pPr>
        <w:shd w:fill="F4F4F4" w:val="clear"/>
        <w:spacing w:after="0" w:line="240"/>
        <w:ind w:left="200" w:right="200"/>
      </w:pPr>
      <w:r>
        <w:rPr>
          <w:rFonts w:ascii="Consolas" w:cs="Consolas" w:eastAsia="Consolas" w:hAnsi="Consolas"/>
          <w:sz w:val="18"/>
          <w:szCs w:val="18"/>
        </w:rPr>
        <w:t xml:space="preserve">  using (</w:t>
      </w:r>
    </w:p>
    <w:p>
      <w:pPr>
        <w:shd w:fill="F4F4F4" w:val="clear"/>
        <w:spacing w:after="0" w:line="240"/>
        <w:ind w:left="200" w:right="200"/>
      </w:pPr>
      <w:r>
        <w:rPr>
          <w:rFonts w:ascii="Consolas" w:cs="Consolas" w:eastAsia="Consolas" w:hAnsi="Consolas"/>
          <w:sz w:val="18"/>
          <w:szCs w:val="18"/>
        </w:rPr>
        <w:t xml:space="preserve">    bucket_id = 'boards'</w:t>
      </w:r>
    </w:p>
    <w:p>
      <w:pPr>
        <w:shd w:fill="F4F4F4" w:val="clear"/>
        <w:spacing w:after="0" w:line="240"/>
        <w:ind w:left="200" w:right="200"/>
      </w:pPr>
      <w:r>
        <w:rPr>
          <w:rFonts w:ascii="Consolas" w:cs="Consolas" w:eastAsia="Consolas" w:hAnsi="Consolas"/>
          <w:sz w:val="18"/>
          <w:szCs w:val="18"/>
        </w:rPr>
        <w:t xml:space="preserve">    and (split_part(name, '/', 1))::uuid</w:t>
      </w:r>
    </w:p>
    <w:p>
      <w:pPr>
        <w:shd w:fill="F4F4F4" w:val="clear"/>
        <w:spacing w:after="0" w:line="240"/>
        <w:ind w:left="200" w:right="200"/>
      </w:pPr>
      <w:r>
        <w:rPr>
          <w:rFonts w:ascii="Consolas" w:cs="Consolas" w:eastAsia="Consolas" w:hAnsi="Consolas"/>
          <w:sz w:val="18"/>
          <w:szCs w:val="18"/>
        </w:rPr>
        <w:t xml:space="preserve">        in (select public.tenant_ids_for_current_user())</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create policy "boards tenant delete"</w:t>
      </w:r>
    </w:p>
    <w:p>
      <w:pPr>
        <w:shd w:fill="F4F4F4" w:val="clear"/>
        <w:spacing w:after="0" w:line="240"/>
        <w:ind w:left="200" w:right="200"/>
      </w:pPr>
      <w:r>
        <w:rPr>
          <w:rFonts w:ascii="Consolas" w:cs="Consolas" w:eastAsia="Consolas" w:hAnsi="Consolas"/>
          <w:sz w:val="18"/>
          <w:szCs w:val="18"/>
        </w:rPr>
        <w:t xml:space="preserve">  on storage.objects for delete to authenticated</w:t>
      </w:r>
    </w:p>
    <w:p>
      <w:pPr>
        <w:shd w:fill="F4F4F4" w:val="clear"/>
        <w:spacing w:after="0" w:line="240"/>
        <w:ind w:left="200" w:right="200"/>
      </w:pPr>
      <w:r>
        <w:rPr>
          <w:rFonts w:ascii="Consolas" w:cs="Consolas" w:eastAsia="Consolas" w:hAnsi="Consolas"/>
          <w:sz w:val="18"/>
          <w:szCs w:val="18"/>
        </w:rPr>
        <w:t xml:space="preserve">  using (</w:t>
      </w:r>
    </w:p>
    <w:p>
      <w:pPr>
        <w:shd w:fill="F4F4F4" w:val="clear"/>
        <w:spacing w:after="0" w:line="240"/>
        <w:ind w:left="200" w:right="200"/>
      </w:pPr>
      <w:r>
        <w:rPr>
          <w:rFonts w:ascii="Consolas" w:cs="Consolas" w:eastAsia="Consolas" w:hAnsi="Consolas"/>
          <w:sz w:val="18"/>
          <w:szCs w:val="18"/>
        </w:rPr>
        <w:t xml:space="preserve">    bucket_id = 'boards'</w:t>
      </w:r>
    </w:p>
    <w:p>
      <w:pPr>
        <w:shd w:fill="F4F4F4" w:val="clear"/>
        <w:spacing w:after="0" w:line="240"/>
        <w:ind w:left="200" w:right="200"/>
      </w:pPr>
      <w:r>
        <w:rPr>
          <w:rFonts w:ascii="Consolas" w:cs="Consolas" w:eastAsia="Consolas" w:hAnsi="Consolas"/>
          <w:sz w:val="18"/>
          <w:szCs w:val="18"/>
        </w:rPr>
        <w:t xml:space="preserve">    and (split_part(name, '/', 1))::uuid</w:t>
      </w:r>
    </w:p>
    <w:p>
      <w:pPr>
        <w:shd w:fill="F4F4F4" w:val="clear"/>
        <w:spacing w:after="0" w:line="240"/>
        <w:ind w:left="200" w:right="200"/>
      </w:pPr>
      <w:r>
        <w:rPr>
          <w:rFonts w:ascii="Consolas" w:cs="Consolas" w:eastAsia="Consolas" w:hAnsi="Consolas"/>
          <w:sz w:val="18"/>
          <w:szCs w:val="18"/>
        </w:rPr>
        <w:t xml:space="preserve">        in (select public.tenant_ids_for_current_user())</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160" w:line="240"/>
        <w:ind w:left="200" w:right="200"/>
      </w:pPr>
      <w:r>
        <w:rPr>
          <w:rFonts w:ascii="Consolas" w:cs="Consolas" w:eastAsia="Consolas" w:hAnsi="Consolas"/>
          <w:sz w:val="18"/>
          <w:szCs w:val="18"/>
        </w:rPr>
        <w:t xml:space="preserve">-- Repeat the same four policies for bucket_id = 'events'</w:t>
      </w:r>
    </w:p>
    <w:p>
      <w:pPr>
        <w:pStyle w:val="Heading2"/>
        <w:spacing w:after="140" w:before="280"/>
      </w:pPr>
      <w:r>
        <w:rPr>
          <w:rFonts w:ascii="Arial" w:cs="Arial" w:eastAsia="Arial" w:hAnsi="Arial"/>
          <w:b/>
          <w:bCs/>
          <w:color w:val="1A1A1A"/>
          <w:sz w:val="26"/>
          <w:szCs w:val="26"/>
        </w:rPr>
        <w:t xml:space="preserve">12.3 Migrating Existing Files</w:t>
      </w:r>
    </w:p>
    <w:p>
      <w:pPr>
        <w:spacing w:after="120" w:line="300"/>
      </w:pPr>
      <w:r>
        <w:rPr>
          <w:rFonts w:ascii="Arial" w:cs="Arial" w:eastAsia="Arial" w:hAnsi="Arial"/>
          <w:sz w:val="22"/>
          <w:szCs w:val="22"/>
        </w:rPr>
        <w:t xml:space="preserve">The current Social Spread Cart brand assets in /public/brand/ are application-bundled, not in Supabase Storage, so there's nothing to move from the live storage yet. If seed data or menu photos have been uploaded to the shared bucket root, run a one-shot script to move them into the new tenant-prefixed path and update the image_url column in menu_items.</w:t>
      </w:r>
    </w:p>
    <w:p>
      <w:r>
        <w:br w:type="page"/>
      </w:r>
    </w:p>
    <w:p>
      <w:pPr>
        <w:pStyle w:val="Heading1"/>
        <w:spacing w:after="180" w:before="360"/>
      </w:pPr>
      <w:r>
        <w:rPr>
          <w:rFonts w:ascii="Arial" w:cs="Arial" w:eastAsia="Arial" w:hAnsi="Arial"/>
          <w:b/>
          <w:bCs/>
          <w:color w:val="1A1A1A"/>
          <w:sz w:val="32"/>
          <w:szCs w:val="32"/>
        </w:rPr>
        <w:t xml:space="preserve">13. Phase 7 — Admin Panel Multi-User</w:t>
      </w:r>
    </w:p>
    <w:p>
      <w:pPr>
        <w:spacing w:after="120" w:line="300"/>
      </w:pPr>
      <w:r>
        <w:rPr>
          <w:rFonts w:ascii="Arial" w:cs="Arial" w:eastAsia="Arial" w:hAnsi="Arial"/>
          <w:sz w:val="22"/>
          <w:szCs w:val="22"/>
        </w:rPr>
        <w:t xml:space="preserve">Effort: 3 to 4 days. Goal: the admin panel recognizes that a tenant can have multiple users, surfaces user management, and tracks who did what.</w:t>
      </w:r>
    </w:p>
    <w:p>
      <w:pPr>
        <w:pStyle w:val="Heading2"/>
        <w:spacing w:after="140" w:before="280"/>
      </w:pPr>
      <w:r>
        <w:rPr>
          <w:rFonts w:ascii="Arial" w:cs="Arial" w:eastAsia="Arial" w:hAnsi="Arial"/>
          <w:b/>
          <w:bCs/>
          <w:color w:val="1A1A1A"/>
          <w:sz w:val="26"/>
          <w:szCs w:val="26"/>
        </w:rPr>
        <w:t xml:space="preserve">13.1 Settings / Users Screen</w:t>
      </w:r>
    </w:p>
    <w:p>
      <w:pPr>
        <w:spacing w:after="120" w:line="300"/>
      </w:pPr>
      <w:r>
        <w:rPr>
          <w:rFonts w:ascii="Arial" w:cs="Arial" w:eastAsia="Arial" w:hAnsi="Arial"/>
          <w:sz w:val="22"/>
          <w:szCs w:val="22"/>
        </w:rPr>
        <w:t xml:space="preserve">New route: /admin/settings/users. Lists current tenant_users with role, invited date, joined date. Actions: invite user, change role, remove user. Visible only to owner and admin roles. Uses the tenant_invites table from Phase 5.</w:t>
      </w:r>
    </w:p>
    <w:p>
      <w:pPr>
        <w:pStyle w:val="Heading2"/>
        <w:spacing w:after="140" w:before="280"/>
      </w:pPr>
      <w:r>
        <w:rPr>
          <w:rFonts w:ascii="Arial" w:cs="Arial" w:eastAsia="Arial" w:hAnsi="Arial"/>
          <w:b/>
          <w:bCs/>
          <w:color w:val="1A1A1A"/>
          <w:sz w:val="26"/>
          <w:szCs w:val="26"/>
        </w:rPr>
        <w:t xml:space="preserve">13.2 Activity Attribution</w:t>
      </w:r>
    </w:p>
    <w:p>
      <w:pPr>
        <w:spacing w:after="120" w:line="300"/>
      </w:pPr>
      <w:r>
        <w:rPr>
          <w:rFonts w:ascii="Arial" w:cs="Arial" w:eastAsia="Arial" w:hAnsi="Arial"/>
          <w:sz w:val="22"/>
          <w:szCs w:val="22"/>
        </w:rPr>
        <w:t xml:space="preserve">Add created_by and updated_by uuid columns (references auth.users) to the mutable domain tables: quotes, contacts, interactions, menu_items, events. Populate them server-side in the services layer. Show 'Updated by {name} at {time}' in the admin detail pages.</w:t>
      </w:r>
    </w:p>
    <w:p>
      <w:pPr>
        <w:pStyle w:val="Heading2"/>
        <w:spacing w:after="140" w:before="280"/>
      </w:pPr>
      <w:r>
        <w:rPr>
          <w:rFonts w:ascii="Arial" w:cs="Arial" w:eastAsia="Arial" w:hAnsi="Arial"/>
          <w:b/>
          <w:bCs/>
          <w:color w:val="1A1A1A"/>
          <w:sz w:val="26"/>
          <w:szCs w:val="26"/>
        </w:rPr>
        <w:t xml:space="preserve">13.3 Dashboard Changes</w:t>
      </w:r>
    </w:p>
    <w:p>
      <w:pPr>
        <w:spacing w:after="120" w:line="300"/>
      </w:pPr>
      <w:r>
        <w:rPr>
          <w:rFonts w:ascii="Arial" w:cs="Arial" w:eastAsia="Arial" w:hAnsi="Arial"/>
          <w:sz w:val="22"/>
          <w:szCs w:val="22"/>
        </w:rPr>
        <w:t xml:space="preserve">The dashboard greeting changes from 'Here's what's happening with The Social Spread Cart' to 'Welcome back, {user.first_name}. Here's what's happening with {brand.site_name}.' Both values come from the brand record and the current session. All stat card queries add an explicit tenant_id filter.</w:t>
      </w:r>
    </w:p>
    <w:p>
      <w:pPr>
        <w:pStyle w:val="Heading2"/>
        <w:spacing w:after="140" w:before="280"/>
      </w:pPr>
      <w:r>
        <w:rPr>
          <w:rFonts w:ascii="Arial" w:cs="Arial" w:eastAsia="Arial" w:hAnsi="Arial"/>
          <w:b/>
          <w:bCs/>
          <w:color w:val="1A1A1A"/>
          <w:sz w:val="26"/>
          <w:szCs w:val="26"/>
        </w:rPr>
        <w:t xml:space="preserve">13.4 The Existing Admin Routes</w:t>
      </w:r>
    </w:p>
    <w:p>
      <w:pPr>
        <w:spacing w:after="120" w:line="300"/>
      </w:pPr>
      <w:r>
        <w:rPr>
          <w:rFonts w:ascii="Arial" w:cs="Arial" w:eastAsia="Arial" w:hAnsi="Arial"/>
          <w:sz w:val="22"/>
          <w:szCs w:val="22"/>
        </w:rPr>
        <w:t xml:space="preserve">The admin routes currently live at /admin/* on the main domain. After Phase 2, the admin experience must move to app.socialspreadcart.com/* while the public site continues to live at {slug}.socialspreadcart.com/. This is a routing-level change, not a component change. The admin route group stays in src/app/admin/ but the middleware only serves it when the host classification is 'admin'. On the marketing root domain and on tenant subdomains, requests to /admin redirect to https://app.socialspreadcart.com/admin.</w:t>
      </w:r>
    </w:p>
    <w:p>
      <w:r>
        <w:br w:type="page"/>
      </w:r>
    </w:p>
    <w:p>
      <w:pPr>
        <w:pStyle w:val="Heading1"/>
        <w:spacing w:after="180" w:before="360"/>
      </w:pPr>
      <w:r>
        <w:rPr>
          <w:rFonts w:ascii="Arial" w:cs="Arial" w:eastAsia="Arial" w:hAnsi="Arial"/>
          <w:b/>
          <w:bCs/>
          <w:color w:val="1A1A1A"/>
          <w:sz w:val="32"/>
          <w:szCs w:val="32"/>
        </w:rPr>
        <w:t xml:space="preserve">14. Phase 8 — Onboarding and Signup</w:t>
      </w:r>
    </w:p>
    <w:p>
      <w:pPr>
        <w:spacing w:after="120" w:line="300"/>
      </w:pPr>
      <w:r>
        <w:rPr>
          <w:rFonts w:ascii="Arial" w:cs="Arial" w:eastAsia="Arial" w:hAnsi="Arial"/>
          <w:sz w:val="22"/>
          <w:szCs w:val="22"/>
        </w:rPr>
        <w:t xml:space="preserve">Effort: 1 week. Goal: a new cart operator can sign up, create their tenant, land in a branded first-run experience, and have a working public site within 10 minutes. Billing is not wired up yet; see roadmap.</w:t>
      </w:r>
    </w:p>
    <w:p>
      <w:pPr>
        <w:pStyle w:val="Heading2"/>
        <w:spacing w:after="140" w:before="280"/>
      </w:pPr>
      <w:r>
        <w:rPr>
          <w:rFonts w:ascii="Arial" w:cs="Arial" w:eastAsia="Arial" w:hAnsi="Arial"/>
          <w:b/>
          <w:bCs/>
          <w:color w:val="1A1A1A"/>
          <w:sz w:val="26"/>
          <w:szCs w:val="26"/>
        </w:rPr>
        <w:t xml:space="preserve">14.1 Signup Flow</w:t>
      </w:r>
    </w:p>
    <w:p>
      <w:pPr>
        <w:pStyle w:val="ListParagraph"/>
        <w:numPr>
          <w:ilvl w:val="0"/>
          <w:numId w:val="3"/>
        </w:numPr>
        <w:spacing w:after="60" w:line="280"/>
      </w:pPr>
      <w:r>
        <w:rPr>
          <w:rFonts w:ascii="Arial" w:cs="Arial" w:eastAsia="Arial" w:hAnsi="Arial"/>
          <w:sz w:val="22"/>
          <w:szCs w:val="22"/>
        </w:rPr>
        <w:t xml:space="preserve">Prospect visits socialspreadcart.com and clicks 'Start a free trial'.</w:t>
      </w:r>
    </w:p>
    <w:p>
      <w:pPr>
        <w:pStyle w:val="ListParagraph"/>
        <w:numPr>
          <w:ilvl w:val="0"/>
          <w:numId w:val="3"/>
        </w:numPr>
        <w:spacing w:after="60" w:line="280"/>
      </w:pPr>
      <w:r>
        <w:rPr>
          <w:rFonts w:ascii="Arial" w:cs="Arial" w:eastAsia="Arial" w:hAnsi="Arial"/>
          <w:sz w:val="22"/>
          <w:szCs w:val="22"/>
        </w:rPr>
        <w:t xml:space="preserve">Signup form: email, password, business name, desired subdomain slug. Validate slug is lowercase alphanumeric with hyphens, unique in the tenants table, and not in a reserved word list (www, app, admin, api, blog, support, docs).</w:t>
      </w:r>
    </w:p>
    <w:p>
      <w:pPr>
        <w:pStyle w:val="ListParagraph"/>
        <w:numPr>
          <w:ilvl w:val="0"/>
          <w:numId w:val="3"/>
        </w:numPr>
        <w:spacing w:after="60" w:line="280"/>
      </w:pPr>
      <w:r>
        <w:rPr>
          <w:rFonts w:ascii="Arial" w:cs="Arial" w:eastAsia="Arial" w:hAnsi="Arial"/>
          <w:sz w:val="22"/>
          <w:szCs w:val="22"/>
        </w:rPr>
        <w:t xml:space="preserve">On submit: create auth.users row via Supabase Auth (email verification required), create tenants row with slug + name + status='trial', create tenant_users row with role='owner', create default brands row with placeholder colors/logo, redirect to a first-run wizard at app.socialspreadcart.com/onboarding.</w:t>
      </w:r>
    </w:p>
    <w:p>
      <w:pPr>
        <w:pStyle w:val="Heading2"/>
        <w:spacing w:after="140" w:before="280"/>
      </w:pPr>
      <w:r>
        <w:rPr>
          <w:rFonts w:ascii="Arial" w:cs="Arial" w:eastAsia="Arial" w:hAnsi="Arial"/>
          <w:b/>
          <w:bCs/>
          <w:color w:val="1A1A1A"/>
          <w:sz w:val="26"/>
          <w:szCs w:val="26"/>
        </w:rPr>
        <w:t xml:space="preserve">14.2 First-Run Wizard</w:t>
      </w:r>
    </w:p>
    <w:p>
      <w:pPr>
        <w:pStyle w:val="ListParagraph"/>
        <w:numPr>
          <w:ilvl w:val="0"/>
          <w:numId w:val="3"/>
        </w:numPr>
        <w:spacing w:after="60" w:line="280"/>
      </w:pPr>
      <w:r>
        <w:rPr>
          <w:rFonts w:ascii="Arial" w:cs="Arial" w:eastAsia="Arial" w:hAnsi="Arial"/>
          <w:sz w:val="22"/>
          <w:szCs w:val="22"/>
        </w:rPr>
        <w:t xml:space="preserve">Step 1: Upload logo and pick brand colors. Preview updates live.</w:t>
      </w:r>
    </w:p>
    <w:p>
      <w:pPr>
        <w:pStyle w:val="ListParagraph"/>
        <w:numPr>
          <w:ilvl w:val="0"/>
          <w:numId w:val="3"/>
        </w:numPr>
        <w:spacing w:after="60" w:line="280"/>
      </w:pPr>
      <w:r>
        <w:rPr>
          <w:rFonts w:ascii="Arial" w:cs="Arial" w:eastAsia="Arial" w:hAnsi="Arial"/>
          <w:sz w:val="22"/>
          <w:szCs w:val="22"/>
        </w:rPr>
        <w:t xml:space="preserve">Step 2: Enter contact info (email, phone, service area, about copy).</w:t>
      </w:r>
    </w:p>
    <w:p>
      <w:pPr>
        <w:pStyle w:val="ListParagraph"/>
        <w:numPr>
          <w:ilvl w:val="0"/>
          <w:numId w:val="3"/>
        </w:numPr>
        <w:spacing w:after="60" w:line="280"/>
      </w:pPr>
      <w:r>
        <w:rPr>
          <w:rFonts w:ascii="Arial" w:cs="Arial" w:eastAsia="Arial" w:hAnsi="Arial"/>
          <w:sz w:val="22"/>
          <w:szCs w:val="22"/>
        </w:rPr>
        <w:t xml:space="preserve">Step 3: Pick 3 starter packages from a catalog of templates (e.g., 'Charcuterie Board Small', 'Dirty Soda Cart 2-Hour', 'Bartending Service 3-Hour'). Each template inserts a menu_items row the owner can edit later.</w:t>
      </w:r>
    </w:p>
    <w:p>
      <w:pPr>
        <w:pStyle w:val="ListParagraph"/>
        <w:numPr>
          <w:ilvl w:val="0"/>
          <w:numId w:val="3"/>
        </w:numPr>
        <w:spacing w:after="60" w:line="280"/>
      </w:pPr>
      <w:r>
        <w:rPr>
          <w:rFonts w:ascii="Arial" w:cs="Arial" w:eastAsia="Arial" w:hAnsi="Arial"/>
          <w:sz w:val="22"/>
          <w:szCs w:val="22"/>
        </w:rPr>
        <w:t xml:space="preserve">Step 4: Connect social handles (Instagram, TikTok).</w:t>
      </w:r>
    </w:p>
    <w:p>
      <w:pPr>
        <w:pStyle w:val="ListParagraph"/>
        <w:numPr>
          <w:ilvl w:val="0"/>
          <w:numId w:val="3"/>
        </w:numPr>
        <w:spacing w:after="60" w:line="280"/>
      </w:pPr>
      <w:r>
        <w:rPr>
          <w:rFonts w:ascii="Arial" w:cs="Arial" w:eastAsia="Arial" w:hAnsi="Arial"/>
          <w:sz w:val="22"/>
          <w:szCs w:val="22"/>
        </w:rPr>
        <w:t xml:space="preserve">Step 5: Preview your public site at {slug}.socialspreadcart.com. Confirm, then land in the admin dashboard.</w:t>
      </w:r>
    </w:p>
    <w:p>
      <w:pPr>
        <w:pStyle w:val="Heading2"/>
        <w:spacing w:after="140" w:before="280"/>
      </w:pPr>
      <w:r>
        <w:rPr>
          <w:rFonts w:ascii="Arial" w:cs="Arial" w:eastAsia="Arial" w:hAnsi="Arial"/>
          <w:b/>
          <w:bCs/>
          <w:color w:val="1A1A1A"/>
          <w:sz w:val="26"/>
          <w:szCs w:val="26"/>
        </w:rPr>
        <w:t xml:space="preserve">14.3 Reserved Slugs</w:t>
      </w:r>
    </w:p>
    <w:p>
      <w:pPr>
        <w:shd w:fill="F4F4F4" w:val="clear"/>
        <w:spacing w:after="0" w:line="240"/>
        <w:ind w:left="200" w:right="200"/>
      </w:pPr>
      <w:r>
        <w:rPr>
          <w:rFonts w:ascii="Consolas" w:cs="Consolas" w:eastAsia="Consolas" w:hAnsi="Consolas"/>
          <w:sz w:val="18"/>
          <w:szCs w:val="18"/>
        </w:rPr>
        <w:t xml:space="preserve">const RESERVED_SLUGS = new Set([</w:t>
      </w:r>
    </w:p>
    <w:p>
      <w:pPr>
        <w:shd w:fill="F4F4F4" w:val="clear"/>
        <w:spacing w:after="0" w:line="240"/>
        <w:ind w:left="200" w:right="200"/>
      </w:pPr>
      <w:r>
        <w:rPr>
          <w:rFonts w:ascii="Consolas" w:cs="Consolas" w:eastAsia="Consolas" w:hAnsi="Consolas"/>
          <w:sz w:val="18"/>
          <w:szCs w:val="18"/>
        </w:rPr>
        <w:t xml:space="preserve">  'www', 'app', 'admin', 'api', 'auth', 'login', 'signup',</w:t>
      </w:r>
    </w:p>
    <w:p>
      <w:pPr>
        <w:shd w:fill="F4F4F4" w:val="clear"/>
        <w:spacing w:after="0" w:line="240"/>
        <w:ind w:left="200" w:right="200"/>
      </w:pPr>
      <w:r>
        <w:rPr>
          <w:rFonts w:ascii="Consolas" w:cs="Consolas" w:eastAsia="Consolas" w:hAnsi="Consolas"/>
          <w:sz w:val="18"/>
          <w:szCs w:val="18"/>
        </w:rPr>
        <w:t xml:space="preserve">  'dashboard', 'support', 'help', 'docs', 'blog', 'about',</w:t>
      </w:r>
    </w:p>
    <w:p>
      <w:pPr>
        <w:shd w:fill="F4F4F4" w:val="clear"/>
        <w:spacing w:after="0" w:line="240"/>
        <w:ind w:left="200" w:right="200"/>
      </w:pPr>
      <w:r>
        <w:rPr>
          <w:rFonts w:ascii="Consolas" w:cs="Consolas" w:eastAsia="Consolas" w:hAnsi="Consolas"/>
          <w:sz w:val="18"/>
          <w:szCs w:val="18"/>
        </w:rPr>
        <w:t xml:space="preserve">  'contact', 'terms', 'privacy', 'billing', 'pricing',</w:t>
      </w:r>
    </w:p>
    <w:p>
      <w:pPr>
        <w:shd w:fill="F4F4F4" w:val="clear"/>
        <w:spacing w:after="0" w:line="240"/>
        <w:ind w:left="200" w:right="200"/>
      </w:pPr>
      <w:r>
        <w:rPr>
          <w:rFonts w:ascii="Consolas" w:cs="Consolas" w:eastAsia="Consolas" w:hAnsi="Consolas"/>
          <w:sz w:val="18"/>
          <w:szCs w:val="18"/>
        </w:rPr>
        <w:t xml:space="preserve">  'status', 'health', 'cdn', 'assets', 'static', 'media',</w:t>
      </w:r>
    </w:p>
    <w:p>
      <w:pPr>
        <w:shd w:fill="F4F4F4" w:val="clear"/>
        <w:spacing w:after="160" w:line="240"/>
        <w:ind w:left="200" w:right="200"/>
      </w:pPr>
      <w:r>
        <w:rPr>
          <w:rFonts w:ascii="Consolas" w:cs="Consolas" w:eastAsia="Consolas" w:hAnsi="Consolas"/>
          <w:sz w:val="18"/>
          <w:szCs w:val="18"/>
        </w:rPr>
        <w:t xml:space="preserve">]);</w:t>
      </w:r>
    </w:p>
    <w:p>
      <w:pPr>
        <w:pStyle w:val="Heading2"/>
        <w:spacing w:after="140" w:before="280"/>
      </w:pPr>
      <w:r>
        <w:rPr>
          <w:rFonts w:ascii="Arial" w:cs="Arial" w:eastAsia="Arial" w:hAnsi="Arial"/>
          <w:b/>
          <w:bCs/>
          <w:color w:val="1A1A1A"/>
          <w:sz w:val="26"/>
          <w:szCs w:val="26"/>
        </w:rPr>
        <w:t xml:space="preserve">14.4 Default Content for New Tenants</w:t>
      </w:r>
    </w:p>
    <w:p>
      <w:pPr>
        <w:spacing w:after="120" w:line="300"/>
      </w:pPr>
      <w:r>
        <w:rPr>
          <w:rFonts w:ascii="Arial" w:cs="Arial" w:eastAsia="Arial" w:hAnsi="Arial"/>
          <w:sz w:val="22"/>
          <w:szCs w:val="22"/>
        </w:rPr>
        <w:t xml:space="preserve">A new tenant shouldn't land on an empty site. The provisioning step seeds the brands row with default CSS variable values (sage/cream/gold acts as a neutral starting theme), inserts three placeholder menu_items, inserts one placeholder testimonial, and leaves events empty. All content is owner-editable from the first minute.</w:t>
      </w:r>
    </w:p>
    <w:p>
      <w:r>
        <w:br w:type="page"/>
      </w:r>
    </w:p>
    <w:p>
      <w:pPr>
        <w:pStyle w:val="Heading1"/>
        <w:spacing w:after="180" w:before="360"/>
      </w:pPr>
      <w:r>
        <w:rPr>
          <w:rFonts w:ascii="Arial" w:cs="Arial" w:eastAsia="Arial" w:hAnsi="Arial"/>
          <w:b/>
          <w:bCs/>
          <w:color w:val="1A1A1A"/>
          <w:sz w:val="32"/>
          <w:szCs w:val="32"/>
        </w:rPr>
        <w:t xml:space="preserve">15. Zero-Downtime Rollout Plan</w:t>
      </w:r>
    </w:p>
    <w:p>
      <w:pPr>
        <w:spacing w:after="120" w:line="300"/>
      </w:pPr>
      <w:r>
        <w:rPr>
          <w:rFonts w:ascii="Arial" w:cs="Arial" w:eastAsia="Arial" w:hAnsi="Arial"/>
          <w:sz w:val="22"/>
          <w:szCs w:val="22"/>
        </w:rPr>
        <w:t xml:space="preserve">The migration is designed so the live Social Spread Cart site keeps working at every intermediate state. The rollout sequence:</w:t>
      </w:r>
    </w:p>
    <w:p>
      <w:pPr>
        <w:pStyle w:val="ListParagraph"/>
        <w:numPr>
          <w:ilvl w:val="0"/>
          <w:numId w:val="3"/>
        </w:numPr>
        <w:spacing w:after="60" w:line="280"/>
      </w:pPr>
      <w:r>
        <w:rPr>
          <w:rFonts w:ascii="Arial" w:cs="Arial" w:eastAsia="Arial" w:hAnsi="Arial"/>
          <w:sz w:val="22"/>
          <w:szCs w:val="22"/>
        </w:rPr>
        <w:t xml:space="preserve">Phase 0 work happens entirely in branches and the staging Supabase project. Production is unaffected.</w:t>
      </w:r>
    </w:p>
    <w:p>
      <w:pPr>
        <w:pStyle w:val="ListParagraph"/>
        <w:numPr>
          <w:ilvl w:val="0"/>
          <w:numId w:val="3"/>
        </w:numPr>
        <w:spacing w:after="60" w:line="280"/>
      </w:pPr>
      <w:r>
        <w:rPr>
          <w:rFonts w:ascii="Arial" w:cs="Arial" w:eastAsia="Arial" w:hAnsi="Arial"/>
          <w:sz w:val="22"/>
          <w:szCs w:val="22"/>
        </w:rPr>
        <w:t xml:space="preserve">Phase 1 ships in two SQL migrations: first adds nullable tenant_id columns + the backfill + new tables, second tightens to NOT NULL. Both run against production during a scheduled 15-minute maintenance window. RLS policy rewrite happens inside the same window. Application code is not yet reading tenant_id, so the production site still works. If anything fails, the whole migration rolls back to the pre-migration snapshot.</w:t>
      </w:r>
    </w:p>
    <w:p>
      <w:pPr>
        <w:pStyle w:val="ListParagraph"/>
        <w:numPr>
          <w:ilvl w:val="0"/>
          <w:numId w:val="3"/>
        </w:numPr>
        <w:spacing w:after="60" w:line="280"/>
      </w:pPr>
      <w:r>
        <w:rPr>
          <w:rFonts w:ascii="Arial" w:cs="Arial" w:eastAsia="Arial" w:hAnsi="Arial"/>
          <w:sz w:val="22"/>
          <w:szCs w:val="22"/>
        </w:rPr>
        <w:t xml:space="preserve">Phase 2 and 3 ship together behind a feature flag MULTITENANCY_ENABLED. With the flag off, middleware uses the old code path and services read without filtering. With the flag on, the new path is active. The Social Spread Cart remains accessible at its original URL because middleware is extended to classify socialspreadcart.com (the current single-tenant production domain) as tenant 'sarah' during a transition period. This alias is removed in Phase 8 after users have been migrated to the new URL structure.</w:t>
      </w:r>
    </w:p>
    <w:p>
      <w:pPr>
        <w:pStyle w:val="ListParagraph"/>
        <w:numPr>
          <w:ilvl w:val="0"/>
          <w:numId w:val="3"/>
        </w:numPr>
        <w:spacing w:after="60" w:line="280"/>
      </w:pPr>
      <w:r>
        <w:rPr>
          <w:rFonts w:ascii="Arial" w:cs="Arial" w:eastAsia="Arial" w:hAnsi="Arial"/>
          <w:sz w:val="22"/>
          <w:szCs w:val="22"/>
        </w:rPr>
        <w:t xml:space="preserve">Phase 4 (branding) is rolled out in place: the new brand record exists, components start reading from it, the tailwind palette is moved to CSS variables in a single PR. Visual regression testing before/after.</w:t>
      </w:r>
    </w:p>
    <w:p>
      <w:pPr>
        <w:pStyle w:val="ListParagraph"/>
        <w:numPr>
          <w:ilvl w:val="0"/>
          <w:numId w:val="3"/>
        </w:numPr>
        <w:spacing w:after="60" w:line="280"/>
      </w:pPr>
      <w:r>
        <w:rPr>
          <w:rFonts w:ascii="Arial" w:cs="Arial" w:eastAsia="Arial" w:hAnsi="Arial"/>
          <w:sz w:val="22"/>
          <w:szCs w:val="22"/>
        </w:rPr>
        <w:t xml:space="preserve">Phases 5, 6, 7 ship incrementally as normal feature work.</w:t>
      </w:r>
    </w:p>
    <w:p>
      <w:pPr>
        <w:pStyle w:val="ListParagraph"/>
        <w:numPr>
          <w:ilvl w:val="0"/>
          <w:numId w:val="3"/>
        </w:numPr>
        <w:spacing w:after="60" w:line="280"/>
      </w:pPr>
      <w:r>
        <w:rPr>
          <w:rFonts w:ascii="Arial" w:cs="Arial" w:eastAsia="Arial" w:hAnsi="Arial"/>
          <w:sz w:val="22"/>
          <w:szCs w:val="22"/>
        </w:rPr>
        <w:t xml:space="preserve">Phase 8 ships when the SaaS landing page on socialspreadcart.com is ready and the first invited beta tenant is onboarded.</w:t>
      </w:r>
    </w:p>
    <w:p>
      <w:pPr>
        <w:pStyle w:val="Heading2"/>
        <w:spacing w:after="140" w:before="280"/>
      </w:pPr>
      <w:r>
        <w:rPr>
          <w:rFonts w:ascii="Arial" w:cs="Arial" w:eastAsia="Arial" w:hAnsi="Arial"/>
          <w:b/>
          <w:bCs/>
          <w:color w:val="1A1A1A"/>
          <w:sz w:val="26"/>
          <w:szCs w:val="26"/>
        </w:rPr>
        <w:t xml:space="preserve">15.1 Transition-Period Host Aliasing</w:t>
      </w:r>
    </w:p>
    <w:p>
      <w:pPr>
        <w:spacing w:after="120" w:line="300"/>
      </w:pPr>
      <w:r>
        <w:rPr>
          <w:rFonts w:ascii="Arial" w:cs="Arial" w:eastAsia="Arial" w:hAnsi="Arial"/>
          <w:sz w:val="22"/>
          <w:szCs w:val="22"/>
        </w:rPr>
        <w:t xml:space="preserve">During the transition, treat the bare socialspreadcart.com domain as an alias for sarah.socialspreadcart.com:</w:t>
      </w:r>
    </w:p>
    <w:p>
      <w:pPr>
        <w:shd w:fill="F4F4F4" w:val="clear"/>
        <w:spacing w:after="0" w:line="240"/>
        <w:ind w:left="200" w:right="200"/>
      </w:pPr>
      <w:r>
        <w:rPr>
          <w:rFonts w:ascii="Consolas" w:cs="Consolas" w:eastAsia="Consolas" w:hAnsi="Consolas"/>
          <w:sz w:val="18"/>
          <w:szCs w:val="18"/>
        </w:rPr>
        <w:t xml:space="preserve">// Phase 2 middleware, inside classifyHost()</w:t>
      </w:r>
    </w:p>
    <w:p>
      <w:pPr>
        <w:shd w:fill="F4F4F4" w:val="clear"/>
        <w:spacing w:after="0" w:line="240"/>
        <w:ind w:left="200" w:right="200"/>
      </w:pPr>
      <w:r>
        <w:rPr>
          <w:rFonts w:ascii="Consolas" w:cs="Consolas" w:eastAsia="Consolas" w:hAnsi="Consolas"/>
          <w:sz w:val="18"/>
          <w:szCs w:val="18"/>
        </w:rPr>
        <w:t xml:space="preserve">if (clean === 'socialspreadcart.com' || clean === 'www.socialspreadcart.com') {</w:t>
      </w:r>
    </w:p>
    <w:p>
      <w:pPr>
        <w:shd w:fill="F4F4F4" w:val="clear"/>
        <w:spacing w:after="0" w:line="240"/>
        <w:ind w:left="200" w:right="200"/>
      </w:pPr>
      <w:r>
        <w:rPr>
          <w:rFonts w:ascii="Consolas" w:cs="Consolas" w:eastAsia="Consolas" w:hAnsi="Consolas"/>
          <w:sz w:val="18"/>
          <w:szCs w:val="18"/>
        </w:rPr>
        <w:t xml:space="preserve">  // Transition alias: the legacy single-tenant domain resolves to Sarah's cart.</w:t>
      </w:r>
    </w:p>
    <w:p>
      <w:pPr>
        <w:shd w:fill="F4F4F4" w:val="clear"/>
        <w:spacing w:after="0" w:line="240"/>
        <w:ind w:left="200" w:right="200"/>
      </w:pPr>
      <w:r>
        <w:rPr>
          <w:rFonts w:ascii="Consolas" w:cs="Consolas" w:eastAsia="Consolas" w:hAnsi="Consolas"/>
          <w:sz w:val="18"/>
          <w:szCs w:val="18"/>
        </w:rPr>
        <w:t xml:space="preserve">  // Remove this block once the SaaS landing page is ready (Phase 8).</w:t>
      </w:r>
    </w:p>
    <w:p>
      <w:pPr>
        <w:shd w:fill="F4F4F4" w:val="clear"/>
        <w:spacing w:after="0" w:line="240"/>
        <w:ind w:left="200" w:right="200"/>
      </w:pPr>
      <w:r>
        <w:rPr>
          <w:rFonts w:ascii="Consolas" w:cs="Consolas" w:eastAsia="Consolas" w:hAnsi="Consolas"/>
          <w:sz w:val="18"/>
          <w:szCs w:val="18"/>
        </w:rPr>
        <w:t xml:space="preserve">  return { kind: 'tenant', slug: 'sarah' };</w:t>
      </w:r>
    </w:p>
    <w:p>
      <w:pPr>
        <w:shd w:fill="F4F4F4" w:val="clear"/>
        <w:spacing w:after="160" w:line="240"/>
        <w:ind w:left="200" w:right="200"/>
      </w:pPr>
      <w:r>
        <w:rPr>
          <w:rFonts w:ascii="Consolas" w:cs="Consolas" w:eastAsia="Consolas" w:hAnsi="Consolas"/>
          <w:sz w:val="18"/>
          <w:szCs w:val="18"/>
        </w:rPr>
        <w:t xml:space="preserve">}</w:t>
      </w:r>
    </w:p>
    <w:p>
      <w:pPr>
        <w:spacing w:after="120" w:line="300"/>
      </w:pPr>
      <w:r>
        <w:rPr>
          <w:rFonts w:ascii="Arial" w:cs="Arial" w:eastAsia="Arial" w:hAnsi="Arial"/>
          <w:sz w:val="22"/>
          <w:szCs w:val="22"/>
        </w:rPr>
        <w:t xml:space="preserve">After Phase 8, the bare domain switches to 'marketing' and Sarah's public site lives at sarah.socialspreadcart.com. Set up a 301 redirect from the old URLs to the new subdomain. Update her Instagram bio, business cards, Google Business profile, and Facebook page to the new URL before flipping the switch.</w:t>
      </w:r>
    </w:p>
    <w:p>
      <w:r>
        <w:br w:type="page"/>
      </w:r>
    </w:p>
    <w:p>
      <w:pPr>
        <w:pStyle w:val="Heading1"/>
        <w:spacing w:after="180" w:before="360"/>
      </w:pPr>
      <w:r>
        <w:rPr>
          <w:rFonts w:ascii="Arial" w:cs="Arial" w:eastAsia="Arial" w:hAnsi="Arial"/>
          <w:b/>
          <w:bCs/>
          <w:color w:val="1A1A1A"/>
          <w:sz w:val="32"/>
          <w:szCs w:val="32"/>
        </w:rPr>
        <w:t xml:space="preserve">16. Risk Register</w:t>
      </w:r>
    </w:p>
    <w:p>
      <w:pPr>
        <w:spacing w:after="120" w:line="300"/>
      </w:pPr>
      <w:r>
        <w:rPr>
          <w:rFonts w:ascii="Arial" w:cs="Arial" w:eastAsia="Arial" w:hAnsi="Arial"/>
          <w:sz w:val="22"/>
          <w:szCs w:val="22"/>
        </w:rPr>
        <w:t xml:space="preserve">The risks listed below are the ones that can actually hurt you, ranked by blast radius, not by likelihood.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24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Blast Radius</w:t>
            </w:r>
          </w:p>
        </w:tc>
        <w:tc>
          <w:tcPr>
            <w:tcW w:type="dxa" w:w="356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RLS policy has a bug and tenant A can read tenant B's data</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Catastrophic: customer trust lost, potential regulatory exposure</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Integration test suite in Phase 1 that creates two dummy tenants and asserts zero cross-tenant visibility for every table, every CRUD operation. Runs on every PR.</w:t>
            </w:r>
          </w:p>
        </w:tc>
      </w:tr>
      <w:tr>
        <w:tc>
          <w:tcPr>
            <w:tcW w:type="dxa" w:w="34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Backfill script runs on production with wrong owner_id and existing admin user cannot log in</w:t>
            </w:r>
          </w:p>
        </w:tc>
        <w:tc>
          <w:tcPr>
            <w:tcW w:type="dxa" w:w="24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High: Sarah is locked out</w:t>
            </w:r>
          </w:p>
        </w:tc>
        <w:tc>
          <w:tcPr>
            <w:tcW w:type="dxa" w:w="35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Run backfill on staging first. Keep the script idempotent. Keep a recovery SQL on hand to re-link the admin user if needed. Maintenance window.</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Wildcard DNS or SSL not configured correctly on the production domain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High: tenant sites are unreachable</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Set up wildcard in staging first with a test subdomain. Verify with curl and browser. Use Vercel's built-in wildcard support rather than rolling your own.</w:t>
            </w:r>
          </w:p>
        </w:tc>
      </w:tr>
      <w:tr>
        <w:tc>
          <w:tcPr>
            <w:tcW w:type="dxa" w:w="34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SEO loss when Sarah's site moves from socialspreadcart.com to sarah.socialspreadcart.com</w:t>
            </w:r>
          </w:p>
        </w:tc>
        <w:tc>
          <w:tcPr>
            <w:tcW w:type="dxa" w:w="24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Medium: rankings drop for a few weeks</w:t>
            </w:r>
          </w:p>
        </w:tc>
        <w:tc>
          <w:tcPr>
            <w:tcW w:type="dxa" w:w="35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Defer the subdomain move until Phase 8. Use 301 redirects. Submit a new sitemap. Update Google Search Console. Consider custom domain (Phase 1.5) as the long-term solution so Sarah keeps her own branded domain.</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tenant_id column added but some background process or Edge Function writes without it</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Medium: orphan rows</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Inventory every write path before Phase 1. There is currently one write path: the quote-service. After refactor, every insert/upsert in the services layer explicitly includes tenant_id. The NOT NULL constraint is the final backstop.</w:t>
            </w:r>
          </w:p>
        </w:tc>
      </w:tr>
      <w:tr>
        <w:tc>
          <w:tcPr>
            <w:tcW w:type="dxa" w:w="34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Cache poisoning: tenant A sees tenant B's data because of a stale edge cache</w:t>
            </w:r>
          </w:p>
        </w:tc>
        <w:tc>
          <w:tcPr>
            <w:tcW w:type="dxa" w:w="24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Medium: confusing UX, data exposure</w:t>
            </w:r>
          </w:p>
        </w:tc>
        <w:tc>
          <w:tcPr>
            <w:tcW w:type="dxa" w:w="35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Cache keys in unstable_cache include the tenant slug. Never cache data at the top of the Next data cache without a tenant-keyed tag. Invalidate tags on mutation.</w:t>
            </w:r>
          </w:p>
        </w:tc>
      </w:tr>
      <w:t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Email notifications still go to the old hardcoded QUOTE_NOTIFICATION_EMAIL env var</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Low: wrong operator gets the email</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Phase 4 replaces the env var with brands.quote_notify_email. Search for QUOTE_NOTIFICATION_EMAIL and delete all references.</w:t>
            </w:r>
          </w:p>
        </w:tc>
      </w:tr>
      <w:tr>
        <w:tc>
          <w:tcPr>
            <w:tcW w:type="dxa" w:w="34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Slug reservation list incomplete, an owner registers slug='api' and breaks things</w:t>
            </w:r>
          </w:p>
        </w:tc>
        <w:tc>
          <w:tcPr>
            <w:tcW w:type="dxa" w:w="24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Low: unreachable tenant or routing weirdness</w:t>
            </w:r>
          </w:p>
        </w:tc>
        <w:tc>
          <w:tcPr>
            <w:tcW w:type="dxa" w:w="35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Use the reserved list in Phase 8. Add new reserved slugs as they become meaningful (e.g., when introducing api.socialspreadcart.com).</w:t>
            </w:r>
          </w:p>
        </w:tc>
      </w:tr>
    </w:tbl>
    <w:p>
      <w:pPr>
        <w:spacing w:after="120" w:line="300"/>
      </w:pPr>
      <w:r>
        <w:rPr>
          <w:rFonts w:ascii="Arial" w:cs="Arial" w:eastAsia="Arial" w:hAnsi="Arial"/>
          <w:sz w:val="22"/>
          <w:szCs w:val="22"/>
        </w:rPr>
        <w:t xml:space="preserve"/>
      </w:r>
    </w:p>
    <w:p>
      <w:r>
        <w:br w:type="page"/>
      </w:r>
    </w:p>
    <w:p>
      <w:pPr>
        <w:pStyle w:val="Heading1"/>
        <w:spacing w:after="180" w:before="360"/>
      </w:pPr>
      <w:r>
        <w:rPr>
          <w:rFonts w:ascii="Arial" w:cs="Arial" w:eastAsia="Arial" w:hAnsi="Arial"/>
          <w:b/>
          <w:bCs/>
          <w:color w:val="1A1A1A"/>
          <w:sz w:val="32"/>
          <w:szCs w:val="32"/>
        </w:rPr>
        <w:t xml:space="preserve">17. Testing Strategy for the Migration</w:t>
      </w:r>
    </w:p>
    <w:p>
      <w:pPr>
        <w:spacing w:after="120" w:line="300"/>
      </w:pPr>
      <w:r>
        <w:rPr>
          <w:rFonts w:ascii="Arial" w:cs="Arial" w:eastAsia="Arial" w:hAnsi="Arial"/>
          <w:sz w:val="22"/>
          <w:szCs w:val="22"/>
        </w:rPr>
        <w:t xml:space="preserve">The codebase has no test runner today. This migration is the one place where that changes, because tenant isolation is a bug you cannot catch manually. The goal is narrow: test the invariants that matter, not the UI, not the business logic.</w:t>
      </w:r>
    </w:p>
    <w:p>
      <w:pPr>
        <w:pStyle w:val="Heading2"/>
        <w:spacing w:after="140" w:before="280"/>
      </w:pPr>
      <w:r>
        <w:rPr>
          <w:rFonts w:ascii="Arial" w:cs="Arial" w:eastAsia="Arial" w:hAnsi="Arial"/>
          <w:b/>
          <w:bCs/>
          <w:color w:val="1A1A1A"/>
          <w:sz w:val="26"/>
          <w:szCs w:val="26"/>
        </w:rPr>
        <w:t xml:space="preserve">17.1 Add Vitest</w:t>
      </w:r>
    </w:p>
    <w:p>
      <w:pPr>
        <w:shd w:fill="F4F4F4" w:val="clear"/>
        <w:spacing w:after="0" w:line="240"/>
        <w:ind w:left="200" w:right="200"/>
      </w:pPr>
      <w:r>
        <w:rPr>
          <w:rFonts w:ascii="Consolas" w:cs="Consolas" w:eastAsia="Consolas" w:hAnsi="Consolas"/>
          <w:sz w:val="18"/>
          <w:szCs w:val="18"/>
        </w:rPr>
        <w:t xml:space="preserve">npm install -D vitest @vitest/ui @supabase/supabase-js</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 package.json</w:t>
      </w:r>
    </w:p>
    <w:p>
      <w:pPr>
        <w:shd w:fill="F4F4F4" w:val="clear"/>
        <w:spacing w:after="0" w:line="240"/>
        <w:ind w:left="200" w:right="200"/>
      </w:pPr>
      <w:r>
        <w:rPr>
          <w:rFonts w:ascii="Consolas" w:cs="Consolas" w:eastAsia="Consolas" w:hAnsi="Consolas"/>
          <w:sz w:val="18"/>
          <w:szCs w:val="18"/>
        </w:rPr>
        <w:t xml:space="preserve">"scripts": {</w:t>
      </w:r>
    </w:p>
    <w:p>
      <w:pPr>
        <w:shd w:fill="F4F4F4" w:val="clear"/>
        <w:spacing w:after="0" w:line="240"/>
        <w:ind w:left="200" w:right="200"/>
      </w:pPr>
      <w:r>
        <w:rPr>
          <w:rFonts w:ascii="Consolas" w:cs="Consolas" w:eastAsia="Consolas" w:hAnsi="Consolas"/>
          <w:sz w:val="18"/>
          <w:szCs w:val="18"/>
        </w:rPr>
        <w:t xml:space="preserve">  "test": "vitest run",</w:t>
      </w:r>
    </w:p>
    <w:p>
      <w:pPr>
        <w:shd w:fill="F4F4F4" w:val="clear"/>
        <w:spacing w:after="0" w:line="240"/>
        <w:ind w:left="200" w:right="200"/>
      </w:pPr>
      <w:r>
        <w:rPr>
          <w:rFonts w:ascii="Consolas" w:cs="Consolas" w:eastAsia="Consolas" w:hAnsi="Consolas"/>
          <w:sz w:val="18"/>
          <w:szCs w:val="18"/>
        </w:rPr>
        <w:t xml:space="preserve">  "test:watch": "vitest",</w:t>
      </w:r>
    </w:p>
    <w:p>
      <w:pPr>
        <w:shd w:fill="F4F4F4" w:val="clear"/>
        <w:spacing w:after="160" w:line="240"/>
        <w:ind w:left="200" w:right="200"/>
      </w:pPr>
      <w:r>
        <w:rPr>
          <w:rFonts w:ascii="Consolas" w:cs="Consolas" w:eastAsia="Consolas" w:hAnsi="Consolas"/>
          <w:sz w:val="18"/>
          <w:szCs w:val="18"/>
        </w:rPr>
        <w:t xml:space="preserve">}</w:t>
      </w:r>
    </w:p>
    <w:p>
      <w:pPr>
        <w:pStyle w:val="Heading2"/>
        <w:spacing w:after="140" w:before="280"/>
      </w:pPr>
      <w:r>
        <w:rPr>
          <w:rFonts w:ascii="Arial" w:cs="Arial" w:eastAsia="Arial" w:hAnsi="Arial"/>
          <w:b/>
          <w:bCs/>
          <w:color w:val="1A1A1A"/>
          <w:sz w:val="26"/>
          <w:szCs w:val="26"/>
        </w:rPr>
        <w:t xml:space="preserve">17.2 Tenant Isolation Test Suite</w:t>
      </w:r>
    </w:p>
    <w:p>
      <w:pPr>
        <w:spacing w:after="120" w:line="300"/>
      </w:pPr>
      <w:r>
        <w:rPr>
          <w:rFonts w:ascii="Arial" w:cs="Arial" w:eastAsia="Arial" w:hAnsi="Arial"/>
          <w:sz w:val="22"/>
          <w:szCs w:val="22"/>
        </w:rPr>
        <w:t xml:space="preserve">One test file, tests/tenant-isolation.test.ts, that runs against the staging Supabase project:</w:t>
      </w:r>
    </w:p>
    <w:p>
      <w:pPr>
        <w:pStyle w:val="ListParagraph"/>
        <w:numPr>
          <w:ilvl w:val="0"/>
          <w:numId w:val="3"/>
        </w:numPr>
        <w:spacing w:after="60" w:line="280"/>
      </w:pPr>
      <w:r>
        <w:rPr>
          <w:rFonts w:ascii="Arial" w:cs="Arial" w:eastAsia="Arial" w:hAnsi="Arial"/>
          <w:sz w:val="22"/>
          <w:szCs w:val="22"/>
        </w:rPr>
        <w:t xml:space="preserve">beforeAll: create two tenants 'alpha' and 'beta' with one user each.</w:t>
      </w:r>
    </w:p>
    <w:p>
      <w:pPr>
        <w:pStyle w:val="ListParagraph"/>
        <w:numPr>
          <w:ilvl w:val="0"/>
          <w:numId w:val="3"/>
        </w:numPr>
        <w:spacing w:after="60" w:line="280"/>
      </w:pPr>
      <w:r>
        <w:rPr>
          <w:rFonts w:ascii="Arial" w:cs="Arial" w:eastAsia="Arial" w:hAnsi="Arial"/>
          <w:sz w:val="22"/>
          <w:szCs w:val="22"/>
        </w:rPr>
        <w:t xml:space="preserve">For every data table (menu_items, events, quotes, contacts, interactions, testimonials): insert one row for each tenant. Assert that authenticated user A sees only tenant alpha's row. Assert that user B sees only tenant beta's row. Assert that anon user sees public-readable tables but not contacts/interactions/quotes.</w:t>
      </w:r>
    </w:p>
    <w:p>
      <w:pPr>
        <w:pStyle w:val="ListParagraph"/>
        <w:numPr>
          <w:ilvl w:val="0"/>
          <w:numId w:val="3"/>
        </w:numPr>
        <w:spacing w:after="60" w:line="280"/>
      </w:pPr>
      <w:r>
        <w:rPr>
          <w:rFonts w:ascii="Arial" w:cs="Arial" w:eastAsia="Arial" w:hAnsi="Arial"/>
          <w:sz w:val="22"/>
          <w:szCs w:val="22"/>
        </w:rPr>
        <w:t xml:space="preserve">Attempt to INSERT into tenant alpha from user B's session with a forged tenant_id = alpha. Assert the insert is rejected by the WITH CHECK policy.</w:t>
      </w:r>
    </w:p>
    <w:p>
      <w:pPr>
        <w:pStyle w:val="ListParagraph"/>
        <w:numPr>
          <w:ilvl w:val="0"/>
          <w:numId w:val="3"/>
        </w:numPr>
        <w:spacing w:after="60" w:line="280"/>
      </w:pPr>
      <w:r>
        <w:rPr>
          <w:rFonts w:ascii="Arial" w:cs="Arial" w:eastAsia="Arial" w:hAnsi="Arial"/>
          <w:sz w:val="22"/>
          <w:szCs w:val="22"/>
        </w:rPr>
        <w:t xml:space="preserve">Attempt to UPDATE a row from user B's session where tenant_id = alpha. Assert zero rows affected.</w:t>
      </w:r>
    </w:p>
    <w:p>
      <w:pPr>
        <w:pStyle w:val="ListParagraph"/>
        <w:numPr>
          <w:ilvl w:val="0"/>
          <w:numId w:val="3"/>
        </w:numPr>
        <w:spacing w:after="60" w:line="280"/>
      </w:pPr>
      <w:r>
        <w:rPr>
          <w:rFonts w:ascii="Arial" w:cs="Arial" w:eastAsia="Arial" w:hAnsi="Arial"/>
          <w:sz w:val="22"/>
          <w:szCs w:val="22"/>
        </w:rPr>
        <w:t xml:space="preserve">afterAll: delete the test tenants and all their data.</w:t>
      </w:r>
    </w:p>
    <w:p>
      <w:pPr>
        <w:pStyle w:val="Heading2"/>
        <w:spacing w:after="140" w:before="280"/>
      </w:pPr>
      <w:r>
        <w:rPr>
          <w:rFonts w:ascii="Arial" w:cs="Arial" w:eastAsia="Arial" w:hAnsi="Arial"/>
          <w:b/>
          <w:bCs/>
          <w:color w:val="1A1A1A"/>
          <w:sz w:val="26"/>
          <w:szCs w:val="26"/>
        </w:rPr>
        <w:t xml:space="preserve">17.3 Middleware Unit Tests</w:t>
      </w:r>
    </w:p>
    <w:p>
      <w:pPr>
        <w:spacing w:after="120" w:line="300"/>
      </w:pPr>
      <w:r>
        <w:rPr>
          <w:rFonts w:ascii="Arial" w:cs="Arial" w:eastAsia="Arial" w:hAnsi="Arial"/>
          <w:sz w:val="22"/>
          <w:szCs w:val="22"/>
        </w:rPr>
        <w:t xml:space="preserve">classifyHost() is pure and fast to test. Cover: root domain, www alias, admin host, tenant subdomain, localhost, localhost-with-subdomain, unknown host. No Supabase required.</w:t>
      </w:r>
    </w:p>
    <w:p>
      <w:pPr>
        <w:pStyle w:val="Heading2"/>
        <w:spacing w:after="140" w:before="280"/>
      </w:pPr>
      <w:r>
        <w:rPr>
          <w:rFonts w:ascii="Arial" w:cs="Arial" w:eastAsia="Arial" w:hAnsi="Arial"/>
          <w:b/>
          <w:bCs/>
          <w:color w:val="1A1A1A"/>
          <w:sz w:val="26"/>
          <w:szCs w:val="26"/>
        </w:rPr>
        <w:t xml:space="preserve">17.4 Smoke Tests</w:t>
      </w:r>
    </w:p>
    <w:p>
      <w:pPr>
        <w:spacing w:after="120" w:line="300"/>
      </w:pPr>
      <w:r>
        <w:rPr>
          <w:rFonts w:ascii="Arial" w:cs="Arial" w:eastAsia="Arial" w:hAnsi="Arial"/>
          <w:sz w:val="22"/>
          <w:szCs w:val="22"/>
        </w:rPr>
        <w:t xml:space="preserve">One Playwright test per deployment that hits the home page of the single production tenant, the admin login page, and the quote submission flow. If any of those fail, the deploy is rolled back automatically.</w:t>
      </w:r>
    </w:p>
    <w:p>
      <w:r>
        <w:br w:type="page"/>
      </w:r>
    </w:p>
    <w:p>
      <w:pPr>
        <w:pStyle w:val="Heading1"/>
        <w:spacing w:after="180" w:before="360"/>
      </w:pPr>
      <w:r>
        <w:rPr>
          <w:rFonts w:ascii="Arial" w:cs="Arial" w:eastAsia="Arial" w:hAnsi="Arial"/>
          <w:b/>
          <w:bCs/>
          <w:color w:val="1A1A1A"/>
          <w:sz w:val="32"/>
          <w:szCs w:val="32"/>
        </w:rPr>
        <w:t xml:space="preserve">18. Timeline and Effort Estimate</w:t>
      </w:r>
    </w:p>
    <w:p>
      <w:pPr>
        <w:spacing w:after="120" w:line="300"/>
      </w:pPr>
      <w:r>
        <w:rPr>
          <w:rFonts w:ascii="Arial" w:cs="Arial" w:eastAsia="Arial" w:hAnsi="Arial"/>
          <w:sz w:val="22"/>
          <w:szCs w:val="22"/>
        </w:rPr>
        <w:t xml:space="preserve">Assumptions: one experienced senior developer, roughly 25 focused hours per week, no parallel feature work on the existing production site. A small amount of design help for the SaaS marketing page in Phase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rPr>
          <w:tblHeader/>
        </w:trPr>
        <w:tc>
          <w:tcPr>
            <w:tcW w:type="dxa" w:w="12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Week</w:t>
            </w:r>
          </w:p>
        </w:tc>
        <w:tc>
          <w:tcPr>
            <w:tcW w:type="dxa" w:w="416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Focus</w:t>
            </w:r>
          </w:p>
        </w:tc>
        <w:tc>
          <w:tcPr>
            <w:tcW w:type="dxa" w:w="4000"/>
            <w:tcBorders>
              <w:top w:val="single" w:color="CCCCCC" w:sz="1"/>
              <w:left w:val="single" w:color="CCCCCC" w:sz="1"/>
              <w:bottom w:val="single" w:color="CCCCCC" w:sz="1"/>
              <w:right w:val="single" w:color="CCCCCC" w:sz="1"/>
            </w:tcBorders>
            <w:shd w:fill="2F3E1E" w:val="clear"/>
            <w:tcMar>
              <w:top w:type="dxa" w:w="100"/>
              <w:left w:type="dxa" w:w="140"/>
              <w:bottom w:type="dxa" w:w="100"/>
              <w:right w:type="dxa" w:w="140"/>
            </w:tcMar>
          </w:tcPr>
          <w:p>
            <w:r>
              <w:rPr>
                <w:rFonts w:ascii="Arial" w:cs="Arial" w:eastAsia="Arial" w:hAnsi="Arial"/>
                <w:b/>
                <w:bCs/>
                <w:color w:val="FFFFFF"/>
                <w:sz w:val="20"/>
                <w:szCs w:val="20"/>
              </w:rPr>
              <w:t xml:space="preserve">Milestone</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Week 1</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Phase 0 prep, Phase 1 schema migration on staging</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Schema with tenant_id and correct RLS proven on staging</w:t>
            </w:r>
          </w:p>
        </w:tc>
      </w:tr>
      <w:tr>
        <w:tc>
          <w:tcPr>
            <w:tcW w:type="dxa" w:w="1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Week 2</w:t>
            </w:r>
          </w:p>
        </w:tc>
        <w:tc>
          <w:tcPr>
            <w:tcW w:type="dxa" w:w="41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Phase 1 ships to production, Phase 2 middleware</w:t>
            </w:r>
          </w:p>
        </w:tc>
        <w:tc>
          <w:tcPr>
            <w:tcW w:type="dxa" w:w="40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Tenant resolution works; feature flag off</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Week 3</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Phase 3 services refactor, feature flag flipped</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Feature flag on; Sarah's site running on the new code path</w:t>
            </w:r>
          </w:p>
        </w:tc>
      </w:tr>
      <w:tr>
        <w:tc>
          <w:tcPr>
            <w:tcW w:type="dxa" w:w="1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Week 4</w:t>
            </w:r>
          </w:p>
        </w:tc>
        <w:tc>
          <w:tcPr>
            <w:tcW w:type="dxa" w:w="41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Phase 4 branding</w:t>
            </w:r>
          </w:p>
        </w:tc>
        <w:tc>
          <w:tcPr>
            <w:tcW w:type="dxa" w:w="40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brands table populated, CSS variables, Sarah's site visually identical</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Week 5</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Phase 5 auth and roles, Phase 6 storage scoping</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Second dummy tenant operating on staging; storage scoped</w:t>
            </w:r>
          </w:p>
        </w:tc>
      </w:tr>
      <w:tr>
        <w:tc>
          <w:tcPr>
            <w:tcW w:type="dxa" w:w="12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Week 6</w:t>
            </w:r>
          </w:p>
        </w:tc>
        <w:tc>
          <w:tcPr>
            <w:tcW w:type="dxa" w:w="416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Phase 7 admin multi-user, Phase 8 onboarding wizard</w:t>
            </w:r>
          </w:p>
        </w:tc>
        <w:tc>
          <w:tcPr>
            <w:tcW w:type="dxa" w:w="4000"/>
            <w:tcBorders>
              <w:top w:val="single" w:color="CCCCCC" w:sz="1"/>
              <w:left w:val="single" w:color="CCCCCC" w:sz="1"/>
              <w:bottom w:val="single" w:color="CCCCCC" w:sz="1"/>
              <w:right w:val="single" w:color="CCCCCC" w:sz="1"/>
            </w:tcBorders>
            <w:shd w:fill="F7F5EE" w:val="clear"/>
            <w:tcMar>
              <w:top w:type="dxa" w:w="80"/>
              <w:left w:type="dxa" w:w="140"/>
              <w:bottom w:type="dxa" w:w="80"/>
              <w:right w:type="dxa" w:w="140"/>
            </w:tcMar>
          </w:tcPr>
          <w:p>
            <w:r>
              <w:rPr>
                <w:rFonts w:ascii="Arial" w:cs="Arial" w:eastAsia="Arial" w:hAnsi="Arial"/>
                <w:b w:val="false"/>
                <w:bCs w:val="false"/>
                <w:sz w:val="20"/>
                <w:szCs w:val="20"/>
              </w:rPr>
              <w:t xml:space="preserve">Self-serve signup working on staging; beta ready</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Week 7</w:t>
            </w:r>
          </w:p>
        </w:tc>
        <w:tc>
          <w:tcPr>
            <w:tcW w:type="dxa" w:w="4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Production cutover, SEO migration, first beta tenant invited</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First external tenant live</w:t>
            </w:r>
          </w:p>
        </w:tc>
      </w:tr>
    </w:tbl>
    <w:p>
      <w:pPr>
        <w:spacing w:after="120" w:line="300"/>
      </w:pPr>
      <w:r>
        <w:rPr>
          <w:rFonts w:ascii="Arial" w:cs="Arial" w:eastAsia="Arial" w:hAnsi="Arial"/>
          <w:sz w:val="22"/>
          <w:szCs w:val="22"/>
        </w:rPr>
        <w:t xml:space="preserve"/>
      </w:r>
    </w:p>
    <w:p>
      <w:pPr>
        <w:spacing w:after="120" w:line="300"/>
      </w:pPr>
      <w:r>
        <w:rPr>
          <w:rFonts w:ascii="Arial" w:cs="Arial" w:eastAsia="Arial" w:hAnsi="Arial"/>
          <w:sz w:val="22"/>
          <w:szCs w:val="22"/>
        </w:rPr>
        <w:t xml:space="preserve">After week 7, the codebase is a multi-tenant SaaS. Billing (Stripe), custom domains, and feature-tier gating are separate workstreams covered in the V1 Feature Roadmap.</w:t>
      </w:r>
    </w:p>
    <w:p>
      <w:r>
        <w:br w:type="page"/>
      </w:r>
    </w:p>
    <w:p>
      <w:pPr>
        <w:pStyle w:val="Heading1"/>
        <w:spacing w:after="180" w:before="360"/>
      </w:pPr>
      <w:r>
        <w:rPr>
          <w:rFonts w:ascii="Arial" w:cs="Arial" w:eastAsia="Arial" w:hAnsi="Arial"/>
          <w:b/>
          <w:bCs/>
          <w:color w:val="1A1A1A"/>
          <w:sz w:val="32"/>
          <w:szCs w:val="32"/>
        </w:rPr>
        <w:t xml:space="preserve">19. Appendix — RLS Policy Pattern Library</w:t>
      </w:r>
    </w:p>
    <w:p>
      <w:pPr>
        <w:spacing w:after="120" w:line="300"/>
      </w:pPr>
      <w:r>
        <w:rPr>
          <w:rFonts w:ascii="Arial" w:cs="Arial" w:eastAsia="Arial" w:hAnsi="Arial"/>
          <w:sz w:val="22"/>
          <w:szCs w:val="22"/>
        </w:rPr>
        <w:t xml:space="preserve">Four reusable patterns cover almost every table in a multi-tenant schema. Copy-paste and replace the table name.</w:t>
      </w:r>
    </w:p>
    <w:p>
      <w:pPr>
        <w:pStyle w:val="Heading2"/>
        <w:spacing w:after="140" w:before="280"/>
      </w:pPr>
      <w:r>
        <w:rPr>
          <w:rFonts w:ascii="Arial" w:cs="Arial" w:eastAsia="Arial" w:hAnsi="Arial"/>
          <w:b/>
          <w:bCs/>
          <w:color w:val="1A1A1A"/>
          <w:sz w:val="26"/>
          <w:szCs w:val="26"/>
        </w:rPr>
        <w:t xml:space="preserve">19.1 Pattern A — Tenant-Only (Contacts, Interactions, Internal Data)</w:t>
      </w:r>
    </w:p>
    <w:p>
      <w:pPr>
        <w:shd w:fill="F4F4F4" w:val="clear"/>
        <w:spacing w:after="0" w:line="240"/>
        <w:ind w:left="200" w:right="200"/>
      </w:pPr>
      <w:r>
        <w:rPr>
          <w:rFonts w:ascii="Consolas" w:cs="Consolas" w:eastAsia="Consolas" w:hAnsi="Consolas"/>
          <w:sz w:val="18"/>
          <w:szCs w:val="18"/>
        </w:rPr>
        <w:t xml:space="preserve">alter table public.TABLE enable row level security;</w:t>
      </w:r>
    </w:p>
    <w:p>
      <w:pPr>
        <w:shd w:fill="F4F4F4" w:val="clear"/>
        <w:spacing w:after="0" w:line="240"/>
        <w:ind w:left="200" w:right="200"/>
      </w:pPr>
      <w:r>
        <w:rPr>
          <w:rFonts w:ascii="Consolas" w:cs="Consolas" w:eastAsia="Consolas" w:hAnsi="Consolas"/>
          <w:sz w:val="18"/>
          <w:szCs w:val="18"/>
        </w:rPr>
        <w:t xml:space="preserve">create policy "TABLE tenant all"</w:t>
      </w:r>
    </w:p>
    <w:p>
      <w:pPr>
        <w:shd w:fill="F4F4F4" w:val="clear"/>
        <w:spacing w:after="0" w:line="240"/>
        <w:ind w:left="200" w:right="200"/>
      </w:pPr>
      <w:r>
        <w:rPr>
          <w:rFonts w:ascii="Consolas" w:cs="Consolas" w:eastAsia="Consolas" w:hAnsi="Consolas"/>
          <w:sz w:val="18"/>
          <w:szCs w:val="18"/>
        </w:rPr>
        <w:t xml:space="preserve">  on public.TABLE for all to authenticated</w:t>
      </w:r>
    </w:p>
    <w:p>
      <w:pPr>
        <w:shd w:fill="F4F4F4" w:val="clear"/>
        <w:spacing w:after="0" w:line="240"/>
        <w:ind w:left="200" w:right="200"/>
      </w:pPr>
      <w:r>
        <w:rPr>
          <w:rFonts w:ascii="Consolas" w:cs="Consolas" w:eastAsia="Consolas" w:hAnsi="Consolas"/>
          <w:sz w:val="18"/>
          <w:szCs w:val="18"/>
        </w:rPr>
        <w:t xml:space="preserve">  using      (tenant_id in (select public.tenant_ids_for_current_user()))</w:t>
      </w:r>
    </w:p>
    <w:p>
      <w:pPr>
        <w:shd w:fill="F4F4F4" w:val="clear"/>
        <w:spacing w:after="160" w:line="240"/>
        <w:ind w:left="200" w:right="200"/>
      </w:pPr>
      <w:r>
        <w:rPr>
          <w:rFonts w:ascii="Consolas" w:cs="Consolas" w:eastAsia="Consolas" w:hAnsi="Consolas"/>
          <w:sz w:val="18"/>
          <w:szCs w:val="18"/>
        </w:rPr>
        <w:t xml:space="preserve">  with check (tenant_id in (select public.tenant_ids_for_current_user()));</w:t>
      </w:r>
    </w:p>
    <w:p>
      <w:pPr>
        <w:pStyle w:val="Heading2"/>
        <w:spacing w:after="140" w:before="280"/>
      </w:pPr>
      <w:r>
        <w:rPr>
          <w:rFonts w:ascii="Arial" w:cs="Arial" w:eastAsia="Arial" w:hAnsi="Arial"/>
          <w:b/>
          <w:bCs/>
          <w:color w:val="1A1A1A"/>
          <w:sz w:val="26"/>
          <w:szCs w:val="26"/>
        </w:rPr>
        <w:t xml:space="preserve">19.2 Pattern B — Public Read, Tenant Write (Menu Items, Events, Testimonials)</w:t>
      </w:r>
    </w:p>
    <w:p>
      <w:pPr>
        <w:shd w:fill="F4F4F4" w:val="clear"/>
        <w:spacing w:after="0" w:line="240"/>
        <w:ind w:left="200" w:right="200"/>
      </w:pPr>
      <w:r>
        <w:rPr>
          <w:rFonts w:ascii="Consolas" w:cs="Consolas" w:eastAsia="Consolas" w:hAnsi="Consolas"/>
          <w:sz w:val="18"/>
          <w:szCs w:val="18"/>
        </w:rPr>
        <w:t xml:space="preserve">alter table public.TABLE enable row level security;</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create policy "TABLE public read"</w:t>
      </w:r>
    </w:p>
    <w:p>
      <w:pPr>
        <w:shd w:fill="F4F4F4" w:val="clear"/>
        <w:spacing w:after="0" w:line="240"/>
        <w:ind w:left="200" w:right="200"/>
      </w:pPr>
      <w:r>
        <w:rPr>
          <w:rFonts w:ascii="Consolas" w:cs="Consolas" w:eastAsia="Consolas" w:hAnsi="Consolas"/>
          <w:sz w:val="18"/>
          <w:szCs w:val="18"/>
        </w:rPr>
        <w:t xml:space="preserve">  on public.TABLE for select using (true);</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create policy "TABLE tenant write"</w:t>
      </w:r>
    </w:p>
    <w:p>
      <w:pPr>
        <w:shd w:fill="F4F4F4" w:val="clear"/>
        <w:spacing w:after="0" w:line="240"/>
        <w:ind w:left="200" w:right="200"/>
      </w:pPr>
      <w:r>
        <w:rPr>
          <w:rFonts w:ascii="Consolas" w:cs="Consolas" w:eastAsia="Consolas" w:hAnsi="Consolas"/>
          <w:sz w:val="18"/>
          <w:szCs w:val="18"/>
        </w:rPr>
        <w:t xml:space="preserve">  on public.TABLE for all to authenticated</w:t>
      </w:r>
    </w:p>
    <w:p>
      <w:pPr>
        <w:shd w:fill="F4F4F4" w:val="clear"/>
        <w:spacing w:after="0" w:line="240"/>
        <w:ind w:left="200" w:right="200"/>
      </w:pPr>
      <w:r>
        <w:rPr>
          <w:rFonts w:ascii="Consolas" w:cs="Consolas" w:eastAsia="Consolas" w:hAnsi="Consolas"/>
          <w:sz w:val="18"/>
          <w:szCs w:val="18"/>
        </w:rPr>
        <w:t xml:space="preserve">  using      (tenant_id in (select public.tenant_ids_for_current_user()))</w:t>
      </w:r>
    </w:p>
    <w:p>
      <w:pPr>
        <w:shd w:fill="F4F4F4" w:val="clear"/>
        <w:spacing w:after="160" w:line="240"/>
        <w:ind w:left="200" w:right="200"/>
      </w:pPr>
      <w:r>
        <w:rPr>
          <w:rFonts w:ascii="Consolas" w:cs="Consolas" w:eastAsia="Consolas" w:hAnsi="Consolas"/>
          <w:sz w:val="18"/>
          <w:szCs w:val="18"/>
        </w:rPr>
        <w:t xml:space="preserve">  with check (tenant_id in (select public.tenant_ids_for_current_user()));</w:t>
      </w:r>
    </w:p>
    <w:p>
      <w:pPr>
        <w:pStyle w:val="Heading2"/>
        <w:spacing w:after="140" w:before="280"/>
      </w:pPr>
      <w:r>
        <w:rPr>
          <w:rFonts w:ascii="Arial" w:cs="Arial" w:eastAsia="Arial" w:hAnsi="Arial"/>
          <w:b/>
          <w:bCs/>
          <w:color w:val="1A1A1A"/>
          <w:sz w:val="26"/>
          <w:szCs w:val="26"/>
        </w:rPr>
        <w:t xml:space="preserve">19.3 Pattern C — Public Insert, Tenant Read (Quotes, Inquiries)</w:t>
      </w:r>
    </w:p>
    <w:p>
      <w:pPr>
        <w:shd w:fill="F4F4F4" w:val="clear"/>
        <w:spacing w:after="0" w:line="240"/>
        <w:ind w:left="200" w:right="200"/>
      </w:pPr>
      <w:r>
        <w:rPr>
          <w:rFonts w:ascii="Consolas" w:cs="Consolas" w:eastAsia="Consolas" w:hAnsi="Consolas"/>
          <w:sz w:val="18"/>
          <w:szCs w:val="18"/>
        </w:rPr>
        <w:t xml:space="preserve">alter table public.TABLE enable row level security;</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create policy "TABLE public insert"</w:t>
      </w:r>
    </w:p>
    <w:p>
      <w:pPr>
        <w:shd w:fill="F4F4F4" w:val="clear"/>
        <w:spacing w:after="0" w:line="240"/>
        <w:ind w:left="200" w:right="200"/>
      </w:pPr>
      <w:r>
        <w:rPr>
          <w:rFonts w:ascii="Consolas" w:cs="Consolas" w:eastAsia="Consolas" w:hAnsi="Consolas"/>
          <w:sz w:val="18"/>
          <w:szCs w:val="18"/>
        </w:rPr>
        <w:t xml:space="preserve">  on public.TABLE for insert with check (true);</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create policy "TABLE tenant select"</w:t>
      </w:r>
    </w:p>
    <w:p>
      <w:pPr>
        <w:shd w:fill="F4F4F4" w:val="clear"/>
        <w:spacing w:after="0" w:line="240"/>
        <w:ind w:left="200" w:right="200"/>
      </w:pPr>
      <w:r>
        <w:rPr>
          <w:rFonts w:ascii="Consolas" w:cs="Consolas" w:eastAsia="Consolas" w:hAnsi="Consolas"/>
          <w:sz w:val="18"/>
          <w:szCs w:val="18"/>
        </w:rPr>
        <w:t xml:space="preserve">  on public.TABLE for select to authenticated</w:t>
      </w:r>
    </w:p>
    <w:p>
      <w:pPr>
        <w:shd w:fill="F4F4F4" w:val="clear"/>
        <w:spacing w:after="0" w:line="240"/>
        <w:ind w:left="200" w:right="200"/>
      </w:pPr>
      <w:r>
        <w:rPr>
          <w:rFonts w:ascii="Consolas" w:cs="Consolas" w:eastAsia="Consolas" w:hAnsi="Consolas"/>
          <w:sz w:val="18"/>
          <w:szCs w:val="18"/>
        </w:rPr>
        <w:t xml:space="preserve">  using (tenant_id in (select public.tenant_ids_for_current_user()));</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create policy "TABLE tenant update"</w:t>
      </w:r>
    </w:p>
    <w:p>
      <w:pPr>
        <w:shd w:fill="F4F4F4" w:val="clear"/>
        <w:spacing w:after="0" w:line="240"/>
        <w:ind w:left="200" w:right="200"/>
      </w:pPr>
      <w:r>
        <w:rPr>
          <w:rFonts w:ascii="Consolas" w:cs="Consolas" w:eastAsia="Consolas" w:hAnsi="Consolas"/>
          <w:sz w:val="18"/>
          <w:szCs w:val="18"/>
        </w:rPr>
        <w:t xml:space="preserve">  on public.TABLE for update to authenticated</w:t>
      </w:r>
    </w:p>
    <w:p>
      <w:pPr>
        <w:shd w:fill="F4F4F4" w:val="clear"/>
        <w:spacing w:after="0" w:line="240"/>
        <w:ind w:left="200" w:right="200"/>
      </w:pPr>
      <w:r>
        <w:rPr>
          <w:rFonts w:ascii="Consolas" w:cs="Consolas" w:eastAsia="Consolas" w:hAnsi="Consolas"/>
          <w:sz w:val="18"/>
          <w:szCs w:val="18"/>
        </w:rPr>
        <w:t xml:space="preserve">  using (tenant_id in (select public.tenant_ids_for_current_user()));</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create policy "TABLE tenant delete"</w:t>
      </w:r>
    </w:p>
    <w:p>
      <w:pPr>
        <w:shd w:fill="F4F4F4" w:val="clear"/>
        <w:spacing w:after="0" w:line="240"/>
        <w:ind w:left="200" w:right="200"/>
      </w:pPr>
      <w:r>
        <w:rPr>
          <w:rFonts w:ascii="Consolas" w:cs="Consolas" w:eastAsia="Consolas" w:hAnsi="Consolas"/>
          <w:sz w:val="18"/>
          <w:szCs w:val="18"/>
        </w:rPr>
        <w:t xml:space="preserve">  on public.TABLE for delete to authenticated</w:t>
      </w:r>
    </w:p>
    <w:p>
      <w:pPr>
        <w:shd w:fill="F4F4F4" w:val="clear"/>
        <w:spacing w:after="160" w:line="240"/>
        <w:ind w:left="200" w:right="200"/>
      </w:pPr>
      <w:r>
        <w:rPr>
          <w:rFonts w:ascii="Consolas" w:cs="Consolas" w:eastAsia="Consolas" w:hAnsi="Consolas"/>
          <w:sz w:val="18"/>
          <w:szCs w:val="18"/>
        </w:rPr>
        <w:t xml:space="preserve">  using (tenant_id in (select public.tenant_ids_for_current_user()));</w:t>
      </w:r>
    </w:p>
    <w:p>
      <w:pPr>
        <w:pStyle w:val="Heading2"/>
        <w:spacing w:after="140" w:before="280"/>
      </w:pPr>
      <w:r>
        <w:rPr>
          <w:rFonts w:ascii="Arial" w:cs="Arial" w:eastAsia="Arial" w:hAnsi="Arial"/>
          <w:b/>
          <w:bCs/>
          <w:color w:val="1A1A1A"/>
          <w:sz w:val="26"/>
          <w:szCs w:val="26"/>
        </w:rPr>
        <w:t xml:space="preserve">19.4 Pattern D — Owner-Only (Billing, Tenant Settings, User Management)</w:t>
      </w:r>
    </w:p>
    <w:p>
      <w:pPr>
        <w:shd w:fill="F4F4F4" w:val="clear"/>
        <w:spacing w:after="0" w:line="240"/>
        <w:ind w:left="200" w:right="200"/>
      </w:pPr>
      <w:r>
        <w:rPr>
          <w:rFonts w:ascii="Consolas" w:cs="Consolas" w:eastAsia="Consolas" w:hAnsi="Consolas"/>
          <w:sz w:val="18"/>
          <w:szCs w:val="18"/>
        </w:rPr>
        <w:t xml:space="preserve">alter table public.TABLE enable row level security;</w:t>
      </w:r>
    </w:p>
    <w:p>
      <w:pPr>
        <w:shd w:fill="F4F4F4" w:val="clear"/>
        <w:spacing w:after="0" w:line="240"/>
        <w:ind w:left="200" w:right="200"/>
      </w:pPr>
      <w:r>
        <w:rPr>
          <w:rFonts w:ascii="Consolas" w:cs="Consolas" w:eastAsia="Consolas" w:hAnsi="Consolas"/>
          <w:sz w:val="18"/>
          <w:szCs w:val="18"/>
        </w:rPr>
        <w:t xml:space="preserve"> </w:t>
      </w:r>
    </w:p>
    <w:p>
      <w:pPr>
        <w:shd w:fill="F4F4F4" w:val="clear"/>
        <w:spacing w:after="0" w:line="240"/>
        <w:ind w:left="200" w:right="200"/>
      </w:pPr>
      <w:r>
        <w:rPr>
          <w:rFonts w:ascii="Consolas" w:cs="Consolas" w:eastAsia="Consolas" w:hAnsi="Consolas"/>
          <w:sz w:val="18"/>
          <w:szCs w:val="18"/>
        </w:rPr>
        <w:t xml:space="preserve">create policy "TABLE owner all"</w:t>
      </w:r>
    </w:p>
    <w:p>
      <w:pPr>
        <w:shd w:fill="F4F4F4" w:val="clear"/>
        <w:spacing w:after="0" w:line="240"/>
        <w:ind w:left="200" w:right="200"/>
      </w:pPr>
      <w:r>
        <w:rPr>
          <w:rFonts w:ascii="Consolas" w:cs="Consolas" w:eastAsia="Consolas" w:hAnsi="Consolas"/>
          <w:sz w:val="18"/>
          <w:szCs w:val="18"/>
        </w:rPr>
        <w:t xml:space="preserve">  on public.TABLE for all to authenticated</w:t>
      </w:r>
    </w:p>
    <w:p>
      <w:pPr>
        <w:shd w:fill="F4F4F4" w:val="clear"/>
        <w:spacing w:after="0" w:line="240"/>
        <w:ind w:left="200" w:right="200"/>
      </w:pPr>
      <w:r>
        <w:rPr>
          <w:rFonts w:ascii="Consolas" w:cs="Consolas" w:eastAsia="Consolas" w:hAnsi="Consolas"/>
          <w:sz w:val="18"/>
          <w:szCs w:val="18"/>
        </w:rPr>
        <w:t xml:space="preserve">  using (tenant_id in (</w:t>
      </w:r>
    </w:p>
    <w:p>
      <w:pPr>
        <w:shd w:fill="F4F4F4" w:val="clear"/>
        <w:spacing w:after="0" w:line="240"/>
        <w:ind w:left="200" w:right="200"/>
      </w:pPr>
      <w:r>
        <w:rPr>
          <w:rFonts w:ascii="Consolas" w:cs="Consolas" w:eastAsia="Consolas" w:hAnsi="Consolas"/>
          <w:sz w:val="18"/>
          <w:szCs w:val="18"/>
        </w:rPr>
        <w:t xml:space="preserve">    select tenant_id from public.tenant_users</w:t>
      </w:r>
    </w:p>
    <w:p>
      <w:pPr>
        <w:shd w:fill="F4F4F4" w:val="clear"/>
        <w:spacing w:after="0" w:line="240"/>
        <w:ind w:left="200" w:right="200"/>
      </w:pPr>
      <w:r>
        <w:rPr>
          <w:rFonts w:ascii="Consolas" w:cs="Consolas" w:eastAsia="Consolas" w:hAnsi="Consolas"/>
          <w:sz w:val="18"/>
          <w:szCs w:val="18"/>
        </w:rPr>
        <w:t xml:space="preserve">    where user_id = auth.uid() and role = 'owner'</w:t>
      </w:r>
    </w:p>
    <w:p>
      <w:pPr>
        <w:shd w:fill="F4F4F4" w:val="clear"/>
        <w:spacing w:after="160" w:line="240"/>
        <w:ind w:left="200" w:right="200"/>
      </w:pPr>
      <w:r>
        <w:rPr>
          <w:rFonts w:ascii="Consolas" w:cs="Consolas" w:eastAsia="Consolas" w:hAnsi="Consolas"/>
          <w:sz w:val="18"/>
          <w:szCs w:val="18"/>
        </w:rPr>
        <w:t xml:space="preserve">  ));</w:t>
      </w:r>
    </w:p>
    <w:p>
      <w:pPr>
        <w:pStyle w:val="Heading2"/>
        <w:spacing w:after="140" w:before="280"/>
      </w:pPr>
      <w:r>
        <w:rPr>
          <w:rFonts w:ascii="Arial" w:cs="Arial" w:eastAsia="Arial" w:hAnsi="Arial"/>
          <w:b/>
          <w:bCs/>
          <w:color w:val="1A1A1A"/>
          <w:sz w:val="26"/>
          <w:szCs w:val="26"/>
        </w:rPr>
        <w:t xml:space="preserve">19.5 Debugging Tip</w:t>
      </w:r>
    </w:p>
    <w:p>
      <w:pPr>
        <w:spacing w:after="120" w:line="300"/>
      </w:pPr>
      <w:r>
        <w:rPr>
          <w:rFonts w:ascii="Arial" w:cs="Arial" w:eastAsia="Arial" w:hAnsi="Arial"/>
          <w:sz w:val="22"/>
          <w:szCs w:val="22"/>
        </w:rPr>
        <w:t xml:space="preserve">When a query returns zero rows unexpectedly, the first thing to check is whether RLS is hiding them. In the Supabase SQL editor, you can temporarily run a query as a specific user with SET ROLE authenticated; SET request.jwt.claims = '{"sub": "user-uuid"}'; and then SELECT. If rows appear there but not in the app, RLS is not the problem; if rows disappear, RLS is working correctly and the app is probably authenticated as the wrong user.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8"/>
        <w:szCs w:val="18"/>
      </w:rPr>
      <w:t xml:space="preserve">SocialSpreadCart — Multi-Tenancy Migration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F3E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SocialSpreadCart Multi-Tenancy Migration Plan</dc:title>
  <dc:creator>Claude</dc:creator>
  <dc:description>From single-tenant MVP to multi-tenant SaaS</dc:description>
  <cp:lastModifiedBy>Un-named</cp:lastModifiedBy>
  <cp:revision>1</cp:revision>
  <dcterms:created xsi:type="dcterms:W3CDTF">2026-04-10T06:07:17.611Z</dcterms:created>
  <dcterms:modified xsi:type="dcterms:W3CDTF">2026-04-10T06:07:17.611Z</dcterms:modified>
</cp:coreProperties>
</file>

<file path=docProps/custom.xml><?xml version="1.0" encoding="utf-8"?>
<Properties xmlns="http://schemas.openxmlformats.org/officeDocument/2006/custom-properties" xmlns:vt="http://schemas.openxmlformats.org/officeDocument/2006/docPropsVTypes"/>
</file>