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1" w:type="pct"/>
        <w:tblInd w:w="-90" w:type="dxa"/>
        <w:tblLook w:val="04A0" w:firstRow="1" w:lastRow="0" w:firstColumn="1" w:lastColumn="0" w:noHBand="0" w:noVBand="1"/>
      </w:tblPr>
      <w:tblGrid>
        <w:gridCol w:w="4521"/>
        <w:gridCol w:w="5290"/>
        <w:gridCol w:w="1078"/>
      </w:tblGrid>
      <w:tr w:rsidR="007F484E" w:rsidRPr="00FE5693" w14:paraId="6C07EB90" w14:textId="77777777" w:rsidTr="007F484E">
        <w:tc>
          <w:tcPr>
            <w:tcW w:w="2076" w:type="pct"/>
          </w:tcPr>
          <w:p w14:paraId="031CF099" w14:textId="1D2AFD49" w:rsidR="00102FF0" w:rsidRPr="005634C4" w:rsidRDefault="00812D75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Derick Newton</w:t>
            </w:r>
          </w:p>
        </w:tc>
        <w:tc>
          <w:tcPr>
            <w:tcW w:w="2429" w:type="pct"/>
          </w:tcPr>
          <w:p w14:paraId="1DDAD4A1" w14:textId="53CEFC57" w:rsidR="00102FF0" w:rsidRPr="00812D75" w:rsidRDefault="00812D75" w:rsidP="0068706B">
            <w:pPr>
              <w:jc w:val="right"/>
              <w:rPr>
                <w:rFonts w:ascii="Tahoma" w:hAnsi="Tahoma" w:cs="Tahoma"/>
                <w:sz w:val="20"/>
              </w:rPr>
            </w:pPr>
            <w:r w:rsidRPr="00812D75">
              <w:rPr>
                <w:rFonts w:ascii="Tahoma" w:hAnsi="Tahoma" w:cs="Tahoma"/>
                <w:sz w:val="20"/>
              </w:rPr>
              <w:t>Lacey</w:t>
            </w:r>
            <w:r w:rsidR="00F01A6D" w:rsidRPr="00812D75">
              <w:rPr>
                <w:rFonts w:ascii="Tahoma" w:hAnsi="Tahoma" w:cs="Tahoma"/>
                <w:sz w:val="20"/>
              </w:rPr>
              <w:t xml:space="preserve">, </w:t>
            </w:r>
            <w:r w:rsidRPr="00812D75">
              <w:rPr>
                <w:rFonts w:ascii="Tahoma" w:hAnsi="Tahoma" w:cs="Tahoma"/>
                <w:sz w:val="20"/>
              </w:rPr>
              <w:t>WA 98513</w:t>
            </w:r>
          </w:p>
          <w:p w14:paraId="6F1BE2AB" w14:textId="77DDF4E3" w:rsidR="00102FF0" w:rsidRPr="00812D75" w:rsidRDefault="00102FF0" w:rsidP="0068706B">
            <w:pPr>
              <w:jc w:val="right"/>
              <w:rPr>
                <w:rFonts w:ascii="Tahoma" w:hAnsi="Tahoma" w:cs="Tahoma"/>
                <w:sz w:val="20"/>
              </w:rPr>
            </w:pPr>
            <w:r w:rsidRPr="00812D75">
              <w:rPr>
                <w:rFonts w:ascii="Tahoma" w:hAnsi="Tahoma" w:cs="Tahoma"/>
                <w:sz w:val="20"/>
              </w:rPr>
              <w:t xml:space="preserve">m: </w:t>
            </w:r>
            <w:r w:rsidR="00812D75" w:rsidRPr="00812D75">
              <w:rPr>
                <w:rFonts w:ascii="Tahoma" w:hAnsi="Tahoma" w:cs="Tahoma"/>
                <w:sz w:val="20"/>
              </w:rPr>
              <w:t>206</w:t>
            </w:r>
            <w:r w:rsidR="00F01A6D" w:rsidRPr="00812D75">
              <w:rPr>
                <w:rFonts w:ascii="Tahoma" w:hAnsi="Tahoma" w:cs="Tahoma"/>
                <w:sz w:val="20"/>
              </w:rPr>
              <w:t>.</w:t>
            </w:r>
            <w:r w:rsidR="00812D75" w:rsidRPr="00812D75">
              <w:rPr>
                <w:rFonts w:ascii="Tahoma" w:hAnsi="Tahoma" w:cs="Tahoma"/>
                <w:sz w:val="20"/>
              </w:rPr>
              <w:t>605</w:t>
            </w:r>
            <w:r w:rsidR="00F01A6D" w:rsidRPr="00812D75">
              <w:rPr>
                <w:rFonts w:ascii="Tahoma" w:hAnsi="Tahoma" w:cs="Tahoma"/>
                <w:sz w:val="20"/>
              </w:rPr>
              <w:t>.</w:t>
            </w:r>
            <w:r w:rsidR="00812D75" w:rsidRPr="00812D75">
              <w:rPr>
                <w:rFonts w:ascii="Tahoma" w:hAnsi="Tahoma" w:cs="Tahoma"/>
                <w:sz w:val="20"/>
              </w:rPr>
              <w:t>2332</w:t>
            </w:r>
          </w:p>
          <w:p w14:paraId="19DBC8C7" w14:textId="4C17573C" w:rsidR="00102FF0" w:rsidRPr="00812D75" w:rsidRDefault="00812D75" w:rsidP="0068706B">
            <w:pPr>
              <w:jc w:val="right"/>
              <w:rPr>
                <w:rFonts w:ascii="Tahoma" w:hAnsi="Tahoma" w:cs="Tahoma"/>
                <w:sz w:val="20"/>
              </w:rPr>
            </w:pPr>
            <w:r w:rsidRPr="00812D75">
              <w:rPr>
                <w:rFonts w:ascii="Tahoma" w:hAnsi="Tahoma" w:cs="Tahoma"/>
                <w:sz w:val="20"/>
              </w:rPr>
              <w:t>dericknewton1979</w:t>
            </w:r>
            <w:r w:rsidR="00F01A6D" w:rsidRPr="00812D75">
              <w:rPr>
                <w:rFonts w:ascii="Tahoma" w:hAnsi="Tahoma" w:cs="Tahoma"/>
                <w:sz w:val="20"/>
              </w:rPr>
              <w:t>@</w:t>
            </w:r>
            <w:r w:rsidRPr="00812D75">
              <w:rPr>
                <w:rFonts w:ascii="Tahoma" w:hAnsi="Tahoma" w:cs="Tahoma"/>
                <w:sz w:val="20"/>
              </w:rPr>
              <w:t>hot</w:t>
            </w:r>
            <w:r w:rsidR="00F01A6D" w:rsidRPr="00812D75">
              <w:rPr>
                <w:rFonts w:ascii="Tahoma" w:hAnsi="Tahoma" w:cs="Tahoma"/>
                <w:sz w:val="20"/>
              </w:rPr>
              <w:t>mail.com</w:t>
            </w:r>
          </w:p>
          <w:p w14:paraId="1BD3A1F0" w14:textId="50681720" w:rsidR="00F01A6D" w:rsidRPr="00812D75" w:rsidRDefault="00000000" w:rsidP="00F01A6D">
            <w:pPr>
              <w:jc w:val="right"/>
              <w:rPr>
                <w:rFonts w:ascii="Tahoma" w:hAnsi="Tahoma" w:cs="Tahoma"/>
                <w:sz w:val="20"/>
              </w:rPr>
            </w:pPr>
            <w:hyperlink r:id="rId7" w:history="1">
              <w:r w:rsidR="00812D75" w:rsidRPr="00812D75">
                <w:rPr>
                  <w:rStyle w:val="Hyperlink"/>
                  <w:rFonts w:ascii="Tahoma" w:hAnsi="Tahoma" w:cs="Tahoma"/>
                  <w:sz w:val="20"/>
                </w:rPr>
                <w:t>LinkedIn</w:t>
              </w:r>
            </w:hyperlink>
          </w:p>
        </w:tc>
        <w:tc>
          <w:tcPr>
            <w:tcW w:w="495" w:type="pct"/>
          </w:tcPr>
          <w:p w14:paraId="20F82DF6" w14:textId="77777777" w:rsidR="00102FF0" w:rsidRPr="00812D75" w:rsidRDefault="00102FF0" w:rsidP="0068706B">
            <w:pPr>
              <w:jc w:val="right"/>
              <w:rPr>
                <w:rFonts w:ascii="Tahoma" w:hAnsi="Tahoma" w:cs="Tahoma"/>
                <w:sz w:val="20"/>
                <w:szCs w:val="18"/>
              </w:rPr>
            </w:pPr>
          </w:p>
        </w:tc>
      </w:tr>
    </w:tbl>
    <w:p w14:paraId="06E4F22B" w14:textId="5D615513" w:rsidR="00657D69" w:rsidRPr="005634C4" w:rsidRDefault="00D020F6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0B6991" wp14:editId="3140353D">
                <wp:simplePos x="0" y="0"/>
                <wp:positionH relativeFrom="column">
                  <wp:posOffset>6108065</wp:posOffset>
                </wp:positionH>
                <wp:positionV relativeFrom="paragraph">
                  <wp:posOffset>-733755</wp:posOffset>
                </wp:positionV>
                <wp:extent cx="856615" cy="83947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661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288B6A" w14:textId="77777777" w:rsidR="007E6D4A" w:rsidRDefault="00D020F6" w:rsidP="00317EEE">
                            <w:r w:rsidRPr="00532B84">
                              <w:rPr>
                                <w:noProof/>
                              </w:rPr>
                              <w:drawing>
                                <wp:inline distT="0" distB="0" distL="0" distR="0" wp14:anchorId="42912594" wp14:editId="555B69C5">
                                  <wp:extent cx="669925" cy="65024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925" cy="650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B69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80.95pt;margin-top:-57.8pt;width:67.45pt;height:66.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1nzAEAAJUDAAAOAAAAZHJzL2Uyb0RvYy54bWysU9uO0zAQfUfiHyy/07RLt3SjpitgVYS0&#10;XKSFD3Acp7FIPNaM26R8PWMn7RZ4Q7xYnvH4eM6Z48390LXiaJAsuEIuZnMpjNNQWbcv5Pdvu1dr&#10;KSgoV6kWnCnkyZC83758sel9bm6ggbYyKBjEUd77QjYh+DzLSDemUzQDbxwf1oCdChziPqtQ9Yze&#10;tdnNfL7KesDKI2hDxNmH8VBuE35dGx2+1DWZINpCcm8hrZjWMq7ZdqPyPSrfWD21of6hi05Zx49e&#10;oB5UUOKA9i+ozmoEgjrMNHQZ1LXVJnFgNov5H2yeGuVN4sLikL/IRP8PVn8+PvmvKMLwDgYeYCJB&#10;/hH0D2Jtst5TPtVETSmnWF32n6DiaapDgHRjqLGL9JmQYBhW+nRR1wxBaE6ub1erxa0Umo/Wr++W&#10;b5L6mcrPlz1S+GCgE3FTSOThJXB1fKQQm1H5uSS+5WBn2zYNsHW/JbhwzJjkgOn2ufuRRxjKge/G&#10;ZAnViUkhjO5gN/OmAfwpRc/OKKRj60rRfnQs/N1iuYxGug7wOiivA+U0AxUySDFu34fRfAePdt/w&#10;O2fF37KUO5toPvc0DYBnn9hPPo3muo5T1fNv2v4CAAD//wMAUEsDBBQABgAIAAAAIQCtq38T4QAA&#10;AAwBAAAPAAAAZHJzL2Rvd25yZXYueG1sTI/BSsQwEIbvgu8QRvC2m1YwbGvTRYUVBD1sFfQ4bWJT&#10;t0lqk23r2zt7Wm8zzMc/319sF9uzSY+h805Cuk6Aadd41blWwvvbbrUBFiI6hb13WsKvDrAtLy8K&#10;zJWf3V5PVWwZhbiQowQT45BzHhqjLYa1H7Sj25cfLUZax5arEWcKtz2/SRLBLXaOPhgc9KPRzaE6&#10;Wgkv9f7jp9q84mH+3k0PJsHP5yeU8vpqub8DFvUSzzCc9EkdSnKq/dGpwHoJmUgzQiWs0vRWADsh&#10;SSaoTk2TEMDLgv8vUf4BAAD//wMAUEsBAi0AFAAGAAgAAAAhALaDOJL+AAAA4QEAABMAAAAAAAAA&#10;AAAAAAAAAAAAAFtDb250ZW50X1R5cGVzXS54bWxQSwECLQAUAAYACAAAACEAOP0h/9YAAACUAQAA&#10;CwAAAAAAAAAAAAAAAAAvAQAAX3JlbHMvLnJlbHNQSwECLQAUAAYACAAAACEAHaPdZ8wBAACVAwAA&#10;DgAAAAAAAAAAAAAAAAAuAgAAZHJzL2Uyb0RvYy54bWxQSwECLQAUAAYACAAAACEArat/E+EAAAAM&#10;AQAADwAAAAAAAAAAAAAAAAAmBAAAZHJzL2Rvd25yZXYueG1sUEsFBgAAAAAEAAQA8wAAADQFAAAA&#10;AA==&#10;" filled="f" stroked="f">
                <v:path arrowok="t"/>
                <v:textbox style="mso-fit-shape-to-text:t" inset=",7.2pt,,7.2pt">
                  <w:txbxContent>
                    <w:p w14:paraId="7D288B6A" w14:textId="77777777" w:rsidR="007E6D4A" w:rsidRDefault="00D020F6" w:rsidP="00317EEE">
                      <w:r w:rsidRPr="00532B84">
                        <w:rPr>
                          <w:noProof/>
                        </w:rPr>
                        <w:drawing>
                          <wp:inline distT="0" distB="0" distL="0" distR="0" wp14:anchorId="42912594" wp14:editId="555B69C5">
                            <wp:extent cx="669925" cy="65024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925" cy="650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F003D">
        <w:rPr>
          <w:rFonts w:ascii="Tahoma" w:hAnsi="Tahoma" w:cs="Tahoma"/>
          <w:b/>
          <w:smallCaps/>
          <w:spacing w:val="30"/>
          <w:sz w:val="29"/>
          <w:szCs w:val="27"/>
        </w:rPr>
        <w:t>Professional Summary</w:t>
      </w:r>
    </w:p>
    <w:p w14:paraId="182B2308" w14:textId="4765E7BA" w:rsidR="00657D69" w:rsidRPr="005634C4" w:rsidRDefault="00DF20C8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5634C4">
        <w:rPr>
          <w:rFonts w:ascii="Tahoma" w:eastAsia="MS Mincho" w:hAnsi="Tahoma" w:cs="Tahoma"/>
          <w:i/>
          <w:sz w:val="20"/>
        </w:rPr>
        <w:t>Vision-driven change ag</w:t>
      </w:r>
      <w:r w:rsidR="00317EEE">
        <w:rPr>
          <w:rFonts w:ascii="Tahoma" w:eastAsia="MS Mincho" w:hAnsi="Tahoma" w:cs="Tahoma"/>
          <w:i/>
          <w:sz w:val="20"/>
        </w:rPr>
        <w:t xml:space="preserve">ent with career-long record of </w:t>
      </w:r>
      <w:r w:rsidR="009528CF" w:rsidRPr="009528CF">
        <w:rPr>
          <w:rFonts w:ascii="Tahoma" w:eastAsia="MS Mincho" w:hAnsi="Tahoma" w:cs="Tahoma"/>
          <w:i/>
          <w:sz w:val="20"/>
        </w:rPr>
        <w:t xml:space="preserve">business </w:t>
      </w:r>
      <w:r w:rsidR="007E6D4A" w:rsidRPr="009528CF">
        <w:rPr>
          <w:rFonts w:ascii="Tahoma" w:eastAsia="MS Mincho" w:hAnsi="Tahoma" w:cs="Tahoma"/>
          <w:i/>
          <w:sz w:val="20"/>
        </w:rPr>
        <w:t xml:space="preserve">operations, </w:t>
      </w:r>
      <w:r w:rsidR="009528CF" w:rsidRPr="009528CF">
        <w:rPr>
          <w:rFonts w:ascii="Tahoma" w:eastAsia="MS Mincho" w:hAnsi="Tahoma" w:cs="Tahoma"/>
          <w:i/>
          <w:sz w:val="20"/>
        </w:rPr>
        <w:t xml:space="preserve">professional staff </w:t>
      </w:r>
      <w:r w:rsidR="007E6D4A" w:rsidRPr="009528CF">
        <w:rPr>
          <w:rFonts w:ascii="Tahoma" w:eastAsia="MS Mincho" w:hAnsi="Tahoma" w:cs="Tahoma"/>
          <w:i/>
          <w:sz w:val="20"/>
        </w:rPr>
        <w:t xml:space="preserve">development, and </w:t>
      </w:r>
      <w:r w:rsidR="009528CF" w:rsidRPr="009528CF">
        <w:rPr>
          <w:rFonts w:ascii="Tahoma" w:eastAsia="MS Mincho" w:hAnsi="Tahoma" w:cs="Tahoma"/>
          <w:i/>
          <w:sz w:val="20"/>
        </w:rPr>
        <w:t xml:space="preserve">team </w:t>
      </w:r>
      <w:r w:rsidR="007E6D4A" w:rsidRPr="009528CF">
        <w:rPr>
          <w:rFonts w:ascii="Tahoma" w:eastAsia="MS Mincho" w:hAnsi="Tahoma" w:cs="Tahoma"/>
          <w:i/>
          <w:sz w:val="20"/>
        </w:rPr>
        <w:t xml:space="preserve">management </w:t>
      </w:r>
      <w:r w:rsidR="00C451DC" w:rsidRPr="009528CF">
        <w:rPr>
          <w:rFonts w:ascii="Tahoma" w:eastAsia="MS Mincho" w:hAnsi="Tahoma" w:cs="Tahoma"/>
          <w:i/>
          <w:sz w:val="20"/>
        </w:rPr>
        <w:t>success</w:t>
      </w:r>
      <w:r w:rsidRPr="009528CF">
        <w:rPr>
          <w:rFonts w:ascii="Tahoma" w:eastAsia="MS Mincho" w:hAnsi="Tahoma" w:cs="Tahoma"/>
          <w:i/>
          <w:sz w:val="20"/>
        </w:rPr>
        <w:t xml:space="preserve"> </w:t>
      </w:r>
      <w:r w:rsidR="007E6D4A" w:rsidRPr="009528CF">
        <w:rPr>
          <w:rFonts w:ascii="Tahoma" w:eastAsia="MS Mincho" w:hAnsi="Tahoma" w:cs="Tahoma"/>
          <w:i/>
          <w:sz w:val="20"/>
        </w:rPr>
        <w:t>for leading</w:t>
      </w:r>
      <w:r w:rsidRPr="009528CF">
        <w:rPr>
          <w:rFonts w:ascii="Tahoma" w:eastAsia="MS Mincho" w:hAnsi="Tahoma" w:cs="Tahoma"/>
          <w:i/>
          <w:sz w:val="20"/>
        </w:rPr>
        <w:t xml:space="preserve"> organizations</w:t>
      </w:r>
    </w:p>
    <w:p w14:paraId="168DA734" w14:textId="77777777" w:rsidR="00F01A6D" w:rsidRDefault="00F01A6D" w:rsidP="00F01A6D">
      <w:pPr>
        <w:jc w:val="both"/>
        <w:rPr>
          <w:rFonts w:ascii="Tahoma" w:eastAsia="MS Mincho" w:hAnsi="Tahoma" w:cs="Tahoma"/>
          <w:sz w:val="20"/>
        </w:rPr>
      </w:pPr>
    </w:p>
    <w:p w14:paraId="49EBA15A" w14:textId="2BCB9E4E" w:rsidR="00870C91" w:rsidRDefault="0078558E" w:rsidP="00F01A6D">
      <w:pPr>
        <w:jc w:val="both"/>
        <w:rPr>
          <w:rFonts w:ascii="Tahoma" w:eastAsia="MS Mincho" w:hAnsi="Tahoma" w:cs="Tahoma"/>
          <w:color w:val="FF0000"/>
          <w:sz w:val="20"/>
        </w:rPr>
      </w:pPr>
      <w:r>
        <w:rPr>
          <w:rFonts w:ascii="Tahoma" w:eastAsia="MS Mincho" w:hAnsi="Tahoma" w:cs="Tahoma"/>
          <w:sz w:val="20"/>
        </w:rPr>
        <w:t>A results-oriented, adaptive, and energetic</w:t>
      </w:r>
      <w:r w:rsidR="00CD54A3">
        <w:rPr>
          <w:rFonts w:ascii="Tahoma" w:eastAsia="MS Mincho" w:hAnsi="Tahoma" w:cs="Tahoma"/>
          <w:sz w:val="20"/>
        </w:rPr>
        <w:t xml:space="preserve"> General Manager with a background of success in advising large daily operations, guiding the professional development of management teams,</w:t>
      </w:r>
      <w:r w:rsidR="00E00C1A">
        <w:rPr>
          <w:rFonts w:ascii="Tahoma" w:eastAsia="MS Mincho" w:hAnsi="Tahoma" w:cs="Tahoma"/>
          <w:sz w:val="20"/>
        </w:rPr>
        <w:t xml:space="preserve"> and optimizing business processes</w:t>
      </w:r>
      <w:r w:rsidR="00645897" w:rsidRPr="005634C4">
        <w:rPr>
          <w:rFonts w:ascii="Tahoma" w:eastAsia="MS Mincho" w:hAnsi="Tahoma" w:cs="Tahoma"/>
          <w:sz w:val="20"/>
        </w:rPr>
        <w:t>. Growth-focused though</w:t>
      </w:r>
      <w:r w:rsidR="009578CB" w:rsidRPr="005634C4">
        <w:rPr>
          <w:rFonts w:ascii="Tahoma" w:eastAsia="MS Mincho" w:hAnsi="Tahoma" w:cs="Tahoma"/>
          <w:sz w:val="20"/>
        </w:rPr>
        <w:t>t</w:t>
      </w:r>
      <w:r w:rsidR="00645897" w:rsidRPr="005634C4">
        <w:rPr>
          <w:rFonts w:ascii="Tahoma" w:eastAsia="MS Mincho" w:hAnsi="Tahoma" w:cs="Tahoma"/>
          <w:sz w:val="20"/>
        </w:rPr>
        <w:t xml:space="preserve"> leade</w:t>
      </w:r>
      <w:r w:rsidR="00E30442">
        <w:rPr>
          <w:rFonts w:ascii="Tahoma" w:eastAsia="MS Mincho" w:hAnsi="Tahoma" w:cs="Tahoma"/>
          <w:sz w:val="20"/>
        </w:rPr>
        <w:t>r</w:t>
      </w:r>
      <w:r w:rsidR="00E00C1A">
        <w:rPr>
          <w:rFonts w:ascii="Tahoma" w:eastAsia="MS Mincho" w:hAnsi="Tahoma" w:cs="Tahoma"/>
          <w:sz w:val="20"/>
        </w:rPr>
        <w:t xml:space="preserve"> equippe</w:t>
      </w:r>
      <w:r w:rsidR="00E00C1A" w:rsidRPr="004B6068">
        <w:rPr>
          <w:rFonts w:ascii="Tahoma" w:eastAsia="MS Mincho" w:hAnsi="Tahoma" w:cs="Tahoma"/>
          <w:sz w:val="20"/>
        </w:rPr>
        <w:t xml:space="preserve">d with the capacity for cross-functional </w:t>
      </w:r>
      <w:r w:rsidR="004B6068" w:rsidRPr="004B6068">
        <w:rPr>
          <w:rFonts w:ascii="Tahoma" w:eastAsia="MS Mincho" w:hAnsi="Tahoma" w:cs="Tahoma"/>
          <w:sz w:val="20"/>
        </w:rPr>
        <w:t>team coordination, executing strategies to enhance sales performance and exceed objectives.</w:t>
      </w:r>
      <w:r w:rsidR="00E00C1A" w:rsidRPr="004B6068">
        <w:rPr>
          <w:rFonts w:ascii="Tahoma" w:eastAsia="MS Mincho" w:hAnsi="Tahoma" w:cs="Tahoma"/>
          <w:sz w:val="20"/>
        </w:rPr>
        <w:t xml:space="preserve"> </w:t>
      </w:r>
      <w:r w:rsidR="00AF003D" w:rsidRPr="004B6068">
        <w:rPr>
          <w:rFonts w:ascii="Tahoma" w:eastAsia="MS Mincho" w:hAnsi="Tahoma" w:cs="Tahoma"/>
          <w:sz w:val="20"/>
        </w:rPr>
        <w:t>Exceptional</w:t>
      </w:r>
      <w:r w:rsidR="00C451DC" w:rsidRPr="004B6068">
        <w:rPr>
          <w:rFonts w:ascii="Tahoma" w:eastAsia="MS Mincho" w:hAnsi="Tahoma" w:cs="Tahoma"/>
          <w:sz w:val="20"/>
        </w:rPr>
        <w:t>ly dedicated professional</w:t>
      </w:r>
      <w:r w:rsidR="00645897" w:rsidRPr="004B6068">
        <w:rPr>
          <w:rFonts w:ascii="Tahoma" w:eastAsia="MS Mincho" w:hAnsi="Tahoma" w:cs="Tahoma"/>
          <w:sz w:val="20"/>
        </w:rPr>
        <w:t xml:space="preserve"> with keen </w:t>
      </w:r>
      <w:r w:rsidR="007E6D4A" w:rsidRPr="004B6068">
        <w:rPr>
          <w:rFonts w:ascii="Tahoma" w:eastAsia="MS Mincho" w:hAnsi="Tahoma" w:cs="Tahoma"/>
          <w:sz w:val="20"/>
        </w:rPr>
        <w:t xml:space="preserve">interpersonal, communication, and organizational skills, as well as </w:t>
      </w:r>
      <w:r w:rsidR="00645897" w:rsidRPr="004B6068">
        <w:rPr>
          <w:rFonts w:ascii="Tahoma" w:eastAsia="MS Mincho" w:hAnsi="Tahoma" w:cs="Tahoma"/>
          <w:sz w:val="20"/>
        </w:rPr>
        <w:t>budget management, policy development, and resource allocation expertise.</w:t>
      </w:r>
    </w:p>
    <w:p w14:paraId="73E2A949" w14:textId="59855AD1" w:rsidR="00143E58" w:rsidRDefault="00143E58" w:rsidP="00F01A6D">
      <w:pPr>
        <w:jc w:val="both"/>
        <w:rPr>
          <w:rFonts w:ascii="Tahoma" w:eastAsia="MS Mincho" w:hAnsi="Tahoma" w:cs="Tahoma"/>
          <w:color w:val="FF0000"/>
          <w:sz w:val="20"/>
        </w:rPr>
      </w:pPr>
    </w:p>
    <w:p w14:paraId="6BF9E328" w14:textId="3C4EACE7" w:rsidR="00143E58" w:rsidRPr="00FB4CDD" w:rsidRDefault="00143E58" w:rsidP="00143E58">
      <w:pPr>
        <w:jc w:val="center"/>
        <w:rPr>
          <w:rFonts w:ascii="Tahoma" w:eastAsia="MS Mincho" w:hAnsi="Tahoma" w:cs="Tahoma"/>
          <w:smallCaps/>
          <w:sz w:val="20"/>
          <w:u w:val="single"/>
        </w:rPr>
      </w:pPr>
      <w:r>
        <w:rPr>
          <w:rFonts w:ascii="Tahoma" w:eastAsia="MS Mincho" w:hAnsi="Tahoma" w:cs="Tahoma"/>
          <w:color w:val="FF0000"/>
          <w:sz w:val="20"/>
        </w:rPr>
        <w:t xml:space="preserve"> </w:t>
      </w:r>
      <w:r w:rsidRPr="00FB4CDD">
        <w:rPr>
          <w:rFonts w:ascii="Tahoma" w:eastAsia="MS Mincho" w:hAnsi="Tahoma" w:cs="Tahoma"/>
          <w:smallCaps/>
          <w:sz w:val="20"/>
          <w:u w:val="single"/>
        </w:rPr>
        <w:t>Core Competencies</w:t>
      </w:r>
    </w:p>
    <w:tbl>
      <w:tblPr>
        <w:tblStyle w:val="TableGrid"/>
        <w:tblW w:w="10926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5"/>
        <w:gridCol w:w="4590"/>
        <w:gridCol w:w="2641"/>
      </w:tblGrid>
      <w:tr w:rsidR="007F484E" w:rsidRPr="00FB4CDD" w14:paraId="45FBB38D" w14:textId="77777777" w:rsidTr="007F484E">
        <w:tc>
          <w:tcPr>
            <w:tcW w:w="3695" w:type="dxa"/>
          </w:tcPr>
          <w:p w14:paraId="1F0ECA3C" w14:textId="784A4507" w:rsidR="00143E58" w:rsidRPr="00FB4CDD" w:rsidRDefault="00FB4CDD" w:rsidP="00143E58">
            <w:pPr>
              <w:numPr>
                <w:ilvl w:val="0"/>
                <w:numId w:val="10"/>
              </w:numPr>
              <w:tabs>
                <w:tab w:val="center" w:pos="0"/>
              </w:tabs>
              <w:ind w:left="249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Administrative Duties</w:t>
            </w:r>
          </w:p>
          <w:p w14:paraId="30DCC934" w14:textId="69DBD74E" w:rsidR="00143E58" w:rsidRPr="00FB4CDD" w:rsidRDefault="00FB4CDD" w:rsidP="00143E58">
            <w:pPr>
              <w:numPr>
                <w:ilvl w:val="0"/>
                <w:numId w:val="10"/>
              </w:numPr>
              <w:tabs>
                <w:tab w:val="center" w:pos="0"/>
              </w:tabs>
              <w:ind w:left="249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Management Systems</w:t>
            </w:r>
          </w:p>
          <w:p w14:paraId="7C969A74" w14:textId="77777777" w:rsidR="00143E58" w:rsidRDefault="00FB4CDD" w:rsidP="00143E58">
            <w:pPr>
              <w:numPr>
                <w:ilvl w:val="0"/>
                <w:numId w:val="10"/>
              </w:numPr>
              <w:tabs>
                <w:tab w:val="center" w:pos="0"/>
              </w:tabs>
              <w:ind w:left="249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Schedule Coordination</w:t>
            </w:r>
          </w:p>
          <w:p w14:paraId="68C876C1" w14:textId="396D8514" w:rsidR="00F17861" w:rsidRPr="00FB4CDD" w:rsidRDefault="00F17861" w:rsidP="00A372BF">
            <w:pPr>
              <w:tabs>
                <w:tab w:val="center" w:pos="0"/>
              </w:tabs>
              <w:rPr>
                <w:rFonts w:ascii="Tahoma" w:hAnsi="Tahoma" w:cs="Tahoma"/>
                <w:sz w:val="20"/>
              </w:rPr>
            </w:pPr>
          </w:p>
        </w:tc>
        <w:tc>
          <w:tcPr>
            <w:tcW w:w="4590" w:type="dxa"/>
          </w:tcPr>
          <w:p w14:paraId="3AD7AB26" w14:textId="65A1F629" w:rsidR="00143E58" w:rsidRPr="00FB4CDD" w:rsidRDefault="00143E58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 w:rsidRPr="00FB4CDD">
              <w:rPr>
                <w:rFonts w:ascii="Tahoma" w:hAnsi="Tahoma" w:cs="Tahoma"/>
                <w:sz w:val="20"/>
              </w:rPr>
              <w:t>C</w:t>
            </w:r>
            <w:r w:rsidR="00FB4CDD">
              <w:rPr>
                <w:rFonts w:ascii="Tahoma" w:hAnsi="Tahoma" w:cs="Tahoma"/>
                <w:sz w:val="20"/>
              </w:rPr>
              <w:t>ustomer Relations Management</w:t>
            </w:r>
            <w:r w:rsidRPr="00FB4CDD">
              <w:rPr>
                <w:rFonts w:ascii="Tahoma" w:hAnsi="Tahoma" w:cs="Tahoma"/>
                <w:sz w:val="20"/>
              </w:rPr>
              <w:t xml:space="preserve"> </w:t>
            </w:r>
          </w:p>
          <w:p w14:paraId="43682D8E" w14:textId="38B45510" w:rsidR="00143E58" w:rsidRPr="00FB4CDD" w:rsidRDefault="00B26AC2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Accounts Processes</w:t>
            </w:r>
          </w:p>
          <w:p w14:paraId="6D80B196" w14:textId="103B0F64" w:rsidR="00143E58" w:rsidRPr="00FB4CDD" w:rsidRDefault="00B26AC2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Performance Evaluations</w:t>
            </w:r>
          </w:p>
        </w:tc>
        <w:tc>
          <w:tcPr>
            <w:tcW w:w="2641" w:type="dxa"/>
          </w:tcPr>
          <w:p w14:paraId="07F55D12" w14:textId="11FFFA86" w:rsidR="00143E58" w:rsidRPr="00FB4CDD" w:rsidRDefault="00B26AC2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Multitasking</w:t>
            </w:r>
          </w:p>
          <w:p w14:paraId="029F80DD" w14:textId="0FC72020" w:rsidR="00143E58" w:rsidRPr="00FB4CDD" w:rsidRDefault="00B26AC2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Team Leadership</w:t>
            </w:r>
          </w:p>
          <w:p w14:paraId="7D29C1C6" w14:textId="5732AD7F" w:rsidR="00143E58" w:rsidRPr="00FB4CDD" w:rsidRDefault="00B26AC2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Productive Meetings</w:t>
            </w:r>
            <w:r w:rsidR="00143E58" w:rsidRPr="00FB4CDD">
              <w:rPr>
                <w:rFonts w:ascii="Tahoma" w:hAnsi="Tahoma" w:cs="Tahoma"/>
                <w:sz w:val="20"/>
              </w:rPr>
              <w:t xml:space="preserve"> </w:t>
            </w:r>
          </w:p>
        </w:tc>
      </w:tr>
      <w:tr w:rsidR="00F17861" w:rsidRPr="00FB4CDD" w14:paraId="10BFC682" w14:textId="77777777" w:rsidTr="007F484E">
        <w:tc>
          <w:tcPr>
            <w:tcW w:w="3695" w:type="dxa"/>
          </w:tcPr>
          <w:p w14:paraId="14E69AF5" w14:textId="77777777" w:rsidR="00F17861" w:rsidRDefault="00F17861" w:rsidP="00F17861">
            <w:pPr>
              <w:tabs>
                <w:tab w:val="center" w:pos="0"/>
              </w:tabs>
              <w:rPr>
                <w:rFonts w:ascii="Tahoma" w:hAnsi="Tahoma" w:cs="Tahoma"/>
                <w:sz w:val="20"/>
              </w:rPr>
            </w:pPr>
          </w:p>
        </w:tc>
        <w:tc>
          <w:tcPr>
            <w:tcW w:w="4590" w:type="dxa"/>
          </w:tcPr>
          <w:p w14:paraId="6DD35702" w14:textId="77777777" w:rsidR="00F17861" w:rsidRPr="00FB4CDD" w:rsidRDefault="00F17861" w:rsidP="00F1786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641" w:type="dxa"/>
          </w:tcPr>
          <w:p w14:paraId="5FBDD5CB" w14:textId="77777777" w:rsidR="00F17861" w:rsidRDefault="00F17861" w:rsidP="00F17861">
            <w:pPr>
              <w:ind w:left="630"/>
              <w:rPr>
                <w:rFonts w:ascii="Tahoma" w:hAnsi="Tahoma" w:cs="Tahoma"/>
                <w:sz w:val="20"/>
              </w:rPr>
            </w:pPr>
          </w:p>
        </w:tc>
      </w:tr>
    </w:tbl>
    <w:p w14:paraId="7AF24F0A" w14:textId="3FFC1E97" w:rsidR="00F01A6D" w:rsidRPr="007F484E" w:rsidRDefault="00F01A6D" w:rsidP="00F01A6D">
      <w:pPr>
        <w:jc w:val="both"/>
        <w:rPr>
          <w:rFonts w:ascii="Tahoma" w:eastAsia="MS Mincho" w:hAnsi="Tahoma" w:cs="Tahoma"/>
          <w:color w:val="000000" w:themeColor="text1"/>
          <w:sz w:val="20"/>
        </w:rPr>
      </w:pPr>
    </w:p>
    <w:p w14:paraId="1817B064" w14:textId="77777777" w:rsidR="00F01A6D" w:rsidRPr="007F484E" w:rsidRDefault="00F01A6D" w:rsidP="00F01A6D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color w:val="000000" w:themeColor="text1"/>
          <w:sz w:val="30"/>
          <w:szCs w:val="24"/>
        </w:rPr>
      </w:pPr>
      <w:r w:rsidRPr="007F484E">
        <w:rPr>
          <w:rFonts w:ascii="Tahoma" w:hAnsi="Tahoma" w:cs="Tahoma"/>
          <w:b/>
          <w:smallCaps/>
          <w:color w:val="000000" w:themeColor="text1"/>
          <w:sz w:val="30"/>
          <w:szCs w:val="24"/>
        </w:rPr>
        <w:t>Professional Experience</w:t>
      </w:r>
    </w:p>
    <w:p w14:paraId="5FD6AD24" w14:textId="441B448C" w:rsidR="00F01A6D" w:rsidRDefault="00A372BF" w:rsidP="00F01A6D">
      <w:pPr>
        <w:tabs>
          <w:tab w:val="right" w:pos="9648"/>
        </w:tabs>
        <w:rPr>
          <w:rFonts w:ascii="Tahoma" w:hAnsi="Tahoma" w:cs="Tahoma"/>
          <w:smallCaps/>
          <w:color w:val="000000" w:themeColor="text1"/>
          <w:sz w:val="20"/>
        </w:rPr>
      </w:pPr>
      <w:r>
        <w:rPr>
          <w:rFonts w:ascii="Tahoma" w:hAnsi="Tahoma" w:cs="Tahoma"/>
          <w:smallCaps/>
          <w:color w:val="000000" w:themeColor="text1"/>
          <w:sz w:val="20"/>
        </w:rPr>
        <w:t>nuCamp, Seattle, WA, September 2022 to present</w:t>
      </w:r>
    </w:p>
    <w:p w14:paraId="14113963" w14:textId="7F6D841E" w:rsidR="00A372BF" w:rsidRDefault="00A372BF" w:rsidP="00A372BF">
      <w:pPr>
        <w:tabs>
          <w:tab w:val="right" w:pos="9648"/>
        </w:tabs>
        <w:rPr>
          <w:rFonts w:ascii="Tahoma" w:hAnsi="Tahoma" w:cs="Tahoma"/>
          <w:b/>
          <w:bCs/>
          <w:smallCaps/>
          <w:color w:val="000000" w:themeColor="text1"/>
          <w:sz w:val="20"/>
        </w:rPr>
      </w:pPr>
      <w:r w:rsidRPr="00A372BF">
        <w:rPr>
          <w:rFonts w:ascii="Tahoma" w:hAnsi="Tahoma" w:cs="Tahoma"/>
          <w:b/>
          <w:bCs/>
          <w:smallCaps/>
          <w:color w:val="000000" w:themeColor="text1"/>
          <w:sz w:val="20"/>
        </w:rPr>
        <w:t>full stack web and mobile development studen</w:t>
      </w:r>
      <w:r>
        <w:rPr>
          <w:rFonts w:ascii="Tahoma" w:hAnsi="Tahoma" w:cs="Tahoma"/>
          <w:b/>
          <w:bCs/>
          <w:smallCaps/>
          <w:color w:val="000000" w:themeColor="text1"/>
          <w:sz w:val="20"/>
        </w:rPr>
        <w:t>t</w:t>
      </w:r>
    </w:p>
    <w:p w14:paraId="5AC7E549" w14:textId="103BA699" w:rsidR="00A372BF" w:rsidRDefault="00A372BF" w:rsidP="00A372BF"/>
    <w:p w14:paraId="63BCDEF2" w14:textId="3FDAA083" w:rsidR="00A372BF" w:rsidRPr="00A372BF" w:rsidRDefault="00A372BF" w:rsidP="00A372BF">
      <w:pPr>
        <w:pStyle w:val="ListParagraph"/>
        <w:numPr>
          <w:ilvl w:val="0"/>
          <w:numId w:val="20"/>
        </w:numPr>
      </w:pPr>
      <w:r>
        <w:rPr>
          <w:rFonts w:ascii="Tahoma" w:hAnsi="Tahoma" w:cs="Tahoma"/>
          <w:sz w:val="20"/>
        </w:rPr>
        <w:t>Completed NuCamp’s intensive full stack web and mobile development training program, acquiring comprehensive skills in front-end and back-end web development, including HTML, CSS, JavaScript,</w:t>
      </w:r>
      <w:r w:rsidR="004F488B">
        <w:rPr>
          <w:rFonts w:ascii="Tahoma" w:hAnsi="Tahoma" w:cs="Tahoma"/>
          <w:sz w:val="20"/>
        </w:rPr>
        <w:t xml:space="preserve"> Bootstrap,</w:t>
      </w:r>
      <w:r>
        <w:rPr>
          <w:rFonts w:ascii="Tahoma" w:hAnsi="Tahoma" w:cs="Tahoma"/>
          <w:sz w:val="20"/>
        </w:rPr>
        <w:t xml:space="preserve"> React, Redux, Node.js, MongoDB and more.</w:t>
      </w:r>
    </w:p>
    <w:p w14:paraId="31060EC5" w14:textId="0AD653A9" w:rsidR="00A372BF" w:rsidRPr="00A372BF" w:rsidRDefault="00A372BF" w:rsidP="00A372BF">
      <w:pPr>
        <w:pStyle w:val="ListParagraph"/>
        <w:numPr>
          <w:ilvl w:val="0"/>
          <w:numId w:val="20"/>
        </w:numPr>
      </w:pPr>
      <w:r>
        <w:rPr>
          <w:rFonts w:ascii="Tahoma" w:hAnsi="Tahoma" w:cs="Tahoma"/>
          <w:sz w:val="20"/>
        </w:rPr>
        <w:t xml:space="preserve">Participated in hands-on coding projects, building real-world </w:t>
      </w:r>
      <w:proofErr w:type="gramStart"/>
      <w:r>
        <w:rPr>
          <w:rFonts w:ascii="Tahoma" w:hAnsi="Tahoma" w:cs="Tahoma"/>
          <w:sz w:val="20"/>
        </w:rPr>
        <w:t>applications</w:t>
      </w:r>
      <w:proofErr w:type="gramEnd"/>
      <w:r>
        <w:rPr>
          <w:rFonts w:ascii="Tahoma" w:hAnsi="Tahoma" w:cs="Tahoma"/>
          <w:sz w:val="20"/>
        </w:rPr>
        <w:t xml:space="preserve"> and gaining practical experience in full stack web and mobile development.</w:t>
      </w:r>
    </w:p>
    <w:p w14:paraId="4822CDAA" w14:textId="6E375441" w:rsidR="00A372BF" w:rsidRPr="00A372BF" w:rsidRDefault="00A372BF" w:rsidP="00A372BF">
      <w:pPr>
        <w:pStyle w:val="ListParagraph"/>
        <w:numPr>
          <w:ilvl w:val="0"/>
          <w:numId w:val="20"/>
        </w:numPr>
      </w:pPr>
      <w:r>
        <w:rPr>
          <w:rFonts w:ascii="Tahoma" w:hAnsi="Tahoma" w:cs="Tahoma"/>
          <w:sz w:val="20"/>
        </w:rPr>
        <w:t>Developed a strong understanding of software development best practices, including version control, debugging, testing and documentation.</w:t>
      </w:r>
    </w:p>
    <w:p w14:paraId="5F4853D0" w14:textId="2C42F9D9" w:rsidR="00A372BF" w:rsidRPr="00A372BF" w:rsidRDefault="00A372BF" w:rsidP="00A372BF">
      <w:pPr>
        <w:pStyle w:val="ListParagraph"/>
        <w:numPr>
          <w:ilvl w:val="0"/>
          <w:numId w:val="20"/>
        </w:numPr>
      </w:pPr>
      <w:r>
        <w:rPr>
          <w:rFonts w:ascii="Tahoma" w:hAnsi="Tahoma" w:cs="Tahoma"/>
          <w:sz w:val="20"/>
        </w:rPr>
        <w:t xml:space="preserve">Collaborated with fellow students on group projects, honing </w:t>
      </w:r>
      <w:proofErr w:type="gramStart"/>
      <w:r>
        <w:rPr>
          <w:rFonts w:ascii="Tahoma" w:hAnsi="Tahoma" w:cs="Tahoma"/>
          <w:sz w:val="20"/>
        </w:rPr>
        <w:t>teamwork</w:t>
      </w:r>
      <w:proofErr w:type="gramEnd"/>
      <w:r>
        <w:rPr>
          <w:rFonts w:ascii="Tahoma" w:hAnsi="Tahoma" w:cs="Tahoma"/>
          <w:sz w:val="20"/>
        </w:rPr>
        <w:t xml:space="preserve"> and communication skills in a collaborative coding environment.</w:t>
      </w:r>
    </w:p>
    <w:p w14:paraId="5F73DBF5" w14:textId="77777777" w:rsidR="00F17861" w:rsidRPr="007F484E" w:rsidRDefault="00F17861" w:rsidP="00F01A6D">
      <w:pPr>
        <w:tabs>
          <w:tab w:val="right" w:pos="9648"/>
        </w:tabs>
        <w:rPr>
          <w:rFonts w:ascii="Tahoma" w:hAnsi="Tahoma" w:cs="Tahoma"/>
          <w:smallCaps/>
          <w:color w:val="000000" w:themeColor="text1"/>
          <w:sz w:val="20"/>
        </w:rPr>
      </w:pPr>
    </w:p>
    <w:p w14:paraId="056E67B6" w14:textId="28BE09BE" w:rsidR="00F01A6D" w:rsidRPr="007F484E" w:rsidRDefault="003B06E3" w:rsidP="00F01A6D">
      <w:pPr>
        <w:tabs>
          <w:tab w:val="right" w:pos="9648"/>
        </w:tabs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smallCaps/>
          <w:color w:val="000000" w:themeColor="text1"/>
          <w:sz w:val="20"/>
        </w:rPr>
        <w:t>1-800-GOT-JUNK</w:t>
      </w:r>
      <w:r w:rsidR="00F01A6D" w:rsidRPr="007F484E">
        <w:rPr>
          <w:rFonts w:ascii="Tahoma" w:hAnsi="Tahoma" w:cs="Tahoma"/>
          <w:smallCaps/>
          <w:color w:val="000000" w:themeColor="text1"/>
          <w:sz w:val="20"/>
        </w:rPr>
        <w:t xml:space="preserve">, </w:t>
      </w:r>
      <w:r w:rsidRPr="007F484E">
        <w:rPr>
          <w:rFonts w:ascii="Tahoma" w:hAnsi="Tahoma" w:cs="Tahoma"/>
          <w:smallCaps/>
          <w:color w:val="000000" w:themeColor="text1"/>
          <w:sz w:val="20"/>
        </w:rPr>
        <w:t>Seattle, WA</w:t>
      </w:r>
      <w:r w:rsidR="00F01A6D" w:rsidRPr="007F484E">
        <w:rPr>
          <w:rFonts w:ascii="Tahoma" w:hAnsi="Tahoma" w:cs="Tahoma"/>
          <w:smallCaps/>
          <w:color w:val="000000" w:themeColor="text1"/>
          <w:sz w:val="20"/>
        </w:rPr>
        <w:t xml:space="preserve">, </w:t>
      </w:r>
      <w:r w:rsidRPr="007F484E">
        <w:rPr>
          <w:rFonts w:ascii="Tahoma" w:hAnsi="Tahoma" w:cs="Tahoma"/>
          <w:smallCaps/>
          <w:color w:val="000000" w:themeColor="text1"/>
          <w:sz w:val="20"/>
        </w:rPr>
        <w:t>February</w:t>
      </w:r>
      <w:r w:rsidR="00F01A6D" w:rsidRPr="007F484E">
        <w:rPr>
          <w:rFonts w:ascii="Tahoma" w:hAnsi="Tahoma" w:cs="Tahoma"/>
          <w:smallCaps/>
          <w:color w:val="000000" w:themeColor="text1"/>
          <w:sz w:val="20"/>
        </w:rPr>
        <w:t xml:space="preserve"> 201</w:t>
      </w:r>
      <w:r w:rsidRPr="007F484E">
        <w:rPr>
          <w:rFonts w:ascii="Tahoma" w:hAnsi="Tahoma" w:cs="Tahoma"/>
          <w:smallCaps/>
          <w:color w:val="000000" w:themeColor="text1"/>
          <w:sz w:val="20"/>
        </w:rPr>
        <w:t>6</w:t>
      </w:r>
      <w:r w:rsidR="00F01A6D" w:rsidRPr="007F484E">
        <w:rPr>
          <w:rFonts w:ascii="Tahoma" w:hAnsi="Tahoma" w:cs="Tahoma"/>
          <w:smallCaps/>
          <w:color w:val="000000" w:themeColor="text1"/>
          <w:sz w:val="20"/>
        </w:rPr>
        <w:t xml:space="preserve"> to </w:t>
      </w:r>
      <w:r w:rsidR="00F17861">
        <w:rPr>
          <w:rFonts w:ascii="Tahoma" w:hAnsi="Tahoma" w:cs="Tahoma"/>
          <w:smallCaps/>
          <w:color w:val="000000" w:themeColor="text1"/>
          <w:sz w:val="20"/>
        </w:rPr>
        <w:t>August 2022</w:t>
      </w:r>
      <w:r w:rsidR="00F01A6D" w:rsidRPr="007F484E">
        <w:rPr>
          <w:rFonts w:ascii="Tahoma" w:hAnsi="Tahoma" w:cs="Tahoma"/>
          <w:color w:val="000000" w:themeColor="text1"/>
          <w:sz w:val="20"/>
        </w:rPr>
        <w:br/>
      </w:r>
      <w:r w:rsidRPr="007F484E">
        <w:rPr>
          <w:rFonts w:ascii="Tahoma" w:hAnsi="Tahoma" w:cs="Tahoma"/>
          <w:b/>
          <w:color w:val="000000" w:themeColor="text1"/>
          <w:sz w:val="20"/>
        </w:rPr>
        <w:t>GENERAL MANAGER</w:t>
      </w:r>
    </w:p>
    <w:p w14:paraId="778D73CD" w14:textId="087AE8EF" w:rsidR="00F01A6D" w:rsidRPr="007F484E" w:rsidRDefault="00BB01D5" w:rsidP="00F01A6D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Serve as General Manager for the entire Seattle region, charged with supervising daily operations, cultivating the professional development of all employees, ensuring performance matched company expectations</w:t>
      </w:r>
      <w:r w:rsidR="007F484E" w:rsidRPr="007F484E">
        <w:rPr>
          <w:rFonts w:ascii="Tahoma" w:hAnsi="Tahoma" w:cs="Tahoma"/>
          <w:color w:val="000000" w:themeColor="text1"/>
          <w:sz w:val="20"/>
        </w:rPr>
        <w:t xml:space="preserve">; recognized for more than </w:t>
      </w:r>
      <w:r w:rsidR="004D0360" w:rsidRPr="007F484E">
        <w:rPr>
          <w:rFonts w:ascii="Tahoma" w:hAnsi="Tahoma" w:cs="Tahoma"/>
          <w:color w:val="000000" w:themeColor="text1"/>
          <w:sz w:val="20"/>
        </w:rPr>
        <w:t>doubl</w:t>
      </w:r>
      <w:r w:rsidR="007F484E" w:rsidRPr="007F484E">
        <w:rPr>
          <w:rFonts w:ascii="Tahoma" w:hAnsi="Tahoma" w:cs="Tahoma"/>
          <w:color w:val="000000" w:themeColor="text1"/>
          <w:sz w:val="20"/>
        </w:rPr>
        <w:t>ing</w:t>
      </w:r>
      <w:r w:rsidR="004D0360" w:rsidRPr="007F484E">
        <w:rPr>
          <w:rFonts w:ascii="Tahoma" w:hAnsi="Tahoma" w:cs="Tahoma"/>
          <w:color w:val="000000" w:themeColor="text1"/>
          <w:sz w:val="20"/>
        </w:rPr>
        <w:t xml:space="preserve"> </w:t>
      </w:r>
      <w:r w:rsidR="007F484E" w:rsidRPr="007F484E">
        <w:rPr>
          <w:rFonts w:ascii="Tahoma" w:hAnsi="Tahoma" w:cs="Tahoma"/>
          <w:color w:val="000000" w:themeColor="text1"/>
          <w:sz w:val="20"/>
        </w:rPr>
        <w:t>r</w:t>
      </w:r>
      <w:r w:rsidR="004D0360" w:rsidRPr="007F484E">
        <w:rPr>
          <w:rFonts w:ascii="Tahoma" w:hAnsi="Tahoma" w:cs="Tahoma"/>
          <w:color w:val="000000" w:themeColor="text1"/>
          <w:sz w:val="20"/>
        </w:rPr>
        <w:t>evenue from 2.8 million to 6.2 million</w:t>
      </w:r>
      <w:r w:rsidR="007F484E" w:rsidRPr="007F484E">
        <w:rPr>
          <w:rFonts w:ascii="Tahoma" w:hAnsi="Tahoma" w:cs="Tahoma"/>
          <w:color w:val="000000" w:themeColor="text1"/>
          <w:sz w:val="20"/>
        </w:rPr>
        <w:t>; a</w:t>
      </w:r>
      <w:r w:rsidR="000A7375" w:rsidRPr="007F484E">
        <w:rPr>
          <w:rFonts w:ascii="Tahoma" w:hAnsi="Tahoma" w:cs="Tahoma"/>
          <w:color w:val="000000" w:themeColor="text1"/>
          <w:sz w:val="20"/>
        </w:rPr>
        <w:t>sked to speak to the entire company on building team culture</w:t>
      </w:r>
      <w:r w:rsidR="007F484E" w:rsidRPr="007F484E">
        <w:rPr>
          <w:rFonts w:ascii="Tahoma" w:hAnsi="Tahoma" w:cs="Tahoma"/>
          <w:color w:val="000000" w:themeColor="text1"/>
          <w:sz w:val="20"/>
        </w:rPr>
        <w:t>.</w:t>
      </w:r>
    </w:p>
    <w:p w14:paraId="24C4B96D" w14:textId="5E61C20C" w:rsidR="00BB01D5" w:rsidRPr="007F484E" w:rsidRDefault="00BB01D5" w:rsidP="00F01A6D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Fulfill human resource duties, streamlining processes to deliver a more swift, efficient service; craft structured systems to boost functionality of small business franchise.</w:t>
      </w:r>
    </w:p>
    <w:p w14:paraId="675E22AB" w14:textId="7DF2EF29" w:rsidR="00BB01D5" w:rsidRPr="007F484E" w:rsidRDefault="00BB01D5" w:rsidP="00F01A6D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Coordinate employee schedules to guarantee sufficient coverage; manage customer relations to sustain good rapport; process accounts receivable and payable, tracking the daily, monthly, and annual revenue goals, aligning company operations to meet and exceed objectives.</w:t>
      </w:r>
    </w:p>
    <w:p w14:paraId="6BCDF9AB" w14:textId="006E925C" w:rsidR="00BB01D5" w:rsidRPr="007F484E" w:rsidRDefault="0046151D" w:rsidP="00F01A6D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Control the profits and losses of the company, documenting and evaluating performance to develop necessary enhancements to drive sales; construct innovative strategies for business development, expanding into new markets and growing clientele base.</w:t>
      </w:r>
    </w:p>
    <w:p w14:paraId="2CF181CE" w14:textId="20FFC617" w:rsidR="002C7C8A" w:rsidRPr="007F484E" w:rsidRDefault="002C7C8A" w:rsidP="00F01A6D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Demonstrate effective management, leadership, coaching, and development of assistant managers, shift supervisors, and team leads.</w:t>
      </w:r>
    </w:p>
    <w:p w14:paraId="0F5F14CF" w14:textId="3B0298C1" w:rsidR="002C7C8A" w:rsidRPr="007F484E" w:rsidRDefault="002C7C8A" w:rsidP="00F01A6D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Work closely with Operations Manager and the Management team to ensure the highest operation standards and product development.</w:t>
      </w:r>
    </w:p>
    <w:p w14:paraId="6DAAF8C8" w14:textId="70EB97E4" w:rsidR="00D76436" w:rsidRPr="007F484E" w:rsidRDefault="00D76436" w:rsidP="00F01A6D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Provide strategic direction to managers related to the identification and support of under-performing teams to ensure improvement plans are created and used.</w:t>
      </w:r>
    </w:p>
    <w:p w14:paraId="192F0CDA" w14:textId="3E9CCE36" w:rsidR="00370550" w:rsidRPr="007F484E" w:rsidRDefault="000F05EF" w:rsidP="00F01A6D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Handle collection operations, gathering discarded items and waste materials from hundreds of homes and business annually five days a week.</w:t>
      </w:r>
    </w:p>
    <w:p w14:paraId="58C6D539" w14:textId="5931BABF" w:rsidR="00143E58" w:rsidRPr="007F484E" w:rsidRDefault="0090554D" w:rsidP="00143E58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Consult with customers to address problems with junk collection, maximizing team efficiency and customer satisfaction.</w:t>
      </w:r>
    </w:p>
    <w:p w14:paraId="63D62752" w14:textId="77777777" w:rsidR="007F484E" w:rsidRPr="007F484E" w:rsidRDefault="007F484E" w:rsidP="007F484E">
      <w:pPr>
        <w:ind w:left="630"/>
        <w:rPr>
          <w:rFonts w:ascii="Tahoma" w:hAnsi="Tahoma" w:cs="Tahoma"/>
          <w:color w:val="000000" w:themeColor="text1"/>
          <w:sz w:val="20"/>
        </w:rPr>
      </w:pPr>
    </w:p>
    <w:p w14:paraId="44C31E1C" w14:textId="63BA86D2" w:rsidR="003B06E3" w:rsidRPr="007F484E" w:rsidRDefault="00313346" w:rsidP="003B06E3">
      <w:pPr>
        <w:tabs>
          <w:tab w:val="right" w:pos="9648"/>
        </w:tabs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smallCaps/>
          <w:color w:val="000000" w:themeColor="text1"/>
          <w:sz w:val="20"/>
        </w:rPr>
        <w:t>Fred Meyer</w:t>
      </w:r>
      <w:r w:rsidR="003B06E3" w:rsidRPr="007F484E">
        <w:rPr>
          <w:rFonts w:ascii="Tahoma" w:hAnsi="Tahoma" w:cs="Tahoma"/>
          <w:smallCaps/>
          <w:color w:val="000000" w:themeColor="text1"/>
          <w:sz w:val="20"/>
        </w:rPr>
        <w:t xml:space="preserve">, </w:t>
      </w:r>
      <w:r w:rsidRPr="007F484E">
        <w:rPr>
          <w:rFonts w:ascii="Tahoma" w:hAnsi="Tahoma" w:cs="Tahoma"/>
          <w:smallCaps/>
          <w:color w:val="000000" w:themeColor="text1"/>
          <w:sz w:val="20"/>
        </w:rPr>
        <w:t>Seattle, WA</w:t>
      </w:r>
      <w:r w:rsidR="003B06E3" w:rsidRPr="007F484E">
        <w:rPr>
          <w:rFonts w:ascii="Tahoma" w:hAnsi="Tahoma" w:cs="Tahoma"/>
          <w:smallCaps/>
          <w:color w:val="000000" w:themeColor="text1"/>
          <w:sz w:val="20"/>
        </w:rPr>
        <w:t xml:space="preserve">, </w:t>
      </w:r>
      <w:r w:rsidRPr="007F484E">
        <w:rPr>
          <w:rFonts w:ascii="Tahoma" w:hAnsi="Tahoma" w:cs="Tahoma"/>
          <w:smallCaps/>
          <w:color w:val="000000" w:themeColor="text1"/>
          <w:sz w:val="20"/>
        </w:rPr>
        <w:t>November</w:t>
      </w:r>
      <w:r w:rsidR="003B06E3" w:rsidRPr="007F484E">
        <w:rPr>
          <w:rFonts w:ascii="Tahoma" w:hAnsi="Tahoma" w:cs="Tahoma"/>
          <w:smallCaps/>
          <w:color w:val="000000" w:themeColor="text1"/>
          <w:sz w:val="20"/>
        </w:rPr>
        <w:t xml:space="preserve"> 20</w:t>
      </w:r>
      <w:r w:rsidRPr="007F484E">
        <w:rPr>
          <w:rFonts w:ascii="Tahoma" w:hAnsi="Tahoma" w:cs="Tahoma"/>
          <w:smallCaps/>
          <w:color w:val="000000" w:themeColor="text1"/>
          <w:sz w:val="20"/>
        </w:rPr>
        <w:t>08</w:t>
      </w:r>
      <w:r w:rsidR="003B06E3" w:rsidRPr="007F484E">
        <w:rPr>
          <w:rFonts w:ascii="Tahoma" w:hAnsi="Tahoma" w:cs="Tahoma"/>
          <w:smallCaps/>
          <w:color w:val="000000" w:themeColor="text1"/>
          <w:sz w:val="20"/>
        </w:rPr>
        <w:t xml:space="preserve"> to </w:t>
      </w:r>
      <w:r w:rsidRPr="007F484E">
        <w:rPr>
          <w:rFonts w:ascii="Tahoma" w:hAnsi="Tahoma" w:cs="Tahoma"/>
          <w:smallCaps/>
          <w:color w:val="000000" w:themeColor="text1"/>
          <w:sz w:val="20"/>
        </w:rPr>
        <w:t>February 2016</w:t>
      </w:r>
      <w:r w:rsidR="003B06E3" w:rsidRPr="007F484E">
        <w:rPr>
          <w:rFonts w:ascii="Tahoma" w:hAnsi="Tahoma" w:cs="Tahoma"/>
          <w:color w:val="000000" w:themeColor="text1"/>
          <w:sz w:val="20"/>
        </w:rPr>
        <w:br/>
      </w:r>
      <w:r w:rsidRPr="007F484E">
        <w:rPr>
          <w:rFonts w:ascii="Tahoma" w:hAnsi="Tahoma" w:cs="Tahoma"/>
          <w:b/>
          <w:color w:val="000000" w:themeColor="text1"/>
          <w:sz w:val="20"/>
        </w:rPr>
        <w:t>FOOD MANAGER</w:t>
      </w:r>
    </w:p>
    <w:p w14:paraId="0C66E26E" w14:textId="3D323B00" w:rsidR="003B06E3" w:rsidRPr="007F484E" w:rsidRDefault="008903E1" w:rsidP="003B06E3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Acted as Food Manager with Fred Meyer, assigned with directing the operations of several cross-functional professional teams, composed of 100+ employees throughout 7+ departments</w:t>
      </w:r>
      <w:r w:rsidR="007F484E" w:rsidRPr="007F484E">
        <w:rPr>
          <w:rFonts w:ascii="Tahoma" w:hAnsi="Tahoma" w:cs="Tahoma"/>
          <w:color w:val="000000" w:themeColor="text1"/>
          <w:sz w:val="20"/>
        </w:rPr>
        <w:t>; selected to</w:t>
      </w:r>
      <w:r w:rsidR="00C573A3" w:rsidRPr="007F484E">
        <w:rPr>
          <w:rFonts w:ascii="Tahoma" w:hAnsi="Tahoma" w:cs="Tahoma"/>
          <w:color w:val="000000" w:themeColor="text1"/>
          <w:sz w:val="20"/>
        </w:rPr>
        <w:t xml:space="preserve"> join the regional leadership training team as a coach and mentor to other managers from 2009 to 2016</w:t>
      </w:r>
      <w:r w:rsidR="007F484E" w:rsidRPr="007F484E">
        <w:rPr>
          <w:rFonts w:ascii="Tahoma" w:hAnsi="Tahoma" w:cs="Tahoma"/>
          <w:color w:val="000000" w:themeColor="text1"/>
          <w:sz w:val="20"/>
        </w:rPr>
        <w:t>.</w:t>
      </w:r>
    </w:p>
    <w:p w14:paraId="22AEF9E7" w14:textId="66854B34" w:rsidR="008903E1" w:rsidRDefault="00063102" w:rsidP="003B06E3">
      <w:pPr>
        <w:numPr>
          <w:ilvl w:val="0"/>
          <w:numId w:val="10"/>
        </w:numPr>
        <w:ind w:left="630" w:hanging="270"/>
        <w:rPr>
          <w:rFonts w:ascii="Tahoma" w:hAnsi="Tahoma" w:cs="Tahoma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 xml:space="preserve">Organized the </w:t>
      </w:r>
      <w:r w:rsidR="00E54107" w:rsidRPr="007F484E">
        <w:rPr>
          <w:rFonts w:ascii="Tahoma" w:hAnsi="Tahoma" w:cs="Tahoma"/>
          <w:color w:val="000000" w:themeColor="text1"/>
          <w:sz w:val="20"/>
        </w:rPr>
        <w:t xml:space="preserve">scheduling and appointed staff to ensure proper shift coverage, supervising all </w:t>
      </w:r>
      <w:r w:rsidR="00E54107">
        <w:rPr>
          <w:rFonts w:ascii="Tahoma" w:hAnsi="Tahoma" w:cs="Tahoma"/>
          <w:sz w:val="20"/>
        </w:rPr>
        <w:t>training sessions, coaching, and disciplinary actions in compliance with company protocol.</w:t>
      </w:r>
    </w:p>
    <w:p w14:paraId="22A2EC50" w14:textId="79A489BC" w:rsidR="00A31B56" w:rsidRPr="007F484E" w:rsidRDefault="00A31B56" w:rsidP="003B06E3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Regulated $50M+ in annual sales, executing strategies to achieve an average 2% to 4% annual increase;</w:t>
      </w:r>
      <w:r w:rsidR="00854E8B" w:rsidRPr="007F484E">
        <w:rPr>
          <w:rFonts w:ascii="Tahoma" w:hAnsi="Tahoma" w:cs="Tahoma"/>
          <w:color w:val="000000" w:themeColor="text1"/>
          <w:sz w:val="20"/>
        </w:rPr>
        <w:t xml:space="preserve"> managed losses and profits, creating systems to boost profits continuously, meeting and exceeding wage and sales goals.</w:t>
      </w:r>
    </w:p>
    <w:p w14:paraId="3844FADE" w14:textId="6838BE3B" w:rsidR="00854E8B" w:rsidRPr="007F484E" w:rsidRDefault="005B2D57" w:rsidP="003B06E3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Orchestrated all inventory operations and merchandising processes with cost-effective methods for maximum efficiency</w:t>
      </w:r>
      <w:r w:rsidR="00E02093" w:rsidRPr="007F484E">
        <w:rPr>
          <w:rFonts w:ascii="Tahoma" w:hAnsi="Tahoma" w:cs="Tahoma"/>
          <w:color w:val="000000" w:themeColor="text1"/>
          <w:sz w:val="20"/>
        </w:rPr>
        <w:t>, leading productive daily and weekly meetings with professional teams to uphold channels of communication.</w:t>
      </w:r>
    </w:p>
    <w:p w14:paraId="63E6D40B" w14:textId="7EB5B357" w:rsidR="00507BA9" w:rsidRPr="007F484E" w:rsidRDefault="00507BA9" w:rsidP="003B06E3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Guided staff to achieve ultimate workflow and effectiveness; maintained and managed inventories and scheduled orders accordingly; interviewed, hired, and counseled qualified staff.</w:t>
      </w:r>
    </w:p>
    <w:p w14:paraId="1BADF995" w14:textId="1595712E" w:rsidR="00507BA9" w:rsidRPr="007F484E" w:rsidRDefault="008B33C2" w:rsidP="003B06E3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Analyzed financial data including shortage to identify business opportunities, determine proper action plan, and increase sales.</w:t>
      </w:r>
    </w:p>
    <w:p w14:paraId="2123A32A" w14:textId="6DA204A7" w:rsidR="008B33C2" w:rsidRPr="007F484E" w:rsidRDefault="008B33C2" w:rsidP="003B06E3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Maintained a working relationship with all vendors; monitored and corrected delivery procedures, ensuring the accuracy of orders; reported problems to management.</w:t>
      </w:r>
    </w:p>
    <w:p w14:paraId="7B997639" w14:textId="7673C49A" w:rsidR="008B33C2" w:rsidRPr="007F484E" w:rsidRDefault="008B33C2" w:rsidP="003B06E3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Responded and reported, and follow-up on all employees and/or customer accidents, injuries, and loss or damage to property.</w:t>
      </w:r>
    </w:p>
    <w:p w14:paraId="524A4AFE" w14:textId="2512E773" w:rsidR="00AD6582" w:rsidRPr="007F484E" w:rsidRDefault="00AD6582" w:rsidP="003B06E3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>Evaluated food service results and trends to determine the proper action plans to leverage the stores food sales and address areas of improvement; maintained 100% in-stock efficiency on top selling items.</w:t>
      </w:r>
    </w:p>
    <w:p w14:paraId="0ACBBA9F" w14:textId="77777777" w:rsidR="003B06E3" w:rsidRPr="007F484E" w:rsidRDefault="003B06E3" w:rsidP="00143E58">
      <w:pPr>
        <w:rPr>
          <w:rFonts w:ascii="Tahoma" w:hAnsi="Tahoma" w:cs="Tahoma"/>
          <w:color w:val="000000" w:themeColor="text1"/>
          <w:sz w:val="20"/>
        </w:rPr>
      </w:pPr>
    </w:p>
    <w:p w14:paraId="0AA16C13" w14:textId="33F23974" w:rsidR="00143E58" w:rsidRPr="007F484E" w:rsidRDefault="00143E58" w:rsidP="00143E58">
      <w:pPr>
        <w:rPr>
          <w:rFonts w:ascii="Tahoma" w:hAnsi="Tahoma" w:cs="Tahoma"/>
          <w:smallCaps/>
          <w:color w:val="000000" w:themeColor="text1"/>
          <w:sz w:val="20"/>
          <w:u w:val="single"/>
        </w:rPr>
      </w:pPr>
      <w:r w:rsidRPr="007F484E">
        <w:rPr>
          <w:rFonts w:ascii="Tahoma" w:hAnsi="Tahoma" w:cs="Tahoma"/>
          <w:smallCaps/>
          <w:color w:val="000000" w:themeColor="text1"/>
          <w:sz w:val="20"/>
          <w:u w:val="single"/>
        </w:rPr>
        <w:t>Previous Experience</w:t>
      </w:r>
    </w:p>
    <w:p w14:paraId="58D95007" w14:textId="6FEB5057" w:rsidR="00E672DA" w:rsidRDefault="00E672DA" w:rsidP="005F52F2">
      <w:pPr>
        <w:tabs>
          <w:tab w:val="right" w:pos="9648"/>
        </w:tabs>
        <w:spacing w:before="60"/>
        <w:rPr>
          <w:rFonts w:ascii="Tahoma" w:hAnsi="Tahoma" w:cs="Tahoma"/>
          <w:smallCaps/>
          <w:sz w:val="20"/>
        </w:rPr>
      </w:pPr>
      <w:r>
        <w:rPr>
          <w:rFonts w:ascii="Tahoma" w:hAnsi="Tahoma" w:cs="Tahoma"/>
          <w:smallCaps/>
          <w:sz w:val="20"/>
        </w:rPr>
        <w:t>Fred Meyer</w:t>
      </w:r>
      <w:r w:rsidRPr="00F01A6D">
        <w:rPr>
          <w:rFonts w:ascii="Tahoma" w:hAnsi="Tahoma" w:cs="Tahoma"/>
          <w:smallCaps/>
          <w:sz w:val="20"/>
        </w:rPr>
        <w:t xml:space="preserve">, </w:t>
      </w:r>
      <w:r>
        <w:rPr>
          <w:rFonts w:ascii="Tahoma" w:hAnsi="Tahoma" w:cs="Tahoma"/>
          <w:smallCaps/>
          <w:sz w:val="20"/>
        </w:rPr>
        <w:t>Seattle, WA</w:t>
      </w:r>
      <w:r w:rsidRPr="00F01A6D">
        <w:rPr>
          <w:rFonts w:ascii="Tahoma" w:hAnsi="Tahoma" w:cs="Tahoma"/>
          <w:smallCaps/>
          <w:sz w:val="20"/>
        </w:rPr>
        <w:t xml:space="preserve">, </w:t>
      </w:r>
      <w:r>
        <w:rPr>
          <w:rFonts w:ascii="Tahoma" w:hAnsi="Tahoma" w:cs="Tahoma"/>
          <w:smallCaps/>
          <w:sz w:val="20"/>
        </w:rPr>
        <w:t>April</w:t>
      </w:r>
      <w:r w:rsidRPr="00F01A6D">
        <w:rPr>
          <w:rFonts w:ascii="Tahoma" w:hAnsi="Tahoma" w:cs="Tahoma"/>
          <w:smallCaps/>
          <w:sz w:val="20"/>
        </w:rPr>
        <w:t xml:space="preserve"> </w:t>
      </w:r>
      <w:r>
        <w:rPr>
          <w:rFonts w:ascii="Tahoma" w:hAnsi="Tahoma" w:cs="Tahoma"/>
          <w:smallCaps/>
          <w:sz w:val="20"/>
        </w:rPr>
        <w:t>2001</w:t>
      </w:r>
      <w:r w:rsidRPr="00F01A6D">
        <w:rPr>
          <w:rFonts w:ascii="Tahoma" w:hAnsi="Tahoma" w:cs="Tahoma"/>
          <w:smallCaps/>
          <w:sz w:val="20"/>
        </w:rPr>
        <w:t xml:space="preserve"> to </w:t>
      </w:r>
      <w:r>
        <w:rPr>
          <w:rFonts w:ascii="Tahoma" w:hAnsi="Tahoma" w:cs="Tahoma"/>
          <w:smallCaps/>
          <w:sz w:val="20"/>
        </w:rPr>
        <w:t xml:space="preserve">November 2008 | </w:t>
      </w:r>
      <w:r>
        <w:rPr>
          <w:rFonts w:ascii="Tahoma" w:hAnsi="Tahoma" w:cs="Tahoma"/>
          <w:b/>
          <w:sz w:val="20"/>
        </w:rPr>
        <w:t>HOME ENTERTAINMENT MANAGER</w:t>
      </w:r>
    </w:p>
    <w:p w14:paraId="7BD02A63" w14:textId="72198A3E" w:rsidR="00143E58" w:rsidRPr="00143E58" w:rsidRDefault="007A2D8F" w:rsidP="005F52F2">
      <w:pPr>
        <w:tabs>
          <w:tab w:val="right" w:pos="9648"/>
        </w:tabs>
        <w:spacing w:before="60"/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Fred Meyer</w:t>
      </w:r>
      <w:r w:rsidR="00143E58" w:rsidRPr="00F01A6D">
        <w:rPr>
          <w:rFonts w:ascii="Tahoma" w:hAnsi="Tahoma" w:cs="Tahoma"/>
          <w:smallCaps/>
          <w:sz w:val="20"/>
        </w:rPr>
        <w:t xml:space="preserve">, </w:t>
      </w:r>
      <w:r>
        <w:rPr>
          <w:rFonts w:ascii="Tahoma" w:hAnsi="Tahoma" w:cs="Tahoma"/>
          <w:smallCaps/>
          <w:sz w:val="20"/>
        </w:rPr>
        <w:t>Seattle, WA</w:t>
      </w:r>
      <w:r w:rsidR="00143E58" w:rsidRPr="00F01A6D">
        <w:rPr>
          <w:rFonts w:ascii="Tahoma" w:hAnsi="Tahoma" w:cs="Tahoma"/>
          <w:smallCaps/>
          <w:sz w:val="20"/>
        </w:rPr>
        <w:t>, J</w:t>
      </w:r>
      <w:r>
        <w:rPr>
          <w:rFonts w:ascii="Tahoma" w:hAnsi="Tahoma" w:cs="Tahoma"/>
          <w:smallCaps/>
          <w:sz w:val="20"/>
        </w:rPr>
        <w:t>anuary</w:t>
      </w:r>
      <w:r w:rsidR="00143E58" w:rsidRPr="00F01A6D">
        <w:rPr>
          <w:rFonts w:ascii="Tahoma" w:hAnsi="Tahoma" w:cs="Tahoma"/>
          <w:smallCaps/>
          <w:sz w:val="20"/>
        </w:rPr>
        <w:t xml:space="preserve"> </w:t>
      </w:r>
      <w:r>
        <w:rPr>
          <w:rFonts w:ascii="Tahoma" w:hAnsi="Tahoma" w:cs="Tahoma"/>
          <w:smallCaps/>
          <w:sz w:val="20"/>
        </w:rPr>
        <w:t>1999</w:t>
      </w:r>
      <w:r w:rsidR="00143E58" w:rsidRPr="00F01A6D">
        <w:rPr>
          <w:rFonts w:ascii="Tahoma" w:hAnsi="Tahoma" w:cs="Tahoma"/>
          <w:smallCaps/>
          <w:sz w:val="20"/>
        </w:rPr>
        <w:t xml:space="preserve"> to </w:t>
      </w:r>
      <w:r>
        <w:rPr>
          <w:rFonts w:ascii="Tahoma" w:hAnsi="Tahoma" w:cs="Tahoma"/>
          <w:smallCaps/>
          <w:sz w:val="20"/>
        </w:rPr>
        <w:t>April 2001</w:t>
      </w:r>
      <w:r w:rsidR="00143E58">
        <w:rPr>
          <w:rFonts w:ascii="Tahoma" w:hAnsi="Tahoma" w:cs="Tahoma"/>
          <w:smallCaps/>
          <w:sz w:val="20"/>
        </w:rPr>
        <w:t xml:space="preserve"> | </w:t>
      </w:r>
      <w:r>
        <w:rPr>
          <w:rFonts w:ascii="Tahoma" w:hAnsi="Tahoma" w:cs="Tahoma"/>
          <w:b/>
          <w:sz w:val="20"/>
        </w:rPr>
        <w:t>HOME PRICE CHANGER</w:t>
      </w:r>
    </w:p>
    <w:p w14:paraId="3D6A91F7" w14:textId="77777777" w:rsidR="00F01A6D" w:rsidRPr="00C451DC" w:rsidRDefault="00F01A6D" w:rsidP="00F01A6D">
      <w:pPr>
        <w:ind w:left="630"/>
        <w:rPr>
          <w:rFonts w:ascii="Tahoma" w:hAnsi="Tahoma" w:cs="Tahoma"/>
          <w:sz w:val="20"/>
        </w:rPr>
      </w:pPr>
    </w:p>
    <w:p w14:paraId="3C6E77EA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 xml:space="preserve">Education </w:t>
      </w:r>
      <w:r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5C765DE1" w14:textId="5DC5F323" w:rsidR="00F17861" w:rsidRDefault="00F17861" w:rsidP="00F01A6D">
      <w:pPr>
        <w:rPr>
          <w:rFonts w:ascii="Tahoma" w:hAnsi="Tahoma" w:cs="Tahoma"/>
          <w:smallCaps/>
          <w:color w:val="000000" w:themeColor="text1"/>
          <w:sz w:val="20"/>
          <w:u w:val="single"/>
        </w:rPr>
      </w:pPr>
      <w:r>
        <w:rPr>
          <w:rFonts w:ascii="Tahoma" w:hAnsi="Tahoma" w:cs="Tahoma"/>
          <w:smallCaps/>
          <w:color w:val="000000" w:themeColor="text1"/>
          <w:sz w:val="20"/>
          <w:u w:val="single"/>
        </w:rPr>
        <w:t>Full Stack Web Development certificate 2023</w:t>
      </w:r>
    </w:p>
    <w:p w14:paraId="4A65EEF8" w14:textId="09C0B549" w:rsidR="00F17861" w:rsidRDefault="00F17861" w:rsidP="00F17861">
      <w:pPr>
        <w:ind w:left="360" w:firstLine="270"/>
        <w:rPr>
          <w:rFonts w:ascii="Tahoma" w:hAnsi="Tahoma" w:cs="Tahoma"/>
          <w:i/>
          <w:color w:val="000000" w:themeColor="text1"/>
          <w:sz w:val="20"/>
          <w:lang w:val="de-DE"/>
        </w:rPr>
      </w:pPr>
      <w:r w:rsidRPr="007F484E">
        <w:rPr>
          <w:rFonts w:ascii="Tahoma" w:hAnsi="Tahoma" w:cs="Tahoma"/>
          <w:i/>
          <w:color w:val="000000" w:themeColor="text1"/>
          <w:sz w:val="20"/>
          <w:lang w:val="de-DE"/>
        </w:rPr>
        <w:t xml:space="preserve"> </w:t>
      </w:r>
      <w:r>
        <w:rPr>
          <w:rFonts w:ascii="Tahoma" w:hAnsi="Tahoma" w:cs="Tahoma"/>
          <w:i/>
          <w:color w:val="000000" w:themeColor="text1"/>
          <w:sz w:val="20"/>
          <w:lang w:val="de-DE"/>
        </w:rPr>
        <w:t>Nucamp Fullstack Course</w:t>
      </w:r>
      <w:r w:rsidRPr="007F484E">
        <w:rPr>
          <w:rFonts w:ascii="Tahoma" w:hAnsi="Tahoma" w:cs="Tahoma"/>
          <w:i/>
          <w:color w:val="000000" w:themeColor="text1"/>
          <w:sz w:val="20"/>
          <w:lang w:val="de-DE"/>
        </w:rPr>
        <w:t>,</w:t>
      </w:r>
      <w:r>
        <w:rPr>
          <w:rFonts w:ascii="Tahoma" w:hAnsi="Tahoma" w:cs="Tahoma"/>
          <w:i/>
          <w:color w:val="000000" w:themeColor="text1"/>
          <w:sz w:val="20"/>
          <w:lang w:val="de-DE"/>
        </w:rPr>
        <w:t xml:space="preserve"> Seattle,</w:t>
      </w:r>
      <w:r w:rsidRPr="007F484E">
        <w:rPr>
          <w:rFonts w:ascii="Tahoma" w:hAnsi="Tahoma" w:cs="Tahoma"/>
          <w:i/>
          <w:color w:val="000000" w:themeColor="text1"/>
          <w:sz w:val="20"/>
          <w:lang w:val="de-DE"/>
        </w:rPr>
        <w:t xml:space="preserve"> WA</w:t>
      </w:r>
    </w:p>
    <w:p w14:paraId="615BFF5E" w14:textId="0195B503" w:rsidR="00F17861" w:rsidRPr="007F484E" w:rsidRDefault="00F17861" w:rsidP="00F17861">
      <w:pPr>
        <w:ind w:left="360" w:firstLine="270"/>
        <w:rPr>
          <w:rFonts w:ascii="Tahoma" w:hAnsi="Tahoma" w:cs="Tahoma"/>
          <w:i/>
          <w:color w:val="000000" w:themeColor="text1"/>
          <w:sz w:val="20"/>
          <w:lang w:val="de-DE"/>
        </w:rPr>
      </w:pPr>
      <w:r w:rsidRPr="00F17861">
        <w:rPr>
          <w:rFonts w:ascii="Tahoma" w:hAnsi="Tahoma" w:cs="Tahoma"/>
          <w:i/>
          <w:color w:val="000000" w:themeColor="text1"/>
          <w:sz w:val="20"/>
          <w:u w:val="single"/>
          <w:lang w:val="de-DE"/>
        </w:rPr>
        <w:t>Relevant Coursework:</w:t>
      </w:r>
      <w:r>
        <w:rPr>
          <w:rFonts w:ascii="Tahoma" w:hAnsi="Tahoma" w:cs="Tahoma"/>
          <w:i/>
          <w:color w:val="000000" w:themeColor="text1"/>
          <w:sz w:val="20"/>
          <w:lang w:val="de-DE"/>
        </w:rPr>
        <w:t xml:space="preserve"> HTML, CSS, JavaScript, React, Redux, Node.js, MongoDB and more.</w:t>
      </w:r>
    </w:p>
    <w:p w14:paraId="1F9F395E" w14:textId="438D7091" w:rsidR="00F17861" w:rsidRPr="007F484E" w:rsidRDefault="00F17861" w:rsidP="00F01A6D">
      <w:pPr>
        <w:rPr>
          <w:rFonts w:ascii="Tahoma" w:hAnsi="Tahoma" w:cs="Tahoma"/>
          <w:smallCaps/>
          <w:color w:val="000000" w:themeColor="text1"/>
          <w:sz w:val="20"/>
          <w:u w:val="single"/>
        </w:rPr>
      </w:pPr>
    </w:p>
    <w:p w14:paraId="533A6277" w14:textId="3AFCE751" w:rsidR="00F01A6D" w:rsidRPr="007F484E" w:rsidRDefault="00D10D6E" w:rsidP="00F01A6D">
      <w:pPr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smallCaps/>
          <w:color w:val="000000" w:themeColor="text1"/>
          <w:sz w:val="20"/>
          <w:u w:val="single"/>
        </w:rPr>
        <w:t>High School Diploma</w:t>
      </w:r>
      <w:r w:rsidR="00F01A6D" w:rsidRPr="007F484E">
        <w:rPr>
          <w:rFonts w:ascii="Tahoma" w:hAnsi="Tahoma" w:cs="Tahoma"/>
          <w:smallCaps/>
          <w:color w:val="000000" w:themeColor="text1"/>
          <w:sz w:val="20"/>
          <w:u w:val="single"/>
        </w:rPr>
        <w:t xml:space="preserve">, </w:t>
      </w:r>
      <w:r w:rsidR="004D0360" w:rsidRPr="007F484E">
        <w:rPr>
          <w:rFonts w:ascii="Tahoma" w:hAnsi="Tahoma" w:cs="Tahoma"/>
          <w:smallCaps/>
          <w:color w:val="000000" w:themeColor="text1"/>
          <w:sz w:val="20"/>
          <w:u w:val="single"/>
        </w:rPr>
        <w:t>1998</w:t>
      </w:r>
    </w:p>
    <w:p w14:paraId="01E04A0C" w14:textId="04A5F817" w:rsidR="00F01A6D" w:rsidRPr="007F484E" w:rsidRDefault="00D10D6E" w:rsidP="00F01A6D">
      <w:pPr>
        <w:ind w:left="360" w:firstLine="270"/>
        <w:rPr>
          <w:rFonts w:ascii="Tahoma" w:hAnsi="Tahoma" w:cs="Tahoma"/>
          <w:i/>
          <w:color w:val="000000" w:themeColor="text1"/>
          <w:sz w:val="20"/>
          <w:lang w:val="de-DE"/>
        </w:rPr>
      </w:pPr>
      <w:r w:rsidRPr="007F484E">
        <w:rPr>
          <w:rFonts w:ascii="Tahoma" w:hAnsi="Tahoma" w:cs="Tahoma"/>
          <w:i/>
          <w:color w:val="000000" w:themeColor="text1"/>
          <w:sz w:val="20"/>
          <w:lang w:val="de-DE"/>
        </w:rPr>
        <w:t>Kennewick High School, Kennewick, WA</w:t>
      </w:r>
    </w:p>
    <w:p w14:paraId="6E2B307E" w14:textId="35F1F8A1" w:rsidR="00D10D6E" w:rsidRPr="007F484E" w:rsidRDefault="00D10D6E" w:rsidP="00F01A6D">
      <w:pPr>
        <w:ind w:left="360" w:firstLine="270"/>
        <w:rPr>
          <w:rFonts w:ascii="Tahoma" w:hAnsi="Tahoma" w:cs="Tahoma"/>
          <w:i/>
          <w:color w:val="000000" w:themeColor="text1"/>
          <w:sz w:val="20"/>
          <w:lang w:val="de-DE"/>
        </w:rPr>
      </w:pPr>
      <w:r w:rsidRPr="007F484E">
        <w:rPr>
          <w:rFonts w:ascii="Tahoma" w:hAnsi="Tahoma" w:cs="Tahoma"/>
          <w:i/>
          <w:color w:val="000000" w:themeColor="text1"/>
          <w:sz w:val="20"/>
          <w:lang w:val="de-DE"/>
        </w:rPr>
        <w:t>GPA: 3.2</w:t>
      </w:r>
    </w:p>
    <w:p w14:paraId="1EDC18EC" w14:textId="7E3FC0D8" w:rsidR="00D10D6E" w:rsidRPr="007F484E" w:rsidRDefault="00D10D6E" w:rsidP="00F01A6D">
      <w:pPr>
        <w:ind w:left="360" w:firstLine="270"/>
        <w:rPr>
          <w:rFonts w:ascii="Tahoma" w:hAnsi="Tahoma" w:cs="Tahoma"/>
          <w:i/>
          <w:color w:val="000000" w:themeColor="text1"/>
          <w:sz w:val="20"/>
        </w:rPr>
      </w:pPr>
      <w:r w:rsidRPr="007F484E">
        <w:rPr>
          <w:rFonts w:ascii="Tahoma" w:hAnsi="Tahoma" w:cs="Tahoma"/>
          <w:i/>
          <w:color w:val="000000" w:themeColor="text1"/>
          <w:sz w:val="20"/>
        </w:rPr>
        <w:t>Honors Courses</w:t>
      </w:r>
    </w:p>
    <w:p w14:paraId="6ED61886" w14:textId="03C697B4" w:rsidR="00D10D6E" w:rsidRPr="007F484E" w:rsidRDefault="00D10D6E" w:rsidP="00F01A6D">
      <w:pPr>
        <w:ind w:left="360" w:firstLine="270"/>
        <w:rPr>
          <w:rFonts w:ascii="Tahoma" w:hAnsi="Tahoma" w:cs="Tahoma"/>
          <w:i/>
          <w:color w:val="000000" w:themeColor="text1"/>
          <w:sz w:val="20"/>
        </w:rPr>
      </w:pPr>
      <w:r w:rsidRPr="007F484E">
        <w:rPr>
          <w:rFonts w:ascii="Tahoma" w:hAnsi="Tahoma" w:cs="Tahoma"/>
          <w:i/>
          <w:color w:val="000000" w:themeColor="text1"/>
          <w:sz w:val="20"/>
        </w:rPr>
        <w:t>Football, Baseball, FBLA</w:t>
      </w:r>
    </w:p>
    <w:p w14:paraId="74B67DC0" w14:textId="75C87204" w:rsidR="00D10D6E" w:rsidRPr="007F484E" w:rsidRDefault="00D10D6E" w:rsidP="00F01A6D">
      <w:pPr>
        <w:ind w:left="360" w:firstLine="270"/>
        <w:rPr>
          <w:rFonts w:ascii="Tahoma" w:hAnsi="Tahoma" w:cs="Tahoma"/>
          <w:i/>
          <w:color w:val="000000" w:themeColor="text1"/>
          <w:sz w:val="20"/>
        </w:rPr>
      </w:pPr>
      <w:r w:rsidRPr="007F484E">
        <w:rPr>
          <w:rFonts w:ascii="Tahoma" w:hAnsi="Tahoma" w:cs="Tahoma"/>
          <w:i/>
          <w:color w:val="000000" w:themeColor="text1"/>
          <w:sz w:val="20"/>
        </w:rPr>
        <w:t>Perfect Attendance for Two Years</w:t>
      </w:r>
    </w:p>
    <w:p w14:paraId="15ED9825" w14:textId="56F28527" w:rsidR="00F17861" w:rsidRPr="007F484E" w:rsidRDefault="000C28BB" w:rsidP="00F17861">
      <w:pPr>
        <w:ind w:left="360" w:firstLine="270"/>
        <w:rPr>
          <w:rFonts w:ascii="Tahoma" w:hAnsi="Tahoma" w:cs="Tahoma"/>
          <w:i/>
          <w:color w:val="000000" w:themeColor="text1"/>
          <w:sz w:val="20"/>
        </w:rPr>
      </w:pPr>
      <w:r w:rsidRPr="007F484E">
        <w:rPr>
          <w:rFonts w:ascii="Tahoma" w:hAnsi="Tahoma" w:cs="Tahoma"/>
          <w:i/>
          <w:color w:val="000000" w:themeColor="text1"/>
          <w:sz w:val="20"/>
          <w:u w:val="single"/>
        </w:rPr>
        <w:t>Relevant Coursework:</w:t>
      </w:r>
      <w:r w:rsidRPr="007F484E">
        <w:rPr>
          <w:rFonts w:ascii="Tahoma" w:hAnsi="Tahoma" w:cs="Tahoma"/>
          <w:i/>
          <w:color w:val="000000" w:themeColor="text1"/>
          <w:sz w:val="20"/>
        </w:rPr>
        <w:t xml:space="preserve"> </w:t>
      </w:r>
      <w:r w:rsidR="00DD11E2" w:rsidRPr="007F484E">
        <w:rPr>
          <w:rFonts w:ascii="Tahoma" w:hAnsi="Tahoma" w:cs="Tahoma"/>
          <w:i/>
          <w:color w:val="000000" w:themeColor="text1"/>
          <w:sz w:val="20"/>
        </w:rPr>
        <w:t>Personal Finance, Principles of marketing and entrepreneurship</w:t>
      </w:r>
    </w:p>
    <w:p w14:paraId="14856788" w14:textId="77777777" w:rsidR="00F01A6D" w:rsidRPr="005634C4" w:rsidRDefault="00F01A6D" w:rsidP="000C28BB">
      <w:pPr>
        <w:rPr>
          <w:rFonts w:ascii="Tahoma" w:hAnsi="Tahoma" w:cs="Tahoma"/>
          <w:i/>
          <w:sz w:val="20"/>
        </w:rPr>
      </w:pPr>
    </w:p>
    <w:p w14:paraId="5CE19696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Awards and Honors</w:t>
      </w:r>
    </w:p>
    <w:p w14:paraId="555AE297" w14:textId="77777777" w:rsidR="00F01A6D" w:rsidRPr="007F484E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000000" w:themeColor="text1"/>
          <w:sz w:val="20"/>
        </w:rPr>
      </w:pPr>
    </w:p>
    <w:p w14:paraId="1AB39C7D" w14:textId="0B4B1653" w:rsidR="00F01A6D" w:rsidRPr="007F484E" w:rsidRDefault="00812D75" w:rsidP="00812D75">
      <w:pPr>
        <w:pStyle w:val="ListParagraph"/>
        <w:numPr>
          <w:ilvl w:val="0"/>
          <w:numId w:val="11"/>
        </w:numPr>
        <w:tabs>
          <w:tab w:val="right" w:pos="9648"/>
        </w:tabs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b/>
          <w:bCs/>
          <w:color w:val="000000" w:themeColor="text1"/>
          <w:sz w:val="20"/>
        </w:rPr>
        <w:t>Business Course Certification,</w:t>
      </w:r>
      <w:r w:rsidRPr="007F484E">
        <w:rPr>
          <w:rFonts w:ascii="Tahoma" w:hAnsi="Tahoma" w:cs="Tahoma"/>
          <w:color w:val="000000" w:themeColor="text1"/>
          <w:sz w:val="20"/>
        </w:rPr>
        <w:t xml:space="preserve"> Fred Meyer, </w:t>
      </w:r>
      <w:r w:rsidR="000A7375" w:rsidRPr="007F484E">
        <w:rPr>
          <w:rFonts w:ascii="Tahoma" w:hAnsi="Tahoma" w:cs="Tahoma"/>
          <w:color w:val="000000" w:themeColor="text1"/>
          <w:sz w:val="20"/>
        </w:rPr>
        <w:t>2012</w:t>
      </w:r>
    </w:p>
    <w:p w14:paraId="438EF0BD" w14:textId="35D42130" w:rsidR="00812D75" w:rsidRPr="007F484E" w:rsidRDefault="00812D75" w:rsidP="00812D75">
      <w:pPr>
        <w:pStyle w:val="ListParagraph"/>
        <w:numPr>
          <w:ilvl w:val="0"/>
          <w:numId w:val="11"/>
        </w:numPr>
        <w:tabs>
          <w:tab w:val="right" w:pos="9648"/>
        </w:tabs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b/>
          <w:bCs/>
          <w:color w:val="000000" w:themeColor="text1"/>
          <w:sz w:val="20"/>
        </w:rPr>
        <w:t>Outstanding Customer Service,</w:t>
      </w:r>
      <w:r w:rsidRPr="007F484E">
        <w:rPr>
          <w:rFonts w:ascii="Tahoma" w:hAnsi="Tahoma" w:cs="Tahoma"/>
          <w:color w:val="000000" w:themeColor="text1"/>
          <w:sz w:val="20"/>
        </w:rPr>
        <w:t xml:space="preserve"> Fred Meyer, </w:t>
      </w:r>
      <w:r w:rsidR="000A7375" w:rsidRPr="007F484E">
        <w:rPr>
          <w:rFonts w:ascii="Tahoma" w:hAnsi="Tahoma" w:cs="Tahoma"/>
          <w:color w:val="000000" w:themeColor="text1"/>
          <w:sz w:val="20"/>
        </w:rPr>
        <w:t>2008,</w:t>
      </w:r>
      <w:r w:rsidR="007F484E" w:rsidRPr="007F484E">
        <w:rPr>
          <w:rFonts w:ascii="Tahoma" w:hAnsi="Tahoma" w:cs="Tahoma"/>
          <w:color w:val="000000" w:themeColor="text1"/>
          <w:sz w:val="20"/>
        </w:rPr>
        <w:t xml:space="preserve"> </w:t>
      </w:r>
      <w:r w:rsidR="000A7375" w:rsidRPr="007F484E">
        <w:rPr>
          <w:rFonts w:ascii="Tahoma" w:hAnsi="Tahoma" w:cs="Tahoma"/>
          <w:color w:val="000000" w:themeColor="text1"/>
          <w:sz w:val="20"/>
        </w:rPr>
        <w:t>2009,</w:t>
      </w:r>
      <w:r w:rsidR="007F484E" w:rsidRPr="007F484E">
        <w:rPr>
          <w:rFonts w:ascii="Tahoma" w:hAnsi="Tahoma" w:cs="Tahoma"/>
          <w:color w:val="000000" w:themeColor="text1"/>
          <w:sz w:val="20"/>
        </w:rPr>
        <w:t xml:space="preserve"> </w:t>
      </w:r>
      <w:r w:rsidR="000A7375" w:rsidRPr="007F484E">
        <w:rPr>
          <w:rFonts w:ascii="Tahoma" w:hAnsi="Tahoma" w:cs="Tahoma"/>
          <w:color w:val="000000" w:themeColor="text1"/>
          <w:sz w:val="20"/>
        </w:rPr>
        <w:t>2012,</w:t>
      </w:r>
      <w:r w:rsidR="007F484E" w:rsidRPr="007F484E">
        <w:rPr>
          <w:rFonts w:ascii="Tahoma" w:hAnsi="Tahoma" w:cs="Tahoma"/>
          <w:color w:val="000000" w:themeColor="text1"/>
          <w:sz w:val="20"/>
        </w:rPr>
        <w:t xml:space="preserve"> </w:t>
      </w:r>
      <w:r w:rsidR="000A7375" w:rsidRPr="007F484E">
        <w:rPr>
          <w:rFonts w:ascii="Tahoma" w:hAnsi="Tahoma" w:cs="Tahoma"/>
          <w:color w:val="000000" w:themeColor="text1"/>
          <w:sz w:val="20"/>
        </w:rPr>
        <w:t>2015,</w:t>
      </w:r>
      <w:r w:rsidR="007F484E" w:rsidRPr="007F484E">
        <w:rPr>
          <w:rFonts w:ascii="Tahoma" w:hAnsi="Tahoma" w:cs="Tahoma"/>
          <w:color w:val="000000" w:themeColor="text1"/>
          <w:sz w:val="20"/>
        </w:rPr>
        <w:t xml:space="preserve"> </w:t>
      </w:r>
      <w:r w:rsidR="000A7375" w:rsidRPr="007F484E">
        <w:rPr>
          <w:rFonts w:ascii="Tahoma" w:hAnsi="Tahoma" w:cs="Tahoma"/>
          <w:color w:val="000000" w:themeColor="text1"/>
          <w:sz w:val="20"/>
        </w:rPr>
        <w:t>2016</w:t>
      </w:r>
    </w:p>
    <w:p w14:paraId="1AB8BBDC" w14:textId="48EFC580" w:rsidR="00812D75" w:rsidRPr="007F484E" w:rsidRDefault="00745D23" w:rsidP="00812D75">
      <w:pPr>
        <w:pStyle w:val="ListParagraph"/>
        <w:numPr>
          <w:ilvl w:val="0"/>
          <w:numId w:val="11"/>
        </w:numPr>
        <w:tabs>
          <w:tab w:val="right" w:pos="9648"/>
        </w:tabs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b/>
          <w:bCs/>
          <w:color w:val="000000" w:themeColor="text1"/>
          <w:sz w:val="20"/>
        </w:rPr>
        <w:t xml:space="preserve">Training Program, </w:t>
      </w:r>
      <w:r w:rsidR="00D10D6E" w:rsidRPr="007F484E">
        <w:rPr>
          <w:rFonts w:ascii="Tahoma" w:hAnsi="Tahoma" w:cs="Tahoma"/>
          <w:color w:val="000000" w:themeColor="text1"/>
          <w:sz w:val="20"/>
        </w:rPr>
        <w:t>l</w:t>
      </w:r>
      <w:r w:rsidRPr="007F484E">
        <w:rPr>
          <w:rFonts w:ascii="Tahoma" w:hAnsi="Tahoma" w:cs="Tahoma"/>
          <w:color w:val="000000" w:themeColor="text1"/>
          <w:sz w:val="20"/>
        </w:rPr>
        <w:t>ed several training courses for Fred Meyer</w:t>
      </w:r>
      <w:r w:rsidR="007F484E" w:rsidRPr="007F484E">
        <w:rPr>
          <w:rFonts w:ascii="Tahoma" w:hAnsi="Tahoma" w:cs="Tahoma"/>
          <w:color w:val="000000" w:themeColor="text1"/>
          <w:sz w:val="20"/>
        </w:rPr>
        <w:t>, from</w:t>
      </w:r>
      <w:r w:rsidRPr="007F484E">
        <w:rPr>
          <w:rFonts w:ascii="Tahoma" w:hAnsi="Tahoma" w:cs="Tahoma"/>
          <w:color w:val="000000" w:themeColor="text1"/>
          <w:sz w:val="20"/>
        </w:rPr>
        <w:t xml:space="preserve"> </w:t>
      </w:r>
      <w:r w:rsidR="000A7375" w:rsidRPr="007F484E">
        <w:rPr>
          <w:rFonts w:ascii="Tahoma" w:hAnsi="Tahoma" w:cs="Tahoma"/>
          <w:color w:val="000000" w:themeColor="text1"/>
          <w:sz w:val="20"/>
        </w:rPr>
        <w:t>2009</w:t>
      </w:r>
      <w:r w:rsidR="007F484E" w:rsidRPr="007F484E">
        <w:rPr>
          <w:rFonts w:ascii="Tahoma" w:hAnsi="Tahoma" w:cs="Tahoma"/>
          <w:color w:val="000000" w:themeColor="text1"/>
          <w:sz w:val="20"/>
        </w:rPr>
        <w:t xml:space="preserve"> to </w:t>
      </w:r>
      <w:r w:rsidR="000A7375" w:rsidRPr="007F484E">
        <w:rPr>
          <w:rFonts w:ascii="Tahoma" w:hAnsi="Tahoma" w:cs="Tahoma"/>
          <w:color w:val="000000" w:themeColor="text1"/>
          <w:sz w:val="20"/>
        </w:rPr>
        <w:t>2016</w:t>
      </w:r>
    </w:p>
    <w:p w14:paraId="3AF8B1AE" w14:textId="78C1C11A" w:rsidR="005B4E6E" w:rsidRPr="000A7375" w:rsidRDefault="005B4E6E" w:rsidP="00812D75">
      <w:pPr>
        <w:pStyle w:val="ListParagraph"/>
        <w:numPr>
          <w:ilvl w:val="0"/>
          <w:numId w:val="11"/>
        </w:numPr>
        <w:tabs>
          <w:tab w:val="right" w:pos="9648"/>
        </w:tabs>
        <w:ind w:left="630" w:hanging="27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Top 20 Performer. </w:t>
      </w:r>
      <w:r>
        <w:rPr>
          <w:rFonts w:ascii="Tahoma" w:hAnsi="Tahoma" w:cs="Tahoma"/>
          <w:sz w:val="20"/>
        </w:rPr>
        <w:t>2016,2017,2019,2021</w:t>
      </w:r>
    </w:p>
    <w:p w14:paraId="29163252" w14:textId="6835CAE5" w:rsidR="000A7375" w:rsidRDefault="000A7375" w:rsidP="00812D75">
      <w:pPr>
        <w:pStyle w:val="ListParagraph"/>
        <w:numPr>
          <w:ilvl w:val="0"/>
          <w:numId w:val="11"/>
        </w:numPr>
        <w:tabs>
          <w:tab w:val="right" w:pos="9648"/>
        </w:tabs>
        <w:ind w:left="630" w:hanging="27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Franchise of the Year, </w:t>
      </w:r>
      <w:r>
        <w:rPr>
          <w:rFonts w:ascii="Tahoma" w:hAnsi="Tahoma" w:cs="Tahoma"/>
          <w:sz w:val="20"/>
        </w:rPr>
        <w:t>1-800-GOT-JUNK?</w:t>
      </w:r>
      <w:r w:rsidR="005B4E6E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2020</w:t>
      </w:r>
    </w:p>
    <w:p w14:paraId="31964214" w14:textId="45555D1F" w:rsidR="00F17861" w:rsidRPr="00812D75" w:rsidRDefault="00F17861" w:rsidP="00812D75">
      <w:pPr>
        <w:pStyle w:val="ListParagraph"/>
        <w:numPr>
          <w:ilvl w:val="0"/>
          <w:numId w:val="11"/>
        </w:numPr>
        <w:tabs>
          <w:tab w:val="right" w:pos="9648"/>
        </w:tabs>
        <w:ind w:left="630" w:hanging="27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Full stack Web Development Certification, </w:t>
      </w:r>
      <w:r>
        <w:rPr>
          <w:rFonts w:ascii="Tahoma" w:hAnsi="Tahoma" w:cs="Tahoma"/>
          <w:sz w:val="20"/>
        </w:rPr>
        <w:t>NuCamp Bootcamp, 2023</w:t>
      </w:r>
    </w:p>
    <w:p w14:paraId="778734E2" w14:textId="77777777" w:rsidR="00F01A6D" w:rsidRPr="007E6D4A" w:rsidRDefault="00F01A6D" w:rsidP="00812D75">
      <w:pPr>
        <w:tabs>
          <w:tab w:val="right" w:pos="9648"/>
        </w:tabs>
        <w:rPr>
          <w:rFonts w:ascii="Tahoma" w:hAnsi="Tahoma" w:cs="Tahoma"/>
          <w:i/>
          <w:iCs/>
          <w:color w:val="FF0000"/>
          <w:sz w:val="20"/>
        </w:rPr>
      </w:pPr>
    </w:p>
    <w:p w14:paraId="1904BB43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Affiliations</w:t>
      </w:r>
    </w:p>
    <w:p w14:paraId="6590C83D" w14:textId="5B25E9B7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1ABD8025" w14:textId="4B86E760" w:rsidR="00F01A6D" w:rsidRPr="007F484E" w:rsidRDefault="007F484E" w:rsidP="007F484E">
      <w:pPr>
        <w:numPr>
          <w:ilvl w:val="0"/>
          <w:numId w:val="10"/>
        </w:numPr>
        <w:ind w:left="630" w:hanging="270"/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color w:val="000000" w:themeColor="text1"/>
          <w:sz w:val="20"/>
        </w:rPr>
        <w:t xml:space="preserve">Member: </w:t>
      </w:r>
      <w:r w:rsidR="00C573A3" w:rsidRPr="007F484E">
        <w:rPr>
          <w:rFonts w:ascii="Tahoma" w:hAnsi="Tahoma" w:cs="Tahoma"/>
          <w:color w:val="000000" w:themeColor="text1"/>
          <w:sz w:val="20"/>
        </w:rPr>
        <w:t xml:space="preserve">Performance Management Group with </w:t>
      </w:r>
      <w:r w:rsidRPr="007F484E">
        <w:rPr>
          <w:rFonts w:ascii="Tahoma" w:hAnsi="Tahoma" w:cs="Tahoma"/>
          <w:color w:val="000000" w:themeColor="text1"/>
          <w:sz w:val="20"/>
        </w:rPr>
        <w:t>four</w:t>
      </w:r>
      <w:r w:rsidR="00C573A3" w:rsidRPr="007F484E">
        <w:rPr>
          <w:rFonts w:ascii="Tahoma" w:hAnsi="Tahoma" w:cs="Tahoma"/>
          <w:color w:val="000000" w:themeColor="text1"/>
          <w:sz w:val="20"/>
        </w:rPr>
        <w:t xml:space="preserve"> major metropolitan cities (Greater L.A., Denver, Portland and Cincinnati).</w:t>
      </w:r>
    </w:p>
    <w:p w14:paraId="72E9C163" w14:textId="77777777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0CACEAC7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 xml:space="preserve">Additional Information </w:t>
      </w:r>
    </w:p>
    <w:p w14:paraId="20DBE69F" w14:textId="77777777" w:rsidR="00F01A6D" w:rsidRPr="007F484E" w:rsidRDefault="00F01A6D" w:rsidP="00F01A6D">
      <w:pPr>
        <w:rPr>
          <w:rFonts w:ascii="Tahoma" w:hAnsi="Tahoma" w:cs="Tahoma"/>
          <w:b/>
          <w:iCs/>
          <w:color w:val="000000" w:themeColor="text1"/>
          <w:sz w:val="20"/>
        </w:rPr>
      </w:pPr>
    </w:p>
    <w:p w14:paraId="2F2B38C1" w14:textId="5A62515B" w:rsidR="00F01A6D" w:rsidRPr="007F484E" w:rsidRDefault="00F01A6D" w:rsidP="00F01A6D">
      <w:pPr>
        <w:rPr>
          <w:rFonts w:ascii="Tahoma" w:hAnsi="Tahoma" w:cs="Tahoma"/>
          <w:b/>
          <w:bCs/>
          <w:color w:val="000000" w:themeColor="text1"/>
          <w:sz w:val="20"/>
        </w:rPr>
      </w:pPr>
      <w:r w:rsidRPr="007F484E">
        <w:rPr>
          <w:rFonts w:ascii="Tahoma" w:hAnsi="Tahoma" w:cs="Tahoma"/>
          <w:b/>
          <w:iCs/>
          <w:color w:val="000000" w:themeColor="text1"/>
          <w:sz w:val="20"/>
        </w:rPr>
        <w:t>Technical Proficiencies:</w:t>
      </w:r>
      <w:r w:rsidRPr="007F484E">
        <w:rPr>
          <w:rFonts w:ascii="Tahoma" w:hAnsi="Tahoma" w:cs="Tahoma"/>
          <w:color w:val="000000" w:themeColor="text1"/>
          <w:sz w:val="20"/>
        </w:rPr>
        <w:t xml:space="preserve"> Windows, </w:t>
      </w:r>
      <w:r w:rsidR="00610971" w:rsidRPr="007F484E">
        <w:rPr>
          <w:rFonts w:ascii="Tahoma" w:hAnsi="Tahoma" w:cs="Tahoma"/>
          <w:color w:val="000000" w:themeColor="text1"/>
          <w:sz w:val="20"/>
        </w:rPr>
        <w:t>Salesforce</w:t>
      </w:r>
      <w:r w:rsidRPr="007F484E">
        <w:rPr>
          <w:rFonts w:ascii="Tahoma" w:hAnsi="Tahoma" w:cs="Tahoma"/>
          <w:color w:val="000000" w:themeColor="text1"/>
          <w:sz w:val="20"/>
        </w:rPr>
        <w:t>, AS/400, Mac OS, servers, routers, Microsoft Exchange, Active Directory, Microsoft Office Suite, Microsoft Project, Access</w:t>
      </w:r>
      <w:r w:rsidR="00F17861">
        <w:rPr>
          <w:rFonts w:ascii="Tahoma" w:hAnsi="Tahoma" w:cs="Tahoma"/>
          <w:color w:val="000000" w:themeColor="text1"/>
          <w:sz w:val="20"/>
        </w:rPr>
        <w:t>, HTML, CSS, JavaScript, React, Redux, Node.js, MongoDB</w:t>
      </w:r>
    </w:p>
    <w:p w14:paraId="282D1989" w14:textId="77777777" w:rsidR="00F01A6D" w:rsidRPr="007F484E" w:rsidRDefault="00F01A6D" w:rsidP="00F01A6D">
      <w:pPr>
        <w:rPr>
          <w:rFonts w:ascii="Tahoma" w:hAnsi="Tahoma" w:cs="Tahoma"/>
          <w:b/>
          <w:bCs/>
          <w:color w:val="000000" w:themeColor="text1"/>
          <w:sz w:val="20"/>
        </w:rPr>
      </w:pPr>
    </w:p>
    <w:p w14:paraId="26881E9E" w14:textId="20518061" w:rsidR="00A03245" w:rsidRPr="007F484E" w:rsidRDefault="00F01A6D" w:rsidP="005F52F2">
      <w:pPr>
        <w:rPr>
          <w:rFonts w:ascii="Tahoma" w:hAnsi="Tahoma" w:cs="Tahoma"/>
          <w:color w:val="000000" w:themeColor="text1"/>
          <w:sz w:val="20"/>
        </w:rPr>
      </w:pPr>
      <w:r w:rsidRPr="007F484E">
        <w:rPr>
          <w:rFonts w:ascii="Tahoma" w:hAnsi="Tahoma" w:cs="Tahoma"/>
          <w:b/>
          <w:bCs/>
          <w:color w:val="000000" w:themeColor="text1"/>
          <w:sz w:val="20"/>
        </w:rPr>
        <w:t xml:space="preserve">Interests: </w:t>
      </w:r>
      <w:r w:rsidR="00610971" w:rsidRPr="007F484E">
        <w:rPr>
          <w:rFonts w:ascii="Tahoma" w:hAnsi="Tahoma" w:cs="Tahoma"/>
          <w:color w:val="000000" w:themeColor="text1"/>
          <w:sz w:val="20"/>
        </w:rPr>
        <w:t>Music</w:t>
      </w:r>
      <w:r w:rsidRPr="007F484E">
        <w:rPr>
          <w:rFonts w:ascii="Tahoma" w:hAnsi="Tahoma" w:cs="Tahoma"/>
          <w:color w:val="000000" w:themeColor="text1"/>
          <w:sz w:val="20"/>
        </w:rPr>
        <w:t>,</w:t>
      </w:r>
      <w:r w:rsidR="00610971" w:rsidRPr="007F484E">
        <w:rPr>
          <w:rFonts w:ascii="Tahoma" w:hAnsi="Tahoma" w:cs="Tahoma"/>
          <w:color w:val="000000" w:themeColor="text1"/>
          <w:sz w:val="20"/>
        </w:rPr>
        <w:t xml:space="preserve"> sports,</w:t>
      </w:r>
      <w:r w:rsidRPr="007F484E">
        <w:rPr>
          <w:rFonts w:ascii="Tahoma" w:hAnsi="Tahoma" w:cs="Tahoma"/>
          <w:color w:val="000000" w:themeColor="text1"/>
          <w:sz w:val="20"/>
        </w:rPr>
        <w:t xml:space="preserve"> </w:t>
      </w:r>
      <w:r w:rsidR="00610971" w:rsidRPr="007F484E">
        <w:rPr>
          <w:rFonts w:ascii="Tahoma" w:hAnsi="Tahoma" w:cs="Tahoma"/>
          <w:color w:val="000000" w:themeColor="text1"/>
          <w:sz w:val="20"/>
        </w:rPr>
        <w:t>reading</w:t>
      </w:r>
      <w:r w:rsidRPr="007F484E">
        <w:rPr>
          <w:rFonts w:ascii="Tahoma" w:hAnsi="Tahoma" w:cs="Tahoma"/>
          <w:color w:val="000000" w:themeColor="text1"/>
          <w:sz w:val="20"/>
        </w:rPr>
        <w:t xml:space="preserve">, </w:t>
      </w:r>
      <w:r w:rsidR="00610971" w:rsidRPr="007F484E">
        <w:rPr>
          <w:rFonts w:ascii="Tahoma" w:hAnsi="Tahoma" w:cs="Tahoma"/>
          <w:color w:val="000000" w:themeColor="text1"/>
          <w:sz w:val="20"/>
        </w:rPr>
        <w:t>outdoors</w:t>
      </w:r>
      <w:r w:rsidRPr="007F484E">
        <w:rPr>
          <w:rFonts w:ascii="Tahoma" w:hAnsi="Tahoma" w:cs="Tahoma"/>
          <w:color w:val="000000" w:themeColor="text1"/>
          <w:sz w:val="20"/>
        </w:rPr>
        <w:t>, photography</w:t>
      </w:r>
      <w:r w:rsidR="00610971" w:rsidRPr="007F484E">
        <w:rPr>
          <w:rFonts w:ascii="Tahoma" w:hAnsi="Tahoma" w:cs="Tahoma"/>
          <w:color w:val="000000" w:themeColor="text1"/>
          <w:sz w:val="20"/>
        </w:rPr>
        <w:t xml:space="preserve"> and</w:t>
      </w:r>
      <w:r w:rsidR="007F484E" w:rsidRPr="007F484E">
        <w:rPr>
          <w:rFonts w:ascii="Tahoma" w:hAnsi="Tahoma" w:cs="Tahoma"/>
          <w:color w:val="000000" w:themeColor="text1"/>
          <w:sz w:val="20"/>
        </w:rPr>
        <w:t xml:space="preserve"> spending time with</w:t>
      </w:r>
      <w:r w:rsidR="00610971" w:rsidRPr="007F484E">
        <w:rPr>
          <w:rFonts w:ascii="Tahoma" w:hAnsi="Tahoma" w:cs="Tahoma"/>
          <w:color w:val="000000" w:themeColor="text1"/>
          <w:sz w:val="20"/>
        </w:rPr>
        <w:t xml:space="preserve"> family</w:t>
      </w:r>
      <w:r w:rsidRPr="007F484E">
        <w:rPr>
          <w:rFonts w:ascii="Tahoma" w:hAnsi="Tahoma" w:cs="Tahoma"/>
          <w:color w:val="000000" w:themeColor="text1"/>
          <w:sz w:val="20"/>
        </w:rPr>
        <w:t xml:space="preserve"> </w:t>
      </w:r>
    </w:p>
    <w:sectPr w:rsidR="00A03245" w:rsidRPr="007F484E" w:rsidSect="005F52F2">
      <w:headerReference w:type="even" r:id="rId9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9EDCB" w14:textId="77777777" w:rsidR="00C17EC2" w:rsidRDefault="00C17EC2">
      <w:r>
        <w:separator/>
      </w:r>
    </w:p>
  </w:endnote>
  <w:endnote w:type="continuationSeparator" w:id="0">
    <w:p w14:paraId="7CC7BEB9" w14:textId="77777777" w:rsidR="00C17EC2" w:rsidRDefault="00C1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3E88E" w14:textId="77777777" w:rsidR="00C17EC2" w:rsidRDefault="00C17EC2">
      <w:r>
        <w:separator/>
      </w:r>
    </w:p>
  </w:footnote>
  <w:footnote w:type="continuationSeparator" w:id="0">
    <w:p w14:paraId="4510F83E" w14:textId="77777777" w:rsidR="00C17EC2" w:rsidRDefault="00C17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04ED" w14:textId="1A11FD4A" w:rsidR="00F01A6D" w:rsidRPr="00C07F2C" w:rsidRDefault="00812D75" w:rsidP="00F01A6D">
    <w:pPr>
      <w:pBdr>
        <w:bottom w:val="single" w:sz="24" w:space="8" w:color="auto"/>
      </w:pBdr>
      <w:tabs>
        <w:tab w:val="right" w:pos="11376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Derick Newton</w:t>
    </w:r>
    <w:r w:rsidR="00F01A6D" w:rsidRPr="00C07F2C">
      <w:rPr>
        <w:rFonts w:ascii="Tahoma" w:hAnsi="Tahoma" w:cs="Tahoma"/>
        <w:b/>
        <w:smallCaps/>
        <w:sz w:val="26"/>
        <w:szCs w:val="26"/>
      </w:rPr>
      <w:tab/>
    </w:r>
    <w:r w:rsidR="00F01A6D" w:rsidRPr="00C07F2C">
      <w:rPr>
        <w:rFonts w:ascii="Tahoma" w:hAnsi="Tahoma" w:cs="Tahoma"/>
        <w:sz w:val="19"/>
        <w:szCs w:val="19"/>
      </w:rPr>
      <w:t xml:space="preserve">Page </w:t>
    </w:r>
    <w:r w:rsidR="00F01A6D" w:rsidRPr="00C07F2C">
      <w:rPr>
        <w:rFonts w:ascii="Tahoma" w:hAnsi="Tahoma" w:cs="Tahoma"/>
        <w:sz w:val="19"/>
        <w:szCs w:val="19"/>
      </w:rPr>
      <w:fldChar w:fldCharType="begin"/>
    </w:r>
    <w:r w:rsidR="00F01A6D" w:rsidRPr="00C07F2C">
      <w:rPr>
        <w:rFonts w:ascii="Tahoma" w:hAnsi="Tahoma" w:cs="Tahoma"/>
        <w:sz w:val="19"/>
        <w:szCs w:val="19"/>
      </w:rPr>
      <w:instrText xml:space="preserve"> PAGE </w:instrText>
    </w:r>
    <w:r w:rsidR="00F01A6D" w:rsidRPr="00C07F2C">
      <w:rPr>
        <w:rFonts w:ascii="Tahoma" w:hAnsi="Tahoma" w:cs="Tahoma"/>
        <w:sz w:val="19"/>
        <w:szCs w:val="19"/>
      </w:rPr>
      <w:fldChar w:fldCharType="separate"/>
    </w:r>
    <w:r w:rsidR="00F01A6D">
      <w:rPr>
        <w:rFonts w:ascii="Tahoma" w:hAnsi="Tahoma" w:cs="Tahoma"/>
        <w:sz w:val="19"/>
        <w:szCs w:val="19"/>
      </w:rPr>
      <w:t>2</w:t>
    </w:r>
    <w:r w:rsidR="00F01A6D" w:rsidRPr="00C07F2C">
      <w:rPr>
        <w:rFonts w:ascii="Tahoma" w:hAnsi="Tahoma" w:cs="Tahoma"/>
        <w:sz w:val="19"/>
        <w:szCs w:val="19"/>
      </w:rPr>
      <w:fldChar w:fldCharType="end"/>
    </w:r>
  </w:p>
  <w:p w14:paraId="303B62A8" w14:textId="77777777" w:rsidR="007E6D4A" w:rsidRPr="00955DCA" w:rsidRDefault="007E6D4A" w:rsidP="00955DCA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C689F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872E2"/>
    <w:multiLevelType w:val="hybridMultilevel"/>
    <w:tmpl w:val="4FE4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8A0B52"/>
    <w:multiLevelType w:val="hybridMultilevel"/>
    <w:tmpl w:val="04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27D99"/>
    <w:multiLevelType w:val="hybridMultilevel"/>
    <w:tmpl w:val="7870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348E"/>
    <w:multiLevelType w:val="hybridMultilevel"/>
    <w:tmpl w:val="CAAE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D34965"/>
    <w:multiLevelType w:val="hybridMultilevel"/>
    <w:tmpl w:val="79A0537C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92D3DC5"/>
    <w:multiLevelType w:val="hybridMultilevel"/>
    <w:tmpl w:val="E5F0CFFC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A5C57"/>
    <w:multiLevelType w:val="hybridMultilevel"/>
    <w:tmpl w:val="72B297B4"/>
    <w:lvl w:ilvl="0" w:tplc="DDCC540A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63075EB9"/>
    <w:multiLevelType w:val="hybridMultilevel"/>
    <w:tmpl w:val="3962B946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D4A77"/>
    <w:multiLevelType w:val="hybridMultilevel"/>
    <w:tmpl w:val="0970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5535B"/>
    <w:multiLevelType w:val="hybridMultilevel"/>
    <w:tmpl w:val="0BB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32F42"/>
    <w:multiLevelType w:val="hybridMultilevel"/>
    <w:tmpl w:val="4F0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96734"/>
    <w:multiLevelType w:val="hybridMultilevel"/>
    <w:tmpl w:val="1C4A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95280">
    <w:abstractNumId w:val="12"/>
  </w:num>
  <w:num w:numId="2" w16cid:durableId="1438331753">
    <w:abstractNumId w:val="3"/>
  </w:num>
  <w:num w:numId="3" w16cid:durableId="906257811">
    <w:abstractNumId w:val="6"/>
  </w:num>
  <w:num w:numId="4" w16cid:durableId="1013342075">
    <w:abstractNumId w:val="11"/>
  </w:num>
  <w:num w:numId="5" w16cid:durableId="1163543494">
    <w:abstractNumId w:val="14"/>
  </w:num>
  <w:num w:numId="6" w16cid:durableId="1796294759">
    <w:abstractNumId w:val="8"/>
  </w:num>
  <w:num w:numId="7" w16cid:durableId="1824396227">
    <w:abstractNumId w:val="10"/>
  </w:num>
  <w:num w:numId="8" w16cid:durableId="2143039217">
    <w:abstractNumId w:val="0"/>
  </w:num>
  <w:num w:numId="9" w16cid:durableId="2120828499">
    <w:abstractNumId w:val="1"/>
  </w:num>
  <w:num w:numId="10" w16cid:durableId="71512793">
    <w:abstractNumId w:val="13"/>
  </w:num>
  <w:num w:numId="11" w16cid:durableId="291592823">
    <w:abstractNumId w:val="15"/>
  </w:num>
  <w:num w:numId="12" w16cid:durableId="898711815">
    <w:abstractNumId w:val="18"/>
  </w:num>
  <w:num w:numId="13" w16cid:durableId="777410464">
    <w:abstractNumId w:val="16"/>
  </w:num>
  <w:num w:numId="14" w16cid:durableId="163320179">
    <w:abstractNumId w:val="5"/>
  </w:num>
  <w:num w:numId="15" w16cid:durableId="523907646">
    <w:abstractNumId w:val="7"/>
  </w:num>
  <w:num w:numId="16" w16cid:durableId="510527521">
    <w:abstractNumId w:val="4"/>
  </w:num>
  <w:num w:numId="17" w16cid:durableId="1458642218">
    <w:abstractNumId w:val="19"/>
  </w:num>
  <w:num w:numId="18" w16cid:durableId="649870813">
    <w:abstractNumId w:val="2"/>
  </w:num>
  <w:num w:numId="19" w16cid:durableId="1032732225">
    <w:abstractNumId w:val="17"/>
  </w:num>
  <w:num w:numId="20" w16cid:durableId="1473300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74C7"/>
    <w:rsid w:val="00015428"/>
    <w:rsid w:val="000234DF"/>
    <w:rsid w:val="00025C4B"/>
    <w:rsid w:val="00035CE1"/>
    <w:rsid w:val="00041BA3"/>
    <w:rsid w:val="000565B8"/>
    <w:rsid w:val="00063102"/>
    <w:rsid w:val="00086AA5"/>
    <w:rsid w:val="00097D6D"/>
    <w:rsid w:val="000A7375"/>
    <w:rsid w:val="000B15B4"/>
    <w:rsid w:val="000B4016"/>
    <w:rsid w:val="000C28BB"/>
    <w:rsid w:val="000D1C21"/>
    <w:rsid w:val="000E7824"/>
    <w:rsid w:val="000F05EF"/>
    <w:rsid w:val="00102FF0"/>
    <w:rsid w:val="00123CF6"/>
    <w:rsid w:val="00143E58"/>
    <w:rsid w:val="001444D0"/>
    <w:rsid w:val="00151050"/>
    <w:rsid w:val="00151ADB"/>
    <w:rsid w:val="00157A2A"/>
    <w:rsid w:val="00190BAD"/>
    <w:rsid w:val="001A51B7"/>
    <w:rsid w:val="001A6B31"/>
    <w:rsid w:val="001D4220"/>
    <w:rsid w:val="001F5B7A"/>
    <w:rsid w:val="00226787"/>
    <w:rsid w:val="002339D1"/>
    <w:rsid w:val="00237090"/>
    <w:rsid w:val="00251431"/>
    <w:rsid w:val="00272382"/>
    <w:rsid w:val="002843BF"/>
    <w:rsid w:val="00290306"/>
    <w:rsid w:val="002918B1"/>
    <w:rsid w:val="002A686D"/>
    <w:rsid w:val="002C03E4"/>
    <w:rsid w:val="002C09CD"/>
    <w:rsid w:val="002C7C8A"/>
    <w:rsid w:val="002D3A9B"/>
    <w:rsid w:val="002F1D70"/>
    <w:rsid w:val="002F2D9F"/>
    <w:rsid w:val="00301BE5"/>
    <w:rsid w:val="00313346"/>
    <w:rsid w:val="00317EEE"/>
    <w:rsid w:val="003227D8"/>
    <w:rsid w:val="003437E6"/>
    <w:rsid w:val="003450A5"/>
    <w:rsid w:val="00364498"/>
    <w:rsid w:val="0037015D"/>
    <w:rsid w:val="00370550"/>
    <w:rsid w:val="00380AE4"/>
    <w:rsid w:val="003A53B4"/>
    <w:rsid w:val="003B06E3"/>
    <w:rsid w:val="003B1927"/>
    <w:rsid w:val="003B1A0E"/>
    <w:rsid w:val="003C3461"/>
    <w:rsid w:val="003C3790"/>
    <w:rsid w:val="00400015"/>
    <w:rsid w:val="0040050B"/>
    <w:rsid w:val="00400D6A"/>
    <w:rsid w:val="00414369"/>
    <w:rsid w:val="00426E28"/>
    <w:rsid w:val="0044645E"/>
    <w:rsid w:val="00447137"/>
    <w:rsid w:val="004610A5"/>
    <w:rsid w:val="00461105"/>
    <w:rsid w:val="0046151D"/>
    <w:rsid w:val="00462BFB"/>
    <w:rsid w:val="00476F6A"/>
    <w:rsid w:val="00486110"/>
    <w:rsid w:val="004A3DE4"/>
    <w:rsid w:val="004B6068"/>
    <w:rsid w:val="004B69E0"/>
    <w:rsid w:val="004C3D11"/>
    <w:rsid w:val="004C7091"/>
    <w:rsid w:val="004D0360"/>
    <w:rsid w:val="004D16FC"/>
    <w:rsid w:val="004E3A84"/>
    <w:rsid w:val="004F488B"/>
    <w:rsid w:val="00501072"/>
    <w:rsid w:val="0050629C"/>
    <w:rsid w:val="00507BA9"/>
    <w:rsid w:val="00510752"/>
    <w:rsid w:val="00511E6B"/>
    <w:rsid w:val="00521D6C"/>
    <w:rsid w:val="00527E58"/>
    <w:rsid w:val="00552AA4"/>
    <w:rsid w:val="00557598"/>
    <w:rsid w:val="005634C4"/>
    <w:rsid w:val="0056494B"/>
    <w:rsid w:val="00574820"/>
    <w:rsid w:val="005A0E35"/>
    <w:rsid w:val="005A1934"/>
    <w:rsid w:val="005B2D57"/>
    <w:rsid w:val="005B4E6E"/>
    <w:rsid w:val="005B68A0"/>
    <w:rsid w:val="005D7C91"/>
    <w:rsid w:val="005E34C1"/>
    <w:rsid w:val="005E5254"/>
    <w:rsid w:val="005F52F2"/>
    <w:rsid w:val="005F57FC"/>
    <w:rsid w:val="006029C1"/>
    <w:rsid w:val="00607BF3"/>
    <w:rsid w:val="00610971"/>
    <w:rsid w:val="00627C9B"/>
    <w:rsid w:val="00630F0C"/>
    <w:rsid w:val="00633DE9"/>
    <w:rsid w:val="00645897"/>
    <w:rsid w:val="00657D69"/>
    <w:rsid w:val="00672D9F"/>
    <w:rsid w:val="00683AAC"/>
    <w:rsid w:val="0068706B"/>
    <w:rsid w:val="006975EC"/>
    <w:rsid w:val="006B0E32"/>
    <w:rsid w:val="006B3F35"/>
    <w:rsid w:val="006C1EBD"/>
    <w:rsid w:val="006C395B"/>
    <w:rsid w:val="006D34CF"/>
    <w:rsid w:val="006E41EF"/>
    <w:rsid w:val="00745D23"/>
    <w:rsid w:val="00772848"/>
    <w:rsid w:val="00775B15"/>
    <w:rsid w:val="0078558E"/>
    <w:rsid w:val="0079079E"/>
    <w:rsid w:val="007913FC"/>
    <w:rsid w:val="007A2CF3"/>
    <w:rsid w:val="007A2D8F"/>
    <w:rsid w:val="007C55EA"/>
    <w:rsid w:val="007E6D4A"/>
    <w:rsid w:val="007E77F5"/>
    <w:rsid w:val="007F484E"/>
    <w:rsid w:val="008036AF"/>
    <w:rsid w:val="00811304"/>
    <w:rsid w:val="00812D75"/>
    <w:rsid w:val="00836242"/>
    <w:rsid w:val="0084117B"/>
    <w:rsid w:val="00854E8B"/>
    <w:rsid w:val="00870C91"/>
    <w:rsid w:val="008903E1"/>
    <w:rsid w:val="008B0E38"/>
    <w:rsid w:val="008B32C2"/>
    <w:rsid w:val="008B33C2"/>
    <w:rsid w:val="008E093A"/>
    <w:rsid w:val="008E3624"/>
    <w:rsid w:val="008E45E9"/>
    <w:rsid w:val="00903728"/>
    <w:rsid w:val="0090554D"/>
    <w:rsid w:val="00914CD7"/>
    <w:rsid w:val="0092380F"/>
    <w:rsid w:val="00926A95"/>
    <w:rsid w:val="009271E3"/>
    <w:rsid w:val="00940FD2"/>
    <w:rsid w:val="00946A35"/>
    <w:rsid w:val="009528CF"/>
    <w:rsid w:val="00955DCA"/>
    <w:rsid w:val="009578CB"/>
    <w:rsid w:val="00965AC7"/>
    <w:rsid w:val="00971F01"/>
    <w:rsid w:val="00982B53"/>
    <w:rsid w:val="00983FCF"/>
    <w:rsid w:val="00995D20"/>
    <w:rsid w:val="009A0202"/>
    <w:rsid w:val="009B5ACB"/>
    <w:rsid w:val="009C09A4"/>
    <w:rsid w:val="009C0D72"/>
    <w:rsid w:val="009C28FF"/>
    <w:rsid w:val="009C7AEA"/>
    <w:rsid w:val="009D681C"/>
    <w:rsid w:val="009E0055"/>
    <w:rsid w:val="00A02FDF"/>
    <w:rsid w:val="00A03245"/>
    <w:rsid w:val="00A052DD"/>
    <w:rsid w:val="00A061EE"/>
    <w:rsid w:val="00A124E2"/>
    <w:rsid w:val="00A14B41"/>
    <w:rsid w:val="00A1645B"/>
    <w:rsid w:val="00A16F98"/>
    <w:rsid w:val="00A209B9"/>
    <w:rsid w:val="00A213AE"/>
    <w:rsid w:val="00A31B56"/>
    <w:rsid w:val="00A372BF"/>
    <w:rsid w:val="00A529E8"/>
    <w:rsid w:val="00A716F8"/>
    <w:rsid w:val="00A72557"/>
    <w:rsid w:val="00A8095C"/>
    <w:rsid w:val="00AB432E"/>
    <w:rsid w:val="00AC2203"/>
    <w:rsid w:val="00AC4FE3"/>
    <w:rsid w:val="00AD6582"/>
    <w:rsid w:val="00AF003D"/>
    <w:rsid w:val="00B0432E"/>
    <w:rsid w:val="00B200DC"/>
    <w:rsid w:val="00B262B1"/>
    <w:rsid w:val="00B26AC2"/>
    <w:rsid w:val="00B30F88"/>
    <w:rsid w:val="00B33C1C"/>
    <w:rsid w:val="00B3469C"/>
    <w:rsid w:val="00B40F5B"/>
    <w:rsid w:val="00B61387"/>
    <w:rsid w:val="00B817C1"/>
    <w:rsid w:val="00B84AB7"/>
    <w:rsid w:val="00B84CE5"/>
    <w:rsid w:val="00B858B8"/>
    <w:rsid w:val="00BA1774"/>
    <w:rsid w:val="00BA6551"/>
    <w:rsid w:val="00BB01D5"/>
    <w:rsid w:val="00BC0188"/>
    <w:rsid w:val="00BD245B"/>
    <w:rsid w:val="00BD34A5"/>
    <w:rsid w:val="00BE031A"/>
    <w:rsid w:val="00BE7CD1"/>
    <w:rsid w:val="00C07F2C"/>
    <w:rsid w:val="00C15A58"/>
    <w:rsid w:val="00C16367"/>
    <w:rsid w:val="00C17EC2"/>
    <w:rsid w:val="00C40574"/>
    <w:rsid w:val="00C451DC"/>
    <w:rsid w:val="00C512E1"/>
    <w:rsid w:val="00C573A3"/>
    <w:rsid w:val="00C6504F"/>
    <w:rsid w:val="00C65FE9"/>
    <w:rsid w:val="00C732E6"/>
    <w:rsid w:val="00C91289"/>
    <w:rsid w:val="00C970D2"/>
    <w:rsid w:val="00CA3637"/>
    <w:rsid w:val="00CA4625"/>
    <w:rsid w:val="00CB617F"/>
    <w:rsid w:val="00CC2CE0"/>
    <w:rsid w:val="00CC7B64"/>
    <w:rsid w:val="00CD13E3"/>
    <w:rsid w:val="00CD54A3"/>
    <w:rsid w:val="00CF7D3D"/>
    <w:rsid w:val="00D020F6"/>
    <w:rsid w:val="00D10D6E"/>
    <w:rsid w:val="00D431C3"/>
    <w:rsid w:val="00D5761E"/>
    <w:rsid w:val="00D61ECB"/>
    <w:rsid w:val="00D6434A"/>
    <w:rsid w:val="00D76436"/>
    <w:rsid w:val="00D85327"/>
    <w:rsid w:val="00D93D0E"/>
    <w:rsid w:val="00D94574"/>
    <w:rsid w:val="00DA159F"/>
    <w:rsid w:val="00DD0416"/>
    <w:rsid w:val="00DD11E2"/>
    <w:rsid w:val="00DE26A1"/>
    <w:rsid w:val="00DF20C8"/>
    <w:rsid w:val="00DF74EC"/>
    <w:rsid w:val="00DF7584"/>
    <w:rsid w:val="00E00146"/>
    <w:rsid w:val="00E00C1A"/>
    <w:rsid w:val="00E02093"/>
    <w:rsid w:val="00E23124"/>
    <w:rsid w:val="00E2717A"/>
    <w:rsid w:val="00E30442"/>
    <w:rsid w:val="00E42570"/>
    <w:rsid w:val="00E54107"/>
    <w:rsid w:val="00E64336"/>
    <w:rsid w:val="00E6495B"/>
    <w:rsid w:val="00E672DA"/>
    <w:rsid w:val="00E873DA"/>
    <w:rsid w:val="00E96CB4"/>
    <w:rsid w:val="00EA2DF6"/>
    <w:rsid w:val="00ED25CC"/>
    <w:rsid w:val="00ED5445"/>
    <w:rsid w:val="00ED6DF3"/>
    <w:rsid w:val="00EF25FE"/>
    <w:rsid w:val="00F01A6D"/>
    <w:rsid w:val="00F125D8"/>
    <w:rsid w:val="00F14C0F"/>
    <w:rsid w:val="00F17861"/>
    <w:rsid w:val="00F20DE9"/>
    <w:rsid w:val="00F30C2F"/>
    <w:rsid w:val="00F540DD"/>
    <w:rsid w:val="00F63040"/>
    <w:rsid w:val="00F64DD0"/>
    <w:rsid w:val="00F71790"/>
    <w:rsid w:val="00F82E02"/>
    <w:rsid w:val="00FB4CDD"/>
    <w:rsid w:val="00FC0E46"/>
    <w:rsid w:val="00FC6EE8"/>
    <w:rsid w:val="00FD1A98"/>
    <w:rsid w:val="00FE5693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DFC739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3450A5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47"/>
    <w:rsid w:val="00F01A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2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linkedin.com/in/derick-newton-299a7b1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2023-04-18T22:32:00Z</dcterms:created>
  <dcterms:modified xsi:type="dcterms:W3CDTF">2023-04-20T17:57:00Z</dcterms:modified>
</cp:coreProperties>
</file>