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0457A" w14:textId="77777777" w:rsidR="00707EAF" w:rsidRDefault="00707EAF" w:rsidP="00707EAF">
      <w:r>
        <w:t>Last Updated: November 13, 2021</w:t>
      </w:r>
    </w:p>
    <w:p w14:paraId="7AE63E8C" w14:textId="77777777" w:rsidR="00707EAF" w:rsidRDefault="00707EAF" w:rsidP="00707EAF"/>
    <w:p w14:paraId="6DFA69FB" w14:textId="77777777" w:rsidR="00707EAF" w:rsidRDefault="00707EAF" w:rsidP="00707EAF">
      <w:r>
        <w:t>ADVISEMENT</w:t>
      </w:r>
    </w:p>
    <w:p w14:paraId="3AC0BC64" w14:textId="77777777" w:rsidR="00707EAF" w:rsidRDefault="00707EAF" w:rsidP="00707EAF">
      <w:r>
        <w:t>The Code Command web application is created for educational purposes only. The application features may be functional, but the content is completely fabricated and offers little to no instructional value and is intended for demonstration purposes only. The content contained in this document is for demonstration purposes, and in no way intends to represent, convey, or enforce any legal covenants.</w:t>
      </w:r>
    </w:p>
    <w:p w14:paraId="0F082C10" w14:textId="77777777" w:rsidR="00707EAF" w:rsidRDefault="00707EAF" w:rsidP="00707EAF"/>
    <w:p w14:paraId="0359D164" w14:textId="4B28690C" w:rsidR="003B01CE" w:rsidRDefault="00707EAF" w:rsidP="00707EAF">
      <w:r>
        <w:t>Code Command, Inc. and its affiliates and subsidiaries (collectively, "Code Command," "we," "our," or "us") are committed to protecting your privacy. We have prepared this Privacy Policy to describe our practices regarding the information processed by our products and any other Code Command products that link to this Privacy Policy (collectively "Products").</w:t>
      </w:r>
    </w:p>
    <w:p w14:paraId="5DB6B27D" w14:textId="77777777" w:rsidR="00707EAF" w:rsidRDefault="00707EAF" w:rsidP="00707EAF">
      <w:r>
        <w:t>DATA COLLECTED VIA TECHNOLOGY.</w:t>
      </w:r>
    </w:p>
    <w:p w14:paraId="44EA52E1" w14:textId="1AD8729C" w:rsidR="00707EAF" w:rsidRDefault="00707EAF" w:rsidP="00707EAF">
      <w:r>
        <w:t xml:space="preserve">Our servers (which may be hosted by a third party service provider </w:t>
      </w:r>
      <w:proofErr w:type="gramStart"/>
      <w:r>
        <w:t>i.e.</w:t>
      </w:r>
      <w:proofErr w:type="gramEnd"/>
      <w:r>
        <w:t xml:space="preserve"> Heroku) collect information from you, including browser type, operating system, Internet Protocol (IP) address (a number that is automatically assigned to your computer when you use the Internet, which may vary from session to session), domain name, and/or a date/time stamp for your visit. We also use cookies and web beacons (as described below) and navigational data like Uniform Resource Locators (URL) to gather information regarding the date and time of your visit and the solutions and information for which you searched and which you viewed. Like most Internet services, we automatically gather this data and store it in log files each time you visit our Site, use our Apps, or access your account on our network. We may link this automatically-collected data to personally identifiable information. Our use of information received from Gmail APIs will adhere to Google's Limited Use </w:t>
      </w:r>
      <w:r>
        <w:t>Requirement, “Our</w:t>
      </w:r>
      <w:r>
        <w:t xml:space="preserve"> Product’s use and transfer to any other application of information received from Google APIs will adhere to Google API Services User Data Policy, including the Limited Use requirements.”</w:t>
      </w:r>
    </w:p>
    <w:p w14:paraId="6C7A6A09" w14:textId="77777777" w:rsidR="00707EAF" w:rsidRDefault="00707EAF" w:rsidP="00707EAF"/>
    <w:p w14:paraId="2F42D57B" w14:textId="77777777" w:rsidR="00707EAF" w:rsidRDefault="00707EAF" w:rsidP="00707EAF">
      <w:r>
        <w:t>“COOKIES” are small pieces of information that a website sends to your computer’s hard drive while you are viewing a website. We may use both session cookies (which expire once you close your web browser) and persistent cookies (which stay on your computer until you delete them) to provide you with a more personal and interactive experience on our Site.</w:t>
      </w:r>
    </w:p>
    <w:p w14:paraId="32048D0D" w14:textId="77777777" w:rsidR="00707EAF" w:rsidRDefault="00707EAF" w:rsidP="00707EAF"/>
    <w:p w14:paraId="73A3FC7E" w14:textId="77777777" w:rsidR="00707EAF" w:rsidRDefault="00707EAF" w:rsidP="00707EAF">
      <w:r>
        <w:t>“WEB BEACONS” are digital images we use to log information on our Site and in our emails. We use web beacons to manage cookies, count visits, and to learn what marketing works and what does not. We also use web beacons to tell if you open or act on our emails.</w:t>
      </w:r>
    </w:p>
    <w:p w14:paraId="751A66A1" w14:textId="77777777" w:rsidR="00707EAF" w:rsidRDefault="00707EAF" w:rsidP="00707EAF"/>
    <w:p w14:paraId="10E02E3F" w14:textId="77777777" w:rsidR="00707EAF" w:rsidRDefault="00707EAF" w:rsidP="00707EAF">
      <w:r>
        <w:t xml:space="preserve">“FLASH COOKIES” are used to store your preferences such as volume control or to display content based upon what you view on our websites to personalize your visit. Third party partners who provide certain </w:t>
      </w:r>
      <w:r>
        <w:lastRenderedPageBreak/>
        <w:t>features on our websites, such as videos, may place Flash cookies on your device. Flash cookies are different from other cookies because of the amount of, type of, and way in which data is stored. Cookie management tools provided by your browser usually will not remove Flash cookies. To learn more about Flash cookies, who has placed Flash cookies on your device, and how to manage privacy and storage settings for Flash cookies click here: http://www.macromedia.com/support/documentation/en/flashplayer/help/settings_manager.html#117118. We do not permit third parties who place or track Flash cookies to use the personal information they collect for advertising or marketing purposes.</w:t>
      </w:r>
    </w:p>
    <w:p w14:paraId="035ACED4" w14:textId="77777777" w:rsidR="00707EAF" w:rsidRDefault="00707EAF" w:rsidP="00707EAF"/>
    <w:p w14:paraId="4DBD475F" w14:textId="77777777" w:rsidR="00707EAF" w:rsidRDefault="00707EAF" w:rsidP="00707EAF">
      <w:r>
        <w:t>Most web browsers are set to accept cookies by default. If you prefer, you can typically remove and reject cookies from our Site with your browser settings. If you remove or reject our cookies, it will affect how our Site and Services work for you.</w:t>
      </w:r>
    </w:p>
    <w:p w14:paraId="7167F5BB" w14:textId="77777777" w:rsidR="00707EAF" w:rsidRDefault="00707EAF" w:rsidP="00707EAF"/>
    <w:p w14:paraId="3C4AE831" w14:textId="77777777" w:rsidR="00707EAF" w:rsidRDefault="00707EAF" w:rsidP="00707EAF">
      <w:r>
        <w:t>ANALYTICS.</w:t>
      </w:r>
    </w:p>
    <w:p w14:paraId="20BA70F3" w14:textId="77777777" w:rsidR="00707EAF" w:rsidRDefault="00707EAF" w:rsidP="00707EAF"/>
    <w:p w14:paraId="2B8BE941" w14:textId="47BAF9FF" w:rsidR="00707EAF" w:rsidRDefault="00707EAF" w:rsidP="00707EAF">
      <w:r>
        <w:t>We use analytics services to help analyze how users use the Site and Apps. These services use cookies and scripts to collect and store information such as how users interact with our Apps, errors users encounter when using our apps, device identifiers, how often users visit the Site, what pages they visit, and what other sites they used prior to coming to the Site. We use the information we get from Google Analytics only to improve our Site, our Apps, and our Services. Please see the following links for more information about Google Analytics: http://www.google.com/privacy_ads.html, http://www.google.com/privacy.html, and http://www.google.com/analytics/tos.html. We do not tie the information gathered using third party analytics to your personally identifiable information.</w:t>
      </w:r>
    </w:p>
    <w:p w14:paraId="202F95BF" w14:textId="5C908578" w:rsidR="007A22EC" w:rsidRDefault="007A22EC" w:rsidP="00707EAF"/>
    <w:p w14:paraId="264FE2B3" w14:textId="77777777" w:rsidR="007A22EC" w:rsidRDefault="007A22EC" w:rsidP="007A22EC">
      <w:r>
        <w:t>ACKNOWLEDGMENTS</w:t>
      </w:r>
    </w:p>
    <w:p w14:paraId="61B8C691" w14:textId="77777777" w:rsidR="007A22EC" w:rsidRDefault="007A22EC" w:rsidP="007A22EC">
      <w:r>
        <w:t xml:space="preserve">The creators of Code Command are not legal experts; however, this document is intended to simulate (as closely as possible) compliance documentation incorporated in actual production level business applications. Therefore, the content of this document is adopted from the privacy policy documentation at </w:t>
      </w:r>
      <w:r w:rsidRPr="00075FCC">
        <w:t>https://www.instructure.com/policies/privacy?newhome=canvas</w:t>
      </w:r>
      <w:r>
        <w:tab/>
      </w:r>
      <w:r>
        <w:tab/>
      </w:r>
      <w:r>
        <w:tab/>
      </w:r>
      <w:r>
        <w:tab/>
      </w:r>
      <w:r>
        <w:tab/>
        <w:t xml:space="preserve">            Instructure, Inc /</w:t>
      </w:r>
      <w:r w:rsidRPr="008A75D0">
        <w:t xml:space="preserve"> Trilogy Education Services, LLC</w:t>
      </w:r>
      <w:r>
        <w:t xml:space="preserve"> uses a business model similar to Code Command; therefore, adopting a compliance document similar to one used by Instructure, Inc /</w:t>
      </w:r>
      <w:r w:rsidRPr="008A75D0">
        <w:t xml:space="preserve"> Trilogy Education Services, LLC</w:t>
      </w:r>
      <w:r>
        <w:t xml:space="preserve"> provides educational utility for Code Command’s users and creators by familiarizing them with real world compliance requirements and terminology. </w:t>
      </w:r>
    </w:p>
    <w:p w14:paraId="2F5D3891" w14:textId="77777777" w:rsidR="007A22EC" w:rsidRDefault="007A22EC" w:rsidP="00707EAF"/>
    <w:p w14:paraId="1E41CF34" w14:textId="77777777" w:rsidR="00707EAF" w:rsidRDefault="00707EAF" w:rsidP="00707EAF"/>
    <w:sectPr w:rsidR="00707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F22"/>
    <w:rsid w:val="003B01CE"/>
    <w:rsid w:val="00707EAF"/>
    <w:rsid w:val="007A22EC"/>
    <w:rsid w:val="00C26F22"/>
    <w:rsid w:val="00EE40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36438"/>
  <w15:chartTrackingRefBased/>
  <w15:docId w15:val="{7DFB9972-B5F6-4266-8D74-9C3F570E6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794</Words>
  <Characters>4531</Characters>
  <Application>Microsoft Office Word</Application>
  <DocSecurity>0</DocSecurity>
  <Lines>37</Lines>
  <Paragraphs>10</Paragraphs>
  <ScaleCrop>false</ScaleCrop>
  <Company/>
  <LinksUpToDate>false</LinksUpToDate>
  <CharactersWithSpaces>5315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atalla</dc:creator>
  <cp:keywords/>
  <dc:description/>
  <cp:lastModifiedBy>rob atalla</cp:lastModifiedBy>
  <cp:revision>4</cp:revision>
  <dcterms:created xsi:type="dcterms:W3CDTF">2021-11-18T02:07:00Z</dcterms:created>
  <dcterms:modified xsi:type="dcterms:W3CDTF">2021-11-18T02:09:00Z</dcterms:modified>
</cp:coreProperties>
</file>