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eastAsia"/>
          <w:b/>
          <w:bCs/>
          <w:sz w:val="36"/>
          <w:szCs w:val="36"/>
        </w:rPr>
        <w:t>操作手自瞄使用手册V</w:t>
      </w:r>
      <w:r>
        <w:rPr>
          <w:b/>
          <w:bCs/>
          <w:sz w:val="36"/>
          <w:szCs w:val="36"/>
        </w:rPr>
        <w:t>1.</w:t>
      </w:r>
      <w:r>
        <w:rPr>
          <w:rFonts w:hint="default"/>
          <w:b/>
          <w:bCs/>
          <w:sz w:val="36"/>
          <w:szCs w:val="36"/>
          <w:lang w:val="en"/>
        </w:rPr>
        <w:t>1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---C</w:t>
      </w:r>
      <w:r>
        <w:rPr>
          <w:rFonts w:hint="eastAsia"/>
          <w:b/>
          <w:bCs/>
          <w:sz w:val="28"/>
          <w:szCs w:val="28"/>
        </w:rPr>
        <w:t>reated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by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SX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Team</w:t>
      </w:r>
    </w:p>
    <w:p>
      <w:pPr>
        <w:pStyle w:val="6"/>
        <w:ind w:left="72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操作手必须明确知道的几件事：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PC共有4个USB接口，默认使用后两个(分别为相机线和给电控的串口线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，若接口故障，可换用其他接口。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启动顺序应该先安装并检查相机线、串口线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自瞄</w:t>
      </w:r>
      <w:r>
        <w:rPr>
          <w:rFonts w:hint="eastAsia" w:eastAsia="宋体"/>
          <w:b/>
          <w:bCs/>
          <w:sz w:val="28"/>
          <w:szCs w:val="28"/>
          <w:lang w:eastAsia="zh-CN"/>
        </w:rPr>
        <w:t>不等于保险箱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，良好的手瞄技术必不可少。PC已设置自动启动开启自瞄，从关机到自瞄启动平均时间为3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秒。场地队员需要提前在备场区设置好对方颜色(红/蓝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和相关参数。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按键说明(可自行设置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按鼠标右键开启自瞄，松手关闭自瞄。可以一边自瞄一边发射(保持右键按下的状态 按左键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自瞄适用场景：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米</w:t>
      </w:r>
      <w:r>
        <w:rPr>
          <w:sz w:val="28"/>
          <w:szCs w:val="28"/>
        </w:rPr>
        <w:t>~</w:t>
      </w:r>
      <w:r>
        <w:rPr>
          <w:rFonts w:hint="eastAsia"/>
          <w:sz w:val="28"/>
          <w:szCs w:val="28"/>
        </w:rPr>
        <w:t>6米；击打原地小陀螺需要对准陀螺旋转中心，建议提前手动将准星滑至目标附近；建议在平地上使用(侧斜坡会因云台限位或目标不满足识别条件丢失</w:t>
      </w:r>
      <w:r>
        <w:rPr>
          <w:sz w:val="28"/>
          <w:szCs w:val="28"/>
        </w:rPr>
        <w:t>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可能导致自瞄失效的情况：</w:t>
      </w:r>
    </w:p>
    <w:p>
      <w:pPr>
        <w:pStyle w:val="6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1)</w:t>
      </w:r>
      <w:r>
        <w:rPr>
          <w:rFonts w:hint="eastAsia"/>
          <w:b/>
          <w:bCs/>
          <w:sz w:val="28"/>
          <w:szCs w:val="28"/>
        </w:rPr>
        <w:t>硬件部分：</w:t>
      </w:r>
      <w:r>
        <w:rPr>
          <w:rFonts w:hint="eastAsia"/>
          <w:sz w:val="28"/>
          <w:szCs w:val="28"/>
        </w:rPr>
        <w:t xml:space="preserve">1、PC、相机故障或损坏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、相机线、串口线、电源线及降压模块连接处4、PC自身USB接口故障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、相机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、机械、电控背锅</w:t>
      </w:r>
    </w:p>
    <w:p>
      <w:pPr>
        <w:pStyle w:val="6"/>
        <w:ind w:left="72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2)</w:t>
      </w:r>
      <w:r>
        <w:rPr>
          <w:rFonts w:hint="eastAsia"/>
          <w:b/>
          <w:bCs/>
          <w:sz w:val="28"/>
          <w:szCs w:val="28"/>
        </w:rPr>
        <w:t>环境部分：</w:t>
      </w:r>
      <w:r>
        <w:rPr>
          <w:rFonts w:hint="eastAsia"/>
          <w:sz w:val="28"/>
          <w:szCs w:val="28"/>
        </w:rPr>
        <w:t>视野有强光源或红蓝干扰光源。例如场地外的顶灯、观众席上的干扰光、赛场的红蓝灯光装饰。</w:t>
      </w:r>
    </w:p>
    <w:p>
      <w:pPr>
        <w:pStyle w:val="6"/>
        <w:ind w:left="720" w:firstLine="0" w:firstLineChars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祝您享用顺利！(视觉绝不背锅</w:t>
      </w:r>
      <w:r>
        <w:rPr>
          <w:b/>
          <w:bCs/>
          <w:sz w:val="52"/>
          <w:szCs w:val="52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82E94"/>
    <w:multiLevelType w:val="multilevel"/>
    <w:tmpl w:val="3A382E9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F"/>
    <w:rsid w:val="000E590C"/>
    <w:rsid w:val="00114E5E"/>
    <w:rsid w:val="0012082A"/>
    <w:rsid w:val="001E4024"/>
    <w:rsid w:val="002D1D0B"/>
    <w:rsid w:val="003E47DF"/>
    <w:rsid w:val="004A2367"/>
    <w:rsid w:val="004E2254"/>
    <w:rsid w:val="00527AEB"/>
    <w:rsid w:val="005304CA"/>
    <w:rsid w:val="00563F44"/>
    <w:rsid w:val="005C04BB"/>
    <w:rsid w:val="006163A5"/>
    <w:rsid w:val="006652D5"/>
    <w:rsid w:val="008630D6"/>
    <w:rsid w:val="00880C28"/>
    <w:rsid w:val="00911BBF"/>
    <w:rsid w:val="009427C1"/>
    <w:rsid w:val="009442C0"/>
    <w:rsid w:val="00AC1C34"/>
    <w:rsid w:val="00B54D63"/>
    <w:rsid w:val="00C73EAD"/>
    <w:rsid w:val="00D106A9"/>
    <w:rsid w:val="00D87B68"/>
    <w:rsid w:val="00EC7EA6"/>
    <w:rsid w:val="00FB5DA2"/>
    <w:rsid w:val="567FF1A2"/>
    <w:rsid w:val="7A2D7B6A"/>
    <w:rsid w:val="AEFD0971"/>
    <w:rsid w:val="EF7F2733"/>
    <w:rsid w:val="FFEF2794"/>
    <w:rsid w:val="FFF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66</TotalTime>
  <ScaleCrop>false</ScaleCrop>
  <LinksUpToDate>false</LinksUpToDate>
  <CharactersWithSpaces>495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2021-04-08T10:52:00Z</dcterms:created>
  <dc:creator>凯</dc:creator>
  <cp:lastModifiedBy>tk</cp:lastModifiedBy>
  <dcterms:modified xsi:type="dcterms:W3CDTF">2021-11-15T02:10:12Z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