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67E" w:rsidRDefault="00C3467E" w:rsidP="00C3467E">
      <w:r>
        <w:t>O que é:</w:t>
      </w:r>
    </w:p>
    <w:p w:rsidR="00C3467E" w:rsidRDefault="00C3467E" w:rsidP="00C3467E">
      <w:r>
        <w:t>Boas-vindas à nossa lista de exercícios "Mão na massa", um caminho prático e envolvente para aprender e aprimorar suas habilidades em tecnologia. Aqui, você não encontrará longas leituras teóricas ou explicações abstratas. Em vez disso, nossos exercícios são projetados para colocar você no centro do processo de aprendizado, permitindo que você construa, experimente e explore conceitos tecnológicos de forma direta e aplicada.</w:t>
      </w:r>
    </w:p>
    <w:p w:rsidR="00C3467E" w:rsidRDefault="00C3467E" w:rsidP="00C3467E">
      <w:r>
        <w:t>Para que serve:</w:t>
      </w:r>
    </w:p>
    <w:p w:rsidR="00C3467E" w:rsidRDefault="00C3467E" w:rsidP="00C3467E">
      <w:r>
        <w:t>Esta lista é uma ferramenta dinâmica para aprender, reforçar e aprimorar habilidades práticas em programação e desenvolvimento web. Cada exercício é uma oportunidade de aplicar conhecimentos teóricos em cenários reais, preparando você não apenas para entender a tecnologia, mas para utilizá-la de maneira eficaz e criativa em seus próprios projetos ou no ambiente de trabalho.</w:t>
      </w:r>
    </w:p>
    <w:p w:rsidR="00C3467E" w:rsidRDefault="00C3467E" w:rsidP="00C3467E"/>
    <w:p w:rsidR="00C3467E" w:rsidRDefault="00C3467E" w:rsidP="00C3467E">
      <w:r>
        <w:t>Como fazer:</w:t>
      </w:r>
    </w:p>
    <w:p w:rsidR="00C3467E" w:rsidRDefault="00C3467E" w:rsidP="00C3467E">
      <w:r>
        <w:t>Leia cada exercício com atenção: comece entendendo o cenário proposto e o que se espera como resultado.</w:t>
      </w:r>
    </w:p>
    <w:p w:rsidR="00C3467E" w:rsidRDefault="00C3467E" w:rsidP="00C3467E">
      <w:r>
        <w:t>Escreva o código: utilize o ambiente de codificação de sua escolha para escrever e testar o seu código. Não se preocupe em acertar de primeira, a prática leva à perfeição.</w:t>
      </w:r>
    </w:p>
    <w:p w:rsidR="00C3467E" w:rsidRDefault="00C3467E" w:rsidP="00C3467E">
      <w:r>
        <w:t>Verifique o gabarito: após tentar resolver o exercício, compare seu código com o gabarito fornecido em “Opinião do instrutor”. Isso ajudará a identificar áreas de melhoria e consolidar o aprendizado.</w:t>
      </w:r>
    </w:p>
    <w:p w:rsidR="00C3467E" w:rsidRDefault="00C3467E" w:rsidP="00C3467E">
      <w:r>
        <w:t>Repita: a repetição é chave para o aprendizado. Tente fazer os exercícios mais de uma vez, aplicando melhorias e variantes.</w:t>
      </w:r>
    </w:p>
    <w:p w:rsidR="00C3467E" w:rsidRDefault="00C3467E" w:rsidP="00C3467E">
      <w:r>
        <w:t xml:space="preserve">Lembre-se, cada desafio é uma chance de crescer. Não se desanime com os erros; eles são degraus no caminho do aprendizado. E acima de tudo, divirta-se! O aprendizado mais eficaz acontece quando nos engajamos e nos interessamos pelo que estamos fazendo. Não se esqueça que estamos no Fórum e no </w:t>
      </w:r>
      <w:proofErr w:type="spellStart"/>
      <w:r>
        <w:t>Discord</w:t>
      </w:r>
      <w:proofErr w:type="spellEnd"/>
      <w:r>
        <w:t xml:space="preserve"> para te ajudar!</w:t>
      </w:r>
    </w:p>
    <w:p w:rsidR="00C3467E" w:rsidRDefault="00C3467E" w:rsidP="00C3467E"/>
    <w:p w:rsidR="00E27847" w:rsidRDefault="00C3467E" w:rsidP="00C3467E">
      <w:r>
        <w:t>Bons estudos!</w:t>
      </w:r>
    </w:p>
    <w:p w:rsidR="00C3467E" w:rsidRPr="00C3467E" w:rsidRDefault="00C3467E" w:rsidP="00C3467E">
      <w:pPr>
        <w:spacing w:before="675" w:after="0" w:line="240" w:lineRule="auto"/>
        <w:outlineLvl w:val="2"/>
        <w:rPr>
          <w:rFonts w:ascii="Arial" w:eastAsia="Times New Roman" w:hAnsi="Arial" w:cs="Arial"/>
          <w:b/>
          <w:bCs/>
          <w:spacing w:val="-8"/>
          <w:sz w:val="27"/>
          <w:szCs w:val="27"/>
          <w:lang w:eastAsia="pt-BR"/>
        </w:rPr>
      </w:pPr>
      <w:r w:rsidRPr="00C3467E">
        <w:rPr>
          <w:rFonts w:ascii="Arial" w:eastAsia="Times New Roman" w:hAnsi="Arial" w:cs="Arial"/>
          <w:b/>
          <w:bCs/>
          <w:spacing w:val="-8"/>
          <w:sz w:val="27"/>
          <w:szCs w:val="27"/>
          <w:lang w:eastAsia="pt-BR"/>
        </w:rPr>
        <w:t xml:space="preserve">1) </w:t>
      </w:r>
      <w:bookmarkStart w:id="0" w:name="_GoBack"/>
      <w:r w:rsidRPr="00C3467E">
        <w:rPr>
          <w:rFonts w:ascii="Arial" w:eastAsia="Times New Roman" w:hAnsi="Arial" w:cs="Arial"/>
          <w:b/>
          <w:bCs/>
          <w:spacing w:val="-8"/>
          <w:sz w:val="27"/>
          <w:szCs w:val="27"/>
          <w:lang w:eastAsia="pt-BR"/>
        </w:rPr>
        <w:t xml:space="preserve">Criando a estrutura HTML </w:t>
      </w:r>
      <w:proofErr w:type="spellStart"/>
      <w:r w:rsidRPr="00C3467E">
        <w:rPr>
          <w:rFonts w:ascii="Arial" w:eastAsia="Times New Roman" w:hAnsi="Arial" w:cs="Arial"/>
          <w:b/>
          <w:bCs/>
          <w:spacing w:val="-8"/>
          <w:sz w:val="27"/>
          <w:szCs w:val="27"/>
          <w:lang w:eastAsia="pt-BR"/>
        </w:rPr>
        <w:t>Alura</w:t>
      </w:r>
      <w:proofErr w:type="spellEnd"/>
      <w:r w:rsidRPr="00C3467E">
        <w:rPr>
          <w:rFonts w:ascii="Arial" w:eastAsia="Times New Roman" w:hAnsi="Arial" w:cs="Arial"/>
          <w:b/>
          <w:bCs/>
          <w:spacing w:val="-8"/>
          <w:sz w:val="27"/>
          <w:szCs w:val="27"/>
          <w:lang w:eastAsia="pt-BR"/>
        </w:rPr>
        <w:t xml:space="preserve"> Plus</w:t>
      </w:r>
      <w:bookmarkEnd w:id="0"/>
    </w:p>
    <w:p w:rsidR="00C3467E" w:rsidRPr="00C3467E" w:rsidRDefault="00C3467E" w:rsidP="00C3467E">
      <w:pPr>
        <w:spacing w:before="360" w:after="36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t>Crie a estrutura inicial do arquivo HTML que servirá de alicerce para toda a página.</w:t>
      </w:r>
    </w:p>
    <w:p w:rsidR="00C3467E" w:rsidRPr="00C3467E" w:rsidRDefault="00C3467E" w:rsidP="00C3467E">
      <w:pPr>
        <w:spacing w:before="360" w:after="36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t>Lembre-se de seguir as boas práticas para a estruturação de um arquivo HTML, mantendo a organização e a legibilidade do código.</w:t>
      </w:r>
    </w:p>
    <w:p w:rsidR="00C3467E" w:rsidRPr="00C3467E" w:rsidRDefault="00C3467E" w:rsidP="00C3467E">
      <w:pPr>
        <w:spacing w:before="675" w:after="0" w:line="240" w:lineRule="auto"/>
        <w:outlineLvl w:val="2"/>
        <w:rPr>
          <w:rFonts w:ascii="Arial" w:eastAsia="Times New Roman" w:hAnsi="Arial" w:cs="Arial"/>
          <w:b/>
          <w:bCs/>
          <w:spacing w:val="-8"/>
          <w:sz w:val="27"/>
          <w:szCs w:val="27"/>
          <w:lang w:eastAsia="pt-BR"/>
        </w:rPr>
      </w:pPr>
      <w:r w:rsidRPr="00C3467E">
        <w:rPr>
          <w:rFonts w:ascii="Arial" w:eastAsia="Times New Roman" w:hAnsi="Arial" w:cs="Arial"/>
          <w:b/>
          <w:bCs/>
          <w:spacing w:val="-8"/>
          <w:sz w:val="27"/>
          <w:szCs w:val="27"/>
          <w:lang w:eastAsia="pt-BR"/>
        </w:rPr>
        <w:lastRenderedPageBreak/>
        <w:t xml:space="preserve">2) Conectando </w:t>
      </w:r>
      <w:proofErr w:type="spellStart"/>
      <w:r w:rsidRPr="00C3467E">
        <w:rPr>
          <w:rFonts w:ascii="Arial" w:eastAsia="Times New Roman" w:hAnsi="Arial" w:cs="Arial"/>
          <w:b/>
          <w:bCs/>
          <w:spacing w:val="-8"/>
          <w:sz w:val="27"/>
          <w:szCs w:val="27"/>
          <w:lang w:eastAsia="pt-BR"/>
        </w:rPr>
        <w:t>o</w:t>
      </w:r>
      <w:proofErr w:type="spellEnd"/>
      <w:r w:rsidRPr="00C3467E">
        <w:rPr>
          <w:rFonts w:ascii="Arial" w:eastAsia="Times New Roman" w:hAnsi="Arial" w:cs="Arial"/>
          <w:b/>
          <w:bCs/>
          <w:spacing w:val="-8"/>
          <w:sz w:val="27"/>
          <w:szCs w:val="27"/>
          <w:lang w:eastAsia="pt-BR"/>
        </w:rPr>
        <w:t xml:space="preserve"> CSS e preparando o ambiente de desenvolvimento</w:t>
      </w:r>
    </w:p>
    <w:p w:rsidR="00C3467E" w:rsidRPr="00C3467E" w:rsidRDefault="00C3467E" w:rsidP="00C3467E">
      <w:pPr>
        <w:spacing w:before="360" w:after="36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t>Com a estrutura HTML pronta, é hora de preparar seu ambiente de desenvolvimento e conectar o arquivo CSS. Este exercício é crucial para garantir que você tem um ambiente de desenvolvimento funcional e que os arquivos estão corretamente interconectados.</w:t>
      </w:r>
    </w:p>
    <w:p w:rsidR="00C3467E" w:rsidRPr="00C3467E" w:rsidRDefault="00C3467E" w:rsidP="00C3467E">
      <w:pPr>
        <w:spacing w:before="675" w:after="0" w:line="240" w:lineRule="auto"/>
        <w:outlineLvl w:val="2"/>
        <w:rPr>
          <w:rFonts w:ascii="Arial" w:eastAsia="Times New Roman" w:hAnsi="Arial" w:cs="Arial"/>
          <w:b/>
          <w:bCs/>
          <w:spacing w:val="-8"/>
          <w:sz w:val="27"/>
          <w:szCs w:val="27"/>
          <w:lang w:eastAsia="pt-BR"/>
        </w:rPr>
      </w:pPr>
      <w:r w:rsidRPr="00C3467E">
        <w:rPr>
          <w:rFonts w:ascii="Arial" w:eastAsia="Times New Roman" w:hAnsi="Arial" w:cs="Arial"/>
          <w:b/>
          <w:bCs/>
          <w:spacing w:val="-8"/>
          <w:sz w:val="27"/>
          <w:szCs w:val="27"/>
          <w:lang w:eastAsia="pt-BR"/>
        </w:rPr>
        <w:t>3) Definindo cores com variáveis CSS</w:t>
      </w:r>
    </w:p>
    <w:p w:rsidR="00C3467E" w:rsidRPr="00C3467E" w:rsidRDefault="00C3467E" w:rsidP="00C3467E">
      <w:pPr>
        <w:spacing w:before="360" w:after="36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t xml:space="preserve">Você trabalha com desenvolvimento web e recebeu um projeto para criar um site. Você recebeu um arquivo </w:t>
      </w:r>
      <w:proofErr w:type="spellStart"/>
      <w:r w:rsidRPr="00C3467E">
        <w:rPr>
          <w:rFonts w:ascii="Source Serif Pro" w:eastAsia="Times New Roman" w:hAnsi="Source Serif Pro" w:cs="Times New Roman"/>
          <w:sz w:val="27"/>
          <w:szCs w:val="27"/>
          <w:lang w:eastAsia="pt-BR"/>
        </w:rPr>
        <w:t>Figma</w:t>
      </w:r>
      <w:proofErr w:type="spellEnd"/>
      <w:r w:rsidRPr="00C3467E">
        <w:rPr>
          <w:rFonts w:ascii="Source Serif Pro" w:eastAsia="Times New Roman" w:hAnsi="Source Serif Pro" w:cs="Times New Roman"/>
          <w:sz w:val="27"/>
          <w:szCs w:val="27"/>
          <w:lang w:eastAsia="pt-BR"/>
        </w:rPr>
        <w:t xml:space="preserve"> com o design da interface, onde as cores são definidas para diferentes elementos. Sua tarefa é começar a estilização do site utilizando variáveis CSS para definir as cores. Crie variáveis para as cores branca, cinza e azul, conforme detalhado no design, e aplique-as no seu arquivo CSS.</w:t>
      </w:r>
    </w:p>
    <w:p w:rsidR="00C3467E" w:rsidRPr="00C3467E" w:rsidRDefault="00C3467E" w:rsidP="00C3467E">
      <w:pPr>
        <w:spacing w:before="675" w:after="0" w:line="240" w:lineRule="auto"/>
        <w:outlineLvl w:val="2"/>
        <w:rPr>
          <w:rFonts w:ascii="Arial" w:eastAsia="Times New Roman" w:hAnsi="Arial" w:cs="Arial"/>
          <w:b/>
          <w:bCs/>
          <w:spacing w:val="-8"/>
          <w:sz w:val="27"/>
          <w:szCs w:val="27"/>
          <w:lang w:eastAsia="pt-BR"/>
        </w:rPr>
      </w:pPr>
      <w:r w:rsidRPr="00C3467E">
        <w:rPr>
          <w:rFonts w:ascii="Arial" w:eastAsia="Times New Roman" w:hAnsi="Arial" w:cs="Arial"/>
          <w:b/>
          <w:bCs/>
          <w:spacing w:val="-8"/>
          <w:sz w:val="27"/>
          <w:szCs w:val="27"/>
          <w:lang w:eastAsia="pt-BR"/>
        </w:rPr>
        <w:t>4) Aplicando estilo global com seletor universal</w:t>
      </w:r>
    </w:p>
    <w:p w:rsidR="00C3467E" w:rsidRPr="00C3467E" w:rsidRDefault="00C3467E" w:rsidP="00C3467E">
      <w:pPr>
        <w:spacing w:after="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t>Em um projeto de desenvolvimento web, você percebe que cada elemento HTML possui margens e preenchimentos padrão que estão afetando o layout. Para resolver isso, utilize o seletor universal </w:t>
      </w:r>
      <w:r w:rsidRPr="00C3467E">
        <w:rPr>
          <w:rFonts w:ascii="Courier New" w:eastAsia="Times New Roman" w:hAnsi="Courier New" w:cs="Courier New"/>
          <w:sz w:val="23"/>
          <w:szCs w:val="23"/>
          <w:shd w:val="clear" w:color="auto" w:fill="272822"/>
          <w:lang w:eastAsia="pt-BR"/>
        </w:rPr>
        <w:t>*</w:t>
      </w:r>
      <w:r w:rsidRPr="00C3467E">
        <w:rPr>
          <w:rFonts w:ascii="Source Serif Pro" w:eastAsia="Times New Roman" w:hAnsi="Source Serif Pro" w:cs="Times New Roman"/>
          <w:sz w:val="27"/>
          <w:szCs w:val="27"/>
          <w:lang w:eastAsia="pt-BR"/>
        </w:rPr>
        <w:t> no CSS para remover todas as margens e preenchimentos padrão. Aplique esta regra no seu arquivo </w:t>
      </w:r>
      <w:r w:rsidRPr="00C3467E">
        <w:rPr>
          <w:rFonts w:ascii="Courier New" w:eastAsia="Times New Roman" w:hAnsi="Courier New" w:cs="Courier New"/>
          <w:sz w:val="23"/>
          <w:szCs w:val="23"/>
          <w:shd w:val="clear" w:color="auto" w:fill="272822"/>
          <w:lang w:eastAsia="pt-BR"/>
        </w:rPr>
        <w:t>styles.css</w:t>
      </w:r>
      <w:r w:rsidRPr="00C3467E">
        <w:rPr>
          <w:rFonts w:ascii="Source Serif Pro" w:eastAsia="Times New Roman" w:hAnsi="Source Serif Pro" w:cs="Times New Roman"/>
          <w:sz w:val="27"/>
          <w:szCs w:val="27"/>
          <w:lang w:eastAsia="pt-BR"/>
        </w:rPr>
        <w:t> e observe as mudanças no layout da sua página web.</w:t>
      </w:r>
    </w:p>
    <w:p w:rsidR="00C3467E" w:rsidRPr="00C3467E" w:rsidRDefault="00C3467E" w:rsidP="00C3467E">
      <w:pPr>
        <w:spacing w:before="675" w:after="0" w:line="240" w:lineRule="auto"/>
        <w:outlineLvl w:val="2"/>
        <w:rPr>
          <w:rFonts w:ascii="Arial" w:eastAsia="Times New Roman" w:hAnsi="Arial" w:cs="Arial"/>
          <w:b/>
          <w:bCs/>
          <w:spacing w:val="-8"/>
          <w:sz w:val="27"/>
          <w:szCs w:val="27"/>
          <w:lang w:eastAsia="pt-BR"/>
        </w:rPr>
      </w:pPr>
      <w:r w:rsidRPr="00C3467E">
        <w:rPr>
          <w:rFonts w:ascii="Arial" w:eastAsia="Times New Roman" w:hAnsi="Arial" w:cs="Arial"/>
          <w:b/>
          <w:bCs/>
          <w:spacing w:val="-8"/>
          <w:sz w:val="27"/>
          <w:szCs w:val="27"/>
          <w:lang w:eastAsia="pt-BR"/>
        </w:rPr>
        <w:t xml:space="preserve">5) Inserção de imagem com tag </w:t>
      </w:r>
      <w:proofErr w:type="spellStart"/>
      <w:r w:rsidRPr="00C3467E">
        <w:rPr>
          <w:rFonts w:ascii="Arial" w:eastAsia="Times New Roman" w:hAnsi="Arial" w:cs="Arial"/>
          <w:b/>
          <w:bCs/>
          <w:spacing w:val="-8"/>
          <w:sz w:val="27"/>
          <w:szCs w:val="27"/>
          <w:lang w:eastAsia="pt-BR"/>
        </w:rPr>
        <w:t>img</w:t>
      </w:r>
      <w:proofErr w:type="spellEnd"/>
    </w:p>
    <w:p w:rsidR="00C3467E" w:rsidRPr="00C3467E" w:rsidRDefault="00C3467E" w:rsidP="00C3467E">
      <w:pPr>
        <w:spacing w:after="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t>Você está trabalhando em um projeto web e precisa inserir uma imagem promocional importante na página. A imagem, chamada "Promo.png", deve ser colocada imediatamente abaixo de um cabeçalho </w:t>
      </w:r>
      <w:r w:rsidRPr="00C3467E">
        <w:rPr>
          <w:rFonts w:ascii="Courier New" w:eastAsia="Times New Roman" w:hAnsi="Courier New" w:cs="Courier New"/>
          <w:sz w:val="23"/>
          <w:szCs w:val="23"/>
          <w:shd w:val="clear" w:color="auto" w:fill="272822"/>
          <w:lang w:eastAsia="pt-BR"/>
        </w:rPr>
        <w:t>h1</w:t>
      </w:r>
      <w:r w:rsidRPr="00C3467E">
        <w:rPr>
          <w:rFonts w:ascii="Source Serif Pro" w:eastAsia="Times New Roman" w:hAnsi="Source Serif Pro" w:cs="Times New Roman"/>
          <w:sz w:val="27"/>
          <w:szCs w:val="27"/>
          <w:lang w:eastAsia="pt-BR"/>
        </w:rPr>
        <w:t> no seu arquivo </w:t>
      </w:r>
      <w:r w:rsidRPr="00C3467E">
        <w:rPr>
          <w:rFonts w:ascii="Courier New" w:eastAsia="Times New Roman" w:hAnsi="Courier New" w:cs="Courier New"/>
          <w:sz w:val="23"/>
          <w:szCs w:val="23"/>
          <w:shd w:val="clear" w:color="auto" w:fill="272822"/>
          <w:lang w:eastAsia="pt-BR"/>
        </w:rPr>
        <w:t>index.html</w:t>
      </w:r>
      <w:r w:rsidRPr="00C3467E">
        <w:rPr>
          <w:rFonts w:ascii="Source Serif Pro" w:eastAsia="Times New Roman" w:hAnsi="Source Serif Pro" w:cs="Times New Roman"/>
          <w:sz w:val="27"/>
          <w:szCs w:val="27"/>
          <w:lang w:eastAsia="pt-BR"/>
        </w:rPr>
        <w:t>. Além disso, é essencial adicionar um texto alternativo à imagem que descreva seu conteúdo de forma clara e precisa. Lembre-se de que o texto alternativo é importante para acessibilidade.</w:t>
      </w:r>
    </w:p>
    <w:p w:rsidR="00C3467E" w:rsidRPr="00C3467E" w:rsidRDefault="00C3467E" w:rsidP="00C3467E">
      <w:pPr>
        <w:spacing w:before="675" w:after="0" w:line="240" w:lineRule="auto"/>
        <w:outlineLvl w:val="2"/>
        <w:rPr>
          <w:rFonts w:ascii="Arial" w:eastAsia="Times New Roman" w:hAnsi="Arial" w:cs="Arial"/>
          <w:b/>
          <w:bCs/>
          <w:spacing w:val="-8"/>
          <w:sz w:val="27"/>
          <w:szCs w:val="27"/>
          <w:lang w:eastAsia="pt-BR"/>
        </w:rPr>
      </w:pPr>
      <w:r w:rsidRPr="00C3467E">
        <w:rPr>
          <w:rFonts w:ascii="Arial" w:eastAsia="Times New Roman" w:hAnsi="Arial" w:cs="Arial"/>
          <w:b/>
          <w:bCs/>
          <w:spacing w:val="-8"/>
          <w:sz w:val="27"/>
          <w:szCs w:val="27"/>
          <w:lang w:eastAsia="pt-BR"/>
        </w:rPr>
        <w:t>6) Estilizando uma imagem de fundo com CSS</w:t>
      </w:r>
    </w:p>
    <w:p w:rsidR="00C3467E" w:rsidRPr="00C3467E" w:rsidRDefault="00C3467E" w:rsidP="00C3467E">
      <w:pPr>
        <w:spacing w:after="0" w:line="240" w:lineRule="auto"/>
        <w:rPr>
          <w:rFonts w:ascii="Source Serif Pro" w:eastAsia="Times New Roman" w:hAnsi="Source Serif Pro" w:cs="Times New Roman"/>
          <w:sz w:val="27"/>
          <w:szCs w:val="27"/>
          <w:lang w:eastAsia="pt-BR"/>
        </w:rPr>
      </w:pPr>
      <w:r w:rsidRPr="00C3467E">
        <w:rPr>
          <w:rFonts w:ascii="Source Serif Pro" w:eastAsia="Times New Roman" w:hAnsi="Source Serif Pro" w:cs="Times New Roman"/>
          <w:sz w:val="27"/>
          <w:szCs w:val="27"/>
          <w:lang w:eastAsia="pt-BR"/>
        </w:rPr>
        <w:lastRenderedPageBreak/>
        <w:t>Seu projeto web precisa de uma imagem de fundo atrativa. Você decidiu usar a imagem "Background.png" para este propósito. No seu arquivo </w:t>
      </w:r>
      <w:r w:rsidRPr="00C3467E">
        <w:rPr>
          <w:rFonts w:ascii="Courier New" w:eastAsia="Times New Roman" w:hAnsi="Courier New" w:cs="Courier New"/>
          <w:sz w:val="23"/>
          <w:szCs w:val="23"/>
          <w:shd w:val="clear" w:color="auto" w:fill="272822"/>
          <w:lang w:eastAsia="pt-BR"/>
        </w:rPr>
        <w:t>styles.css</w:t>
      </w:r>
      <w:r w:rsidRPr="00C3467E">
        <w:rPr>
          <w:rFonts w:ascii="Source Serif Pro" w:eastAsia="Times New Roman" w:hAnsi="Source Serif Pro" w:cs="Times New Roman"/>
          <w:sz w:val="27"/>
          <w:szCs w:val="27"/>
          <w:lang w:eastAsia="pt-BR"/>
        </w:rPr>
        <w:t>, selecione a classe </w:t>
      </w:r>
      <w:proofErr w:type="spellStart"/>
      <w:r w:rsidRPr="00C3467E">
        <w:rPr>
          <w:rFonts w:ascii="Courier New" w:eastAsia="Times New Roman" w:hAnsi="Courier New" w:cs="Courier New"/>
          <w:sz w:val="23"/>
          <w:szCs w:val="23"/>
          <w:shd w:val="clear" w:color="auto" w:fill="272822"/>
          <w:lang w:eastAsia="pt-BR"/>
        </w:rPr>
        <w:t>main-section</w:t>
      </w:r>
      <w:proofErr w:type="spellEnd"/>
      <w:r w:rsidRPr="00C3467E">
        <w:rPr>
          <w:rFonts w:ascii="Source Serif Pro" w:eastAsia="Times New Roman" w:hAnsi="Source Serif Pro" w:cs="Times New Roman"/>
          <w:sz w:val="27"/>
          <w:szCs w:val="27"/>
          <w:lang w:eastAsia="pt-BR"/>
        </w:rPr>
        <w:t> e aplique essa imagem como fundo. Certifique-se de ajustar a imagem para que ela cubra toda a área da seção, sem repetição e com as dimensões corretas para preencher o espaço. A seção </w:t>
      </w:r>
      <w:proofErr w:type="spellStart"/>
      <w:r w:rsidRPr="00C3467E">
        <w:rPr>
          <w:rFonts w:ascii="Courier New" w:eastAsia="Times New Roman" w:hAnsi="Courier New" w:cs="Courier New"/>
          <w:sz w:val="23"/>
          <w:szCs w:val="23"/>
          <w:shd w:val="clear" w:color="auto" w:fill="272822"/>
          <w:lang w:eastAsia="pt-BR"/>
        </w:rPr>
        <w:t>main-section</w:t>
      </w:r>
      <w:proofErr w:type="spellEnd"/>
      <w:r w:rsidRPr="00C3467E">
        <w:rPr>
          <w:rFonts w:ascii="Source Serif Pro" w:eastAsia="Times New Roman" w:hAnsi="Source Serif Pro" w:cs="Times New Roman"/>
          <w:sz w:val="27"/>
          <w:szCs w:val="27"/>
          <w:lang w:eastAsia="pt-BR"/>
        </w:rPr>
        <w:t> deve ser visível e esteticamente agradável, mantendo a funcionalidade da página.</w:t>
      </w:r>
    </w:p>
    <w:p w:rsidR="00C3467E" w:rsidRDefault="00C3467E" w:rsidP="00C3467E"/>
    <w:p w:rsidR="00C3467E" w:rsidRDefault="00C3467E" w:rsidP="00C3467E">
      <w:pPr>
        <w:pStyle w:val="Ttulo2"/>
        <w:shd w:val="clear" w:color="auto" w:fill="121212"/>
        <w:spacing w:before="675"/>
        <w:rPr>
          <w:rFonts w:ascii="Arial" w:hAnsi="Arial" w:cs="Arial"/>
          <w:color w:val="C0C0C0"/>
          <w:spacing w:val="-8"/>
          <w:sz w:val="30"/>
          <w:szCs w:val="30"/>
        </w:rPr>
      </w:pPr>
      <w:r>
        <w:rPr>
          <w:rFonts w:ascii="Arial" w:hAnsi="Arial" w:cs="Arial"/>
          <w:color w:val="C0C0C0"/>
          <w:spacing w:val="-8"/>
          <w:sz w:val="30"/>
          <w:szCs w:val="30"/>
        </w:rPr>
        <w:t>Nessa aula, você aprendeu como:</w:t>
      </w:r>
    </w:p>
    <w:p w:rsidR="00C3467E" w:rsidRDefault="00C3467E" w:rsidP="00C3467E">
      <w:pPr>
        <w:numPr>
          <w:ilvl w:val="0"/>
          <w:numId w:val="1"/>
        </w:numPr>
        <w:shd w:val="clear" w:color="auto" w:fill="121212"/>
        <w:spacing w:before="60" w:after="60" w:line="240" w:lineRule="auto"/>
        <w:ind w:left="480"/>
        <w:rPr>
          <w:rFonts w:ascii="Source Serif Pro" w:hAnsi="Source Serif Pro" w:cs="Times New Roman"/>
          <w:color w:val="C0C0C0"/>
          <w:sz w:val="27"/>
          <w:szCs w:val="27"/>
        </w:rPr>
      </w:pPr>
      <w:r>
        <w:rPr>
          <w:rFonts w:ascii="Source Serif Pro" w:hAnsi="Source Serif Pro"/>
          <w:color w:val="C0C0C0"/>
          <w:sz w:val="27"/>
          <w:szCs w:val="27"/>
        </w:rPr>
        <w:t>Criar a pasta do projeto e os arquivos HTML e CSS no seu computador, assim como abrir a pasta no editor de código;</w:t>
      </w:r>
    </w:p>
    <w:p w:rsidR="00C3467E" w:rsidRDefault="00C3467E" w:rsidP="00C3467E">
      <w:pPr>
        <w:numPr>
          <w:ilvl w:val="0"/>
          <w:numId w:val="1"/>
        </w:numPr>
        <w:shd w:val="clear" w:color="auto" w:fill="121212"/>
        <w:spacing w:before="60" w:after="60" w:line="240" w:lineRule="auto"/>
        <w:ind w:left="480"/>
        <w:rPr>
          <w:rFonts w:ascii="Source Serif Pro" w:hAnsi="Source Serif Pro"/>
          <w:color w:val="C0C0C0"/>
          <w:sz w:val="27"/>
          <w:szCs w:val="27"/>
        </w:rPr>
      </w:pPr>
      <w:r>
        <w:rPr>
          <w:rFonts w:ascii="Source Serif Pro" w:hAnsi="Source Serif Pro"/>
          <w:color w:val="C0C0C0"/>
          <w:sz w:val="27"/>
          <w:szCs w:val="27"/>
        </w:rPr>
        <w:t>Escrever o código base do arquivo HTML, através das tags que compõem a estrutura básica desse tipo de arquivo;</w:t>
      </w:r>
    </w:p>
    <w:p w:rsidR="00C3467E" w:rsidRDefault="00C3467E" w:rsidP="00C3467E">
      <w:pPr>
        <w:numPr>
          <w:ilvl w:val="0"/>
          <w:numId w:val="1"/>
        </w:numPr>
        <w:shd w:val="clear" w:color="auto" w:fill="121212"/>
        <w:spacing w:after="0" w:line="240" w:lineRule="auto"/>
        <w:ind w:left="480"/>
        <w:rPr>
          <w:rFonts w:ascii="Source Serif Pro" w:hAnsi="Source Serif Pro"/>
          <w:color w:val="C0C0C0"/>
          <w:sz w:val="27"/>
          <w:szCs w:val="27"/>
        </w:rPr>
      </w:pPr>
      <w:r>
        <w:rPr>
          <w:rFonts w:ascii="Source Serif Pro" w:hAnsi="Source Serif Pro"/>
          <w:color w:val="C0C0C0"/>
          <w:sz w:val="27"/>
          <w:szCs w:val="27"/>
        </w:rPr>
        <w:t>Preencher os dados que são inseridos dentro da tag </w:t>
      </w:r>
      <w:r>
        <w:rPr>
          <w:rStyle w:val="CdigoHTML"/>
          <w:rFonts w:eastAsiaTheme="minorHAnsi"/>
          <w:color w:val="FFFFFF"/>
          <w:sz w:val="23"/>
          <w:szCs w:val="23"/>
          <w:shd w:val="clear" w:color="auto" w:fill="272822"/>
        </w:rPr>
        <w:t>&lt;</w:t>
      </w:r>
      <w:proofErr w:type="spellStart"/>
      <w:r>
        <w:rPr>
          <w:rStyle w:val="CdigoHTML"/>
          <w:rFonts w:eastAsiaTheme="minorHAnsi"/>
          <w:color w:val="FFFFFF"/>
          <w:sz w:val="23"/>
          <w:szCs w:val="23"/>
          <w:shd w:val="clear" w:color="auto" w:fill="272822"/>
        </w:rPr>
        <w:t>head</w:t>
      </w:r>
      <w:proofErr w:type="spellEnd"/>
      <w:r>
        <w:rPr>
          <w:rStyle w:val="CdigoHTML"/>
          <w:rFonts w:eastAsiaTheme="minorHAnsi"/>
          <w:color w:val="FFFFFF"/>
          <w:sz w:val="23"/>
          <w:szCs w:val="23"/>
          <w:shd w:val="clear" w:color="auto" w:fill="272822"/>
        </w:rPr>
        <w:t>&gt;</w:t>
      </w:r>
      <w:r>
        <w:rPr>
          <w:rFonts w:ascii="Source Serif Pro" w:hAnsi="Source Serif Pro"/>
          <w:color w:val="C0C0C0"/>
          <w:sz w:val="27"/>
          <w:szCs w:val="27"/>
        </w:rPr>
        <w:t> que auxiliam o navegador a entender a codificação de caracteres, o tamanho do dispositivo e a conexão de arquivos externos;</w:t>
      </w:r>
    </w:p>
    <w:p w:rsidR="00C3467E" w:rsidRDefault="00C3467E" w:rsidP="00C3467E">
      <w:pPr>
        <w:numPr>
          <w:ilvl w:val="0"/>
          <w:numId w:val="1"/>
        </w:numPr>
        <w:shd w:val="clear" w:color="auto" w:fill="121212"/>
        <w:spacing w:before="60" w:after="60" w:line="240" w:lineRule="auto"/>
        <w:ind w:left="480"/>
        <w:rPr>
          <w:rFonts w:ascii="Source Serif Pro" w:hAnsi="Source Serif Pro"/>
          <w:color w:val="C0C0C0"/>
          <w:sz w:val="27"/>
          <w:szCs w:val="27"/>
        </w:rPr>
      </w:pPr>
      <w:r>
        <w:rPr>
          <w:rFonts w:ascii="Source Serif Pro" w:hAnsi="Source Serif Pro"/>
          <w:color w:val="C0C0C0"/>
          <w:sz w:val="27"/>
          <w:szCs w:val="27"/>
        </w:rPr>
        <w:t>Estabelecer variáveis CSS e usar as mesmas, que ajudam a compreender melhor as cores por possuírem agora um nome ao invés do código hexadecimal;</w:t>
      </w:r>
    </w:p>
    <w:p w:rsidR="00C3467E" w:rsidRDefault="00C3467E" w:rsidP="00C3467E">
      <w:pPr>
        <w:numPr>
          <w:ilvl w:val="0"/>
          <w:numId w:val="1"/>
        </w:numPr>
        <w:shd w:val="clear" w:color="auto" w:fill="121212"/>
        <w:spacing w:before="60" w:after="60" w:line="240" w:lineRule="auto"/>
        <w:ind w:left="480"/>
        <w:rPr>
          <w:rFonts w:ascii="Source Serif Pro" w:hAnsi="Source Serif Pro"/>
          <w:color w:val="C0C0C0"/>
          <w:sz w:val="27"/>
          <w:szCs w:val="27"/>
        </w:rPr>
      </w:pPr>
      <w:r>
        <w:rPr>
          <w:rFonts w:ascii="Source Serif Pro" w:hAnsi="Source Serif Pro"/>
          <w:color w:val="C0C0C0"/>
          <w:sz w:val="27"/>
          <w:szCs w:val="27"/>
        </w:rPr>
        <w:t>Instalar a extensão Live Server para conseguir ver as alterações no código automaticamente ao salvar o arquivo;</w:t>
      </w:r>
    </w:p>
    <w:p w:rsidR="00C3467E" w:rsidRDefault="00C3467E" w:rsidP="00C3467E">
      <w:pPr>
        <w:numPr>
          <w:ilvl w:val="0"/>
          <w:numId w:val="1"/>
        </w:numPr>
        <w:shd w:val="clear" w:color="auto" w:fill="121212"/>
        <w:spacing w:after="0" w:line="240" w:lineRule="auto"/>
        <w:ind w:left="480"/>
        <w:rPr>
          <w:rFonts w:ascii="Source Serif Pro" w:hAnsi="Source Serif Pro"/>
          <w:color w:val="C0C0C0"/>
          <w:sz w:val="27"/>
          <w:szCs w:val="27"/>
        </w:rPr>
      </w:pPr>
      <w:r>
        <w:rPr>
          <w:rFonts w:ascii="Source Serif Pro" w:hAnsi="Source Serif Pro"/>
          <w:color w:val="C0C0C0"/>
          <w:sz w:val="27"/>
          <w:szCs w:val="27"/>
        </w:rPr>
        <w:t>Alterar a cor de fundo da página com </w:t>
      </w:r>
      <w:r>
        <w:rPr>
          <w:rStyle w:val="CdigoHTML"/>
          <w:rFonts w:eastAsiaTheme="minorHAnsi"/>
          <w:color w:val="FFFFFF"/>
          <w:sz w:val="23"/>
          <w:szCs w:val="23"/>
          <w:shd w:val="clear" w:color="auto" w:fill="272822"/>
        </w:rPr>
        <w:t>background-color</w:t>
      </w:r>
      <w:r>
        <w:rPr>
          <w:rFonts w:ascii="Source Serif Pro" w:hAnsi="Source Serif Pro"/>
          <w:color w:val="C0C0C0"/>
          <w:sz w:val="27"/>
          <w:szCs w:val="27"/>
        </w:rPr>
        <w:t> e da escrita com </w:t>
      </w:r>
      <w:r>
        <w:rPr>
          <w:rStyle w:val="CdigoHTML"/>
          <w:rFonts w:eastAsiaTheme="minorHAnsi"/>
          <w:color w:val="FFFFFF"/>
          <w:sz w:val="23"/>
          <w:szCs w:val="23"/>
          <w:shd w:val="clear" w:color="auto" w:fill="272822"/>
        </w:rPr>
        <w:t>color</w:t>
      </w:r>
      <w:r>
        <w:rPr>
          <w:rFonts w:ascii="Source Serif Pro" w:hAnsi="Source Serif Pro"/>
          <w:color w:val="C0C0C0"/>
          <w:sz w:val="27"/>
          <w:szCs w:val="27"/>
        </w:rPr>
        <w:t>;</w:t>
      </w:r>
    </w:p>
    <w:p w:rsidR="00C3467E" w:rsidRDefault="00C3467E" w:rsidP="00C3467E">
      <w:pPr>
        <w:numPr>
          <w:ilvl w:val="0"/>
          <w:numId w:val="1"/>
        </w:numPr>
        <w:shd w:val="clear" w:color="auto" w:fill="121212"/>
        <w:spacing w:after="0" w:line="240" w:lineRule="auto"/>
        <w:ind w:left="480"/>
        <w:rPr>
          <w:rFonts w:ascii="Source Serif Pro" w:hAnsi="Source Serif Pro"/>
          <w:color w:val="C0C0C0"/>
          <w:sz w:val="27"/>
          <w:szCs w:val="27"/>
        </w:rPr>
      </w:pPr>
      <w:r>
        <w:rPr>
          <w:rFonts w:ascii="Source Serif Pro" w:hAnsi="Source Serif Pro"/>
          <w:color w:val="C0C0C0"/>
          <w:sz w:val="27"/>
          <w:szCs w:val="27"/>
        </w:rPr>
        <w:t>Inserir imagem de fundo com </w:t>
      </w:r>
      <w:r>
        <w:rPr>
          <w:rStyle w:val="CdigoHTML"/>
          <w:rFonts w:eastAsiaTheme="minorHAnsi"/>
          <w:color w:val="FFFFFF"/>
          <w:sz w:val="23"/>
          <w:szCs w:val="23"/>
          <w:shd w:val="clear" w:color="auto" w:fill="272822"/>
        </w:rPr>
        <w:t>background-</w:t>
      </w:r>
      <w:proofErr w:type="spellStart"/>
      <w:r>
        <w:rPr>
          <w:rStyle w:val="CdigoHTML"/>
          <w:rFonts w:eastAsiaTheme="minorHAnsi"/>
          <w:color w:val="FFFFFF"/>
          <w:sz w:val="23"/>
          <w:szCs w:val="23"/>
          <w:shd w:val="clear" w:color="auto" w:fill="272822"/>
        </w:rPr>
        <w:t>image</w:t>
      </w:r>
      <w:proofErr w:type="spellEnd"/>
      <w:r>
        <w:rPr>
          <w:rFonts w:ascii="Source Serif Pro" w:hAnsi="Source Serif Pro"/>
          <w:color w:val="C0C0C0"/>
          <w:sz w:val="27"/>
          <w:szCs w:val="27"/>
        </w:rPr>
        <w:t> e com a tag </w:t>
      </w:r>
      <w:r>
        <w:rPr>
          <w:rStyle w:val="CdigoHTML"/>
          <w:rFonts w:eastAsiaTheme="minorHAnsi"/>
          <w:color w:val="FFFFFF"/>
          <w:sz w:val="23"/>
          <w:szCs w:val="23"/>
          <w:shd w:val="clear" w:color="auto" w:fill="272822"/>
        </w:rPr>
        <w:t>&lt;</w:t>
      </w:r>
      <w:proofErr w:type="spellStart"/>
      <w:r>
        <w:rPr>
          <w:rStyle w:val="CdigoHTML"/>
          <w:rFonts w:eastAsiaTheme="minorHAnsi"/>
          <w:color w:val="FFFFFF"/>
          <w:sz w:val="23"/>
          <w:szCs w:val="23"/>
          <w:shd w:val="clear" w:color="auto" w:fill="272822"/>
        </w:rPr>
        <w:t>img</w:t>
      </w:r>
      <w:proofErr w:type="spellEnd"/>
      <w:r>
        <w:rPr>
          <w:rStyle w:val="CdigoHTML"/>
          <w:rFonts w:eastAsiaTheme="minorHAnsi"/>
          <w:color w:val="FFFFFF"/>
          <w:sz w:val="23"/>
          <w:szCs w:val="23"/>
          <w:shd w:val="clear" w:color="auto" w:fill="272822"/>
        </w:rPr>
        <w:t>&gt;</w:t>
      </w:r>
      <w:r>
        <w:rPr>
          <w:rFonts w:ascii="Source Serif Pro" w:hAnsi="Source Serif Pro"/>
          <w:color w:val="C0C0C0"/>
          <w:sz w:val="27"/>
          <w:szCs w:val="27"/>
        </w:rPr>
        <w:t> assim como compreender suas diferenças de utilização.</w:t>
      </w:r>
    </w:p>
    <w:p w:rsidR="00C3467E" w:rsidRPr="00C3467E" w:rsidRDefault="00C3467E" w:rsidP="00C3467E"/>
    <w:sectPr w:rsidR="00C3467E" w:rsidRPr="00C34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3B2"/>
    <w:multiLevelType w:val="multilevel"/>
    <w:tmpl w:val="356C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67E"/>
    <w:rsid w:val="002565F0"/>
    <w:rsid w:val="002B08D3"/>
    <w:rsid w:val="00556594"/>
    <w:rsid w:val="00896339"/>
    <w:rsid w:val="00C34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E01F4-865E-4417-8679-E40794A2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C34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C3467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3467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346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3467E"/>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C346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72080">
      <w:bodyDiv w:val="1"/>
      <w:marLeft w:val="0"/>
      <w:marRight w:val="0"/>
      <w:marTop w:val="0"/>
      <w:marBottom w:val="0"/>
      <w:divBdr>
        <w:top w:val="none" w:sz="0" w:space="0" w:color="auto"/>
        <w:left w:val="none" w:sz="0" w:space="0" w:color="auto"/>
        <w:bottom w:val="none" w:sz="0" w:space="0" w:color="auto"/>
        <w:right w:val="none" w:sz="0" w:space="0" w:color="auto"/>
      </w:divBdr>
    </w:div>
    <w:div w:id="13086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783</Words>
  <Characters>4230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Correios</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Derli de Oliveira de Almeida</dc:creator>
  <cp:keywords/>
  <dc:description/>
  <cp:lastModifiedBy>Derli de Oliveira de Almeida</cp:lastModifiedBy>
  <cp:revision>1</cp:revision>
  <dcterms:created xsi:type="dcterms:W3CDTF">2024-07-11T17:38:00Z</dcterms:created>
  <dcterms:modified xsi:type="dcterms:W3CDTF">2024-07-12T11:32:00Z</dcterms:modified>
</cp:coreProperties>
</file>