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38469" w14:textId="54F77A2B" w:rsidR="00B33634" w:rsidRPr="00B33634" w:rsidRDefault="00B33634" w:rsidP="00B33634">
      <w:pPr>
        <w:pStyle w:val="NormalWeb"/>
        <w:jc w:val="center"/>
        <w:rPr>
          <w:rStyle w:val="Strong"/>
          <w:rFonts w:eastAsiaTheme="majorEastAsia"/>
          <w:sz w:val="40"/>
          <w:szCs w:val="40"/>
        </w:rPr>
      </w:pPr>
      <w:proofErr w:type="spellStart"/>
      <w:r w:rsidRPr="00B33634">
        <w:rPr>
          <w:rStyle w:val="Strong"/>
          <w:rFonts w:eastAsiaTheme="majorEastAsia"/>
          <w:sz w:val="40"/>
          <w:szCs w:val="40"/>
        </w:rPr>
        <w:t>TechNova</w:t>
      </w:r>
      <w:proofErr w:type="spellEnd"/>
      <w:r w:rsidRPr="00B33634">
        <w:rPr>
          <w:rStyle w:val="Strong"/>
          <w:rFonts w:eastAsiaTheme="majorEastAsia"/>
          <w:sz w:val="40"/>
          <w:szCs w:val="40"/>
        </w:rPr>
        <w:t xml:space="preserve"> Retail Solutions sales analysis</w:t>
      </w:r>
    </w:p>
    <w:p w14:paraId="3F1908CC" w14:textId="45F13824" w:rsidR="00B33634" w:rsidRPr="00B33634" w:rsidRDefault="00B33634" w:rsidP="00B33634">
      <w:pPr>
        <w:pStyle w:val="NormalWeb"/>
        <w:rPr>
          <w:sz w:val="28"/>
          <w:szCs w:val="28"/>
        </w:rPr>
      </w:pPr>
      <w:r w:rsidRPr="00B33634">
        <w:rPr>
          <w:rStyle w:val="Strong"/>
          <w:rFonts w:eastAsiaTheme="majorEastAsia"/>
          <w:sz w:val="28"/>
          <w:szCs w:val="28"/>
        </w:rPr>
        <w:t>Company Description</w:t>
      </w:r>
    </w:p>
    <w:p w14:paraId="3E734E54" w14:textId="77777777" w:rsidR="00B33634" w:rsidRPr="00B33634" w:rsidRDefault="00B33634" w:rsidP="00B33634">
      <w:pPr>
        <w:pStyle w:val="NormalWeb"/>
        <w:rPr>
          <w:sz w:val="28"/>
          <w:szCs w:val="28"/>
        </w:rPr>
      </w:pPr>
      <w:proofErr w:type="spellStart"/>
      <w:r w:rsidRPr="00B33634">
        <w:rPr>
          <w:sz w:val="28"/>
          <w:szCs w:val="28"/>
        </w:rPr>
        <w:t>TechNova</w:t>
      </w:r>
      <w:proofErr w:type="spellEnd"/>
      <w:r w:rsidRPr="00B33634">
        <w:rPr>
          <w:sz w:val="28"/>
          <w:szCs w:val="28"/>
        </w:rPr>
        <w:t xml:space="preserve"> Retail Solutions is a mid-sized electronics distribution and retail company specializing in computer peripherals and office technology products such as keyboards, monitors, printers, scanners, speakers, and mice. The company operates across multiple regions—East, North, South, and </w:t>
      </w:r>
      <w:proofErr w:type="gramStart"/>
      <w:r w:rsidRPr="00B33634">
        <w:rPr>
          <w:sz w:val="28"/>
          <w:szCs w:val="28"/>
        </w:rPr>
        <w:t>West—serving</w:t>
      </w:r>
      <w:proofErr w:type="gramEnd"/>
      <w:r w:rsidRPr="00B33634">
        <w:rPr>
          <w:sz w:val="28"/>
          <w:szCs w:val="28"/>
        </w:rPr>
        <w:t xml:space="preserve"> both individual consumers and corporate clients. </w:t>
      </w:r>
      <w:proofErr w:type="spellStart"/>
      <w:r w:rsidRPr="00B33634">
        <w:rPr>
          <w:sz w:val="28"/>
          <w:szCs w:val="28"/>
        </w:rPr>
        <w:t>TechNova</w:t>
      </w:r>
      <w:proofErr w:type="spellEnd"/>
      <w:r w:rsidRPr="00B33634">
        <w:rPr>
          <w:sz w:val="28"/>
          <w:szCs w:val="28"/>
        </w:rPr>
        <w:t xml:space="preserve"> follows a regionally distributed sales model supported by a team of dedicated sales representatives who manage customer relationships and drive product sales. The organization tracks sales performance over time, across regions, products, and salespeople to ensure alignment with operational goals. With a strong focus on structured reporting and centralized data management, </w:t>
      </w:r>
      <w:proofErr w:type="spellStart"/>
      <w:r w:rsidRPr="00B33634">
        <w:rPr>
          <w:sz w:val="28"/>
          <w:szCs w:val="28"/>
        </w:rPr>
        <w:t>TechNova</w:t>
      </w:r>
      <w:proofErr w:type="spellEnd"/>
      <w:r w:rsidRPr="00B33634">
        <w:rPr>
          <w:sz w:val="28"/>
          <w:szCs w:val="28"/>
        </w:rPr>
        <w:t xml:space="preserve"> aims to maintain consistency in sales operations, monitor revenue trends, and support decision-making through standardized analytics dashboards. The company’s leadership emphasizes transparency, performance measurement, and scalability as it expands its market presence.</w:t>
      </w:r>
    </w:p>
    <w:p w14:paraId="6890CCA5" w14:textId="77777777" w:rsidR="00B33634" w:rsidRPr="00B33634" w:rsidRDefault="00B33634" w:rsidP="00B33634">
      <w:pPr>
        <w:pStyle w:val="NormalWeb"/>
        <w:rPr>
          <w:sz w:val="28"/>
          <w:szCs w:val="28"/>
        </w:rPr>
      </w:pPr>
      <w:r w:rsidRPr="00B33634">
        <w:rPr>
          <w:rStyle w:val="Strong"/>
          <w:rFonts w:eastAsiaTheme="majorEastAsia"/>
          <w:sz w:val="28"/>
          <w:szCs w:val="28"/>
        </w:rPr>
        <w:t>Problem Statement</w:t>
      </w:r>
    </w:p>
    <w:p w14:paraId="1607D7DF" w14:textId="77777777" w:rsidR="00B33634" w:rsidRPr="00B33634" w:rsidRDefault="00B33634" w:rsidP="00B33634">
      <w:pPr>
        <w:pStyle w:val="NormalWeb"/>
        <w:rPr>
          <w:sz w:val="28"/>
          <w:szCs w:val="28"/>
        </w:rPr>
      </w:pPr>
      <w:r w:rsidRPr="00B33634">
        <w:rPr>
          <w:sz w:val="28"/>
          <w:szCs w:val="28"/>
        </w:rPr>
        <w:t xml:space="preserve">As </w:t>
      </w:r>
      <w:proofErr w:type="spellStart"/>
      <w:r w:rsidRPr="00B33634">
        <w:rPr>
          <w:sz w:val="28"/>
          <w:szCs w:val="28"/>
        </w:rPr>
        <w:t>TechNova</w:t>
      </w:r>
      <w:proofErr w:type="spellEnd"/>
      <w:r w:rsidRPr="00B33634">
        <w:rPr>
          <w:sz w:val="28"/>
          <w:szCs w:val="28"/>
        </w:rPr>
        <w:t xml:space="preserve"> Retail Solutions continues to grow across regions and product categories, the company faces challenges in consolidating and interpreting sales performance data from multiple dimensions, including time periods, products, regions, and individual sales representatives. Sales data is generated continuously, but the lack of a unified analytical view makes it difficult for management to consistently track performance, compare results across teams, and ensure alignment with business objectives. Variations in product demand, regional activity, and salesperson performance require structured monitoring to support operational planning and reporting. The organization needs a centralized analytical framework that presents standardized metrics and enables stakeholders to explore sales data dynamically without relying on manual data processing. The goal is to support accurate reporting, ensure data consistency, and provide a reliable foundation for evaluating sales operations across the company.</w:t>
      </w:r>
    </w:p>
    <w:p w14:paraId="40ECFE7F" w14:textId="77777777" w:rsidR="00B33634" w:rsidRDefault="00B33634"/>
    <w:sectPr w:rsidR="00B336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634"/>
    <w:rsid w:val="00AD3CAD"/>
    <w:rsid w:val="00B33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8EFD1"/>
  <w15:chartTrackingRefBased/>
  <w15:docId w15:val="{33DD6229-9302-4A9A-9D22-4578E22E1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6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6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6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6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6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6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6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6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6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6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6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6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6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6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6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6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6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634"/>
    <w:rPr>
      <w:rFonts w:eastAsiaTheme="majorEastAsia" w:cstheme="majorBidi"/>
      <w:color w:val="272727" w:themeColor="text1" w:themeTint="D8"/>
    </w:rPr>
  </w:style>
  <w:style w:type="paragraph" w:styleId="Title">
    <w:name w:val="Title"/>
    <w:basedOn w:val="Normal"/>
    <w:next w:val="Normal"/>
    <w:link w:val="TitleChar"/>
    <w:uiPriority w:val="10"/>
    <w:qFormat/>
    <w:rsid w:val="00B336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6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6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6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634"/>
    <w:pPr>
      <w:spacing w:before="160"/>
      <w:jc w:val="center"/>
    </w:pPr>
    <w:rPr>
      <w:i/>
      <w:iCs/>
      <w:color w:val="404040" w:themeColor="text1" w:themeTint="BF"/>
    </w:rPr>
  </w:style>
  <w:style w:type="character" w:customStyle="1" w:styleId="QuoteChar">
    <w:name w:val="Quote Char"/>
    <w:basedOn w:val="DefaultParagraphFont"/>
    <w:link w:val="Quote"/>
    <w:uiPriority w:val="29"/>
    <w:rsid w:val="00B33634"/>
    <w:rPr>
      <w:i/>
      <w:iCs/>
      <w:color w:val="404040" w:themeColor="text1" w:themeTint="BF"/>
    </w:rPr>
  </w:style>
  <w:style w:type="paragraph" w:styleId="ListParagraph">
    <w:name w:val="List Paragraph"/>
    <w:basedOn w:val="Normal"/>
    <w:uiPriority w:val="34"/>
    <w:qFormat/>
    <w:rsid w:val="00B33634"/>
    <w:pPr>
      <w:ind w:left="720"/>
      <w:contextualSpacing/>
    </w:pPr>
  </w:style>
  <w:style w:type="character" w:styleId="IntenseEmphasis">
    <w:name w:val="Intense Emphasis"/>
    <w:basedOn w:val="DefaultParagraphFont"/>
    <w:uiPriority w:val="21"/>
    <w:qFormat/>
    <w:rsid w:val="00B33634"/>
    <w:rPr>
      <w:i/>
      <w:iCs/>
      <w:color w:val="0F4761" w:themeColor="accent1" w:themeShade="BF"/>
    </w:rPr>
  </w:style>
  <w:style w:type="paragraph" w:styleId="IntenseQuote">
    <w:name w:val="Intense Quote"/>
    <w:basedOn w:val="Normal"/>
    <w:next w:val="Normal"/>
    <w:link w:val="IntenseQuoteChar"/>
    <w:uiPriority w:val="30"/>
    <w:qFormat/>
    <w:rsid w:val="00B336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634"/>
    <w:rPr>
      <w:i/>
      <w:iCs/>
      <w:color w:val="0F4761" w:themeColor="accent1" w:themeShade="BF"/>
    </w:rPr>
  </w:style>
  <w:style w:type="character" w:styleId="IntenseReference">
    <w:name w:val="Intense Reference"/>
    <w:basedOn w:val="DefaultParagraphFont"/>
    <w:uiPriority w:val="32"/>
    <w:qFormat/>
    <w:rsid w:val="00B33634"/>
    <w:rPr>
      <w:b/>
      <w:bCs/>
      <w:smallCaps/>
      <w:color w:val="0F4761" w:themeColor="accent1" w:themeShade="BF"/>
      <w:spacing w:val="5"/>
    </w:rPr>
  </w:style>
  <w:style w:type="paragraph" w:styleId="NormalWeb">
    <w:name w:val="Normal (Web)"/>
    <w:basedOn w:val="Normal"/>
    <w:uiPriority w:val="99"/>
    <w:semiHidden/>
    <w:unhideWhenUsed/>
    <w:rsid w:val="00B3363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3363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 Dutta</dc:creator>
  <cp:keywords/>
  <dc:description/>
  <cp:lastModifiedBy>Ishan Dutta</cp:lastModifiedBy>
  <cp:revision>2</cp:revision>
  <dcterms:created xsi:type="dcterms:W3CDTF">2025-12-25T17:21:00Z</dcterms:created>
  <dcterms:modified xsi:type="dcterms:W3CDTF">2025-12-25T17:22:00Z</dcterms:modified>
</cp:coreProperties>
</file>