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2B6F" w14:textId="4217A20F" w:rsidR="00696C3C" w:rsidRPr="00696C3C" w:rsidRDefault="00696C3C" w:rsidP="00696C3C">
      <w:pPr>
        <w:pStyle w:val="NormalWeb"/>
        <w:jc w:val="center"/>
        <w:rPr>
          <w:b/>
          <w:bCs/>
          <w:sz w:val="36"/>
          <w:szCs w:val="36"/>
        </w:rPr>
      </w:pPr>
      <w:proofErr w:type="spellStart"/>
      <w:r w:rsidRPr="00696C3C">
        <w:rPr>
          <w:b/>
          <w:bCs/>
          <w:sz w:val="36"/>
          <w:szCs w:val="36"/>
        </w:rPr>
        <w:t>Delhivery</w:t>
      </w:r>
      <w:proofErr w:type="spellEnd"/>
      <w:r w:rsidRPr="00696C3C">
        <w:rPr>
          <w:b/>
          <w:bCs/>
          <w:sz w:val="36"/>
          <w:szCs w:val="36"/>
        </w:rPr>
        <w:t xml:space="preserve"> Logistics Analysis</w:t>
      </w:r>
    </w:p>
    <w:p w14:paraId="27841AFD" w14:textId="586359C1" w:rsidR="00696C3C" w:rsidRDefault="00696C3C" w:rsidP="00696C3C">
      <w:pPr>
        <w:pStyle w:val="NormalWeb"/>
      </w:pPr>
      <w:r>
        <w:t xml:space="preserve">Subject: </w:t>
      </w:r>
      <w:r w:rsidRPr="00696C3C">
        <w:t>Requirement for Delivery &amp; Logistics Performance Analysis Dashboard</w:t>
      </w:r>
    </w:p>
    <w:p w14:paraId="41F43270" w14:textId="789281A2" w:rsidR="00696C3C" w:rsidRDefault="00696C3C" w:rsidP="00696C3C">
      <w:pPr>
        <w:pStyle w:val="NormalWeb"/>
      </w:pPr>
      <w:r>
        <w:t>Dear Team,</w:t>
      </w:r>
    </w:p>
    <w:p w14:paraId="503FCF99" w14:textId="77777777" w:rsidR="00696C3C" w:rsidRDefault="00696C3C" w:rsidP="00696C3C">
      <w:pPr>
        <w:pStyle w:val="NormalWeb"/>
      </w:pPr>
      <w:r>
        <w:t>I hope this message finds you well.</w:t>
      </w:r>
    </w:p>
    <w:p w14:paraId="3B0C036A" w14:textId="77777777" w:rsidR="00696C3C" w:rsidRDefault="00696C3C" w:rsidP="00696C3C">
      <w:pPr>
        <w:pStyle w:val="NormalWeb"/>
      </w:pPr>
      <w:r>
        <w:t xml:space="preserve">We are looking to engage you </w:t>
      </w:r>
      <w:proofErr w:type="gramStart"/>
      <w:r>
        <w:t>for</w:t>
      </w:r>
      <w:proofErr w:type="gramEnd"/>
      <w:r>
        <w:t xml:space="preserve"> building an end-to-end </w:t>
      </w:r>
      <w:r>
        <w:rPr>
          <w:rStyle w:val="Strong"/>
          <w:rFonts w:eastAsiaTheme="majorEastAsia"/>
        </w:rPr>
        <w:t>Delivery &amp; Logistics Performance Dashboard</w:t>
      </w:r>
      <w:r>
        <w:t xml:space="preserve"> using Power BI, based on the </w:t>
      </w:r>
      <w:proofErr w:type="spellStart"/>
      <w:r>
        <w:t>Delhivery</w:t>
      </w:r>
      <w:proofErr w:type="spellEnd"/>
      <w:r>
        <w:t xml:space="preserve"> logistics dataset that we are sharing. The objective of this assignment is to analyze trip-level operational data and convert it into meaningful business insights that can help us evaluate delivery efficiency, route performance, and adherence to service-level timelines.</w:t>
      </w:r>
    </w:p>
    <w:p w14:paraId="56EBC363" w14:textId="77777777" w:rsidR="00696C3C" w:rsidRDefault="00696C3C" w:rsidP="00696C3C">
      <w:pPr>
        <w:pStyle w:val="NormalWeb"/>
      </w:pPr>
      <w:r>
        <w:t>The dataset provided includes detailed information related to trips, routes, source and destination centers, timestamps, distances, and delivery performance indicators such as cutoffs and delays. We expect the dashboard to clearly highlight overall shipment volumes, trips completed, delivery timeliness, average delivery durations, and delay trends. Additionally, comparisons between planned versus actual distance and time, route-type performance (such as Carting vs FTL), and weekday or time-based delivery patterns are important from a business perspective.</w:t>
      </w:r>
    </w:p>
    <w:p w14:paraId="2DB38A8D" w14:textId="77777777" w:rsidR="00696C3C" w:rsidRDefault="00696C3C" w:rsidP="00696C3C">
      <w:pPr>
        <w:pStyle w:val="NormalWeb"/>
      </w:pPr>
      <w:r>
        <w:t>We have also shared sample dashboard snapshots to give you a reference for visual layout, KPIs, and analytical depth. These are indicative, not prescriptive, and we encourage you to apply best practices in data modeling, DAX calculations, and visual storytelling.</w:t>
      </w:r>
    </w:p>
    <w:p w14:paraId="5BD7180A" w14:textId="77777777" w:rsidR="00696C3C" w:rsidRDefault="00696C3C" w:rsidP="00696C3C">
      <w:pPr>
        <w:pStyle w:val="NormalWeb"/>
      </w:pPr>
      <w:r>
        <w:t>Please note that while the required metrics are outlined, the calculation logic is intentionally left to you to derive. The final dashboard should be clean, interactive, and suitable for executive-level decision-making.</w:t>
      </w:r>
    </w:p>
    <w:p w14:paraId="65C22926" w14:textId="77777777" w:rsidR="00696C3C" w:rsidRDefault="00696C3C" w:rsidP="00696C3C">
      <w:pPr>
        <w:pStyle w:val="NormalWeb"/>
      </w:pPr>
      <w:r>
        <w:t>Looking forward to reviewing your analytical approach and final output.</w:t>
      </w:r>
    </w:p>
    <w:p w14:paraId="64B177C3" w14:textId="77777777" w:rsidR="00696C3C" w:rsidRDefault="00696C3C" w:rsidP="00696C3C">
      <w:pPr>
        <w:pStyle w:val="NormalWeb"/>
      </w:pPr>
      <w:r>
        <w:t>Best regards,</w:t>
      </w:r>
      <w:r>
        <w:br/>
      </w:r>
      <w:r>
        <w:rPr>
          <w:rStyle w:val="Strong"/>
          <w:rFonts w:eastAsiaTheme="majorEastAsia"/>
        </w:rPr>
        <w:t>Client – Operations &amp; Logistics Analytics</w:t>
      </w:r>
    </w:p>
    <w:p w14:paraId="3D41D351" w14:textId="77777777" w:rsidR="00696C3C" w:rsidRDefault="00696C3C"/>
    <w:sectPr w:rsidR="00696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3C"/>
    <w:rsid w:val="005318AB"/>
    <w:rsid w:val="00696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9C3F"/>
  <w15:chartTrackingRefBased/>
  <w15:docId w15:val="{BE622F52-8FA9-4CD3-A498-607321EE4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C3C"/>
    <w:rPr>
      <w:rFonts w:eastAsiaTheme="majorEastAsia" w:cstheme="majorBidi"/>
      <w:color w:val="272727" w:themeColor="text1" w:themeTint="D8"/>
    </w:rPr>
  </w:style>
  <w:style w:type="paragraph" w:styleId="Title">
    <w:name w:val="Title"/>
    <w:basedOn w:val="Normal"/>
    <w:next w:val="Normal"/>
    <w:link w:val="TitleChar"/>
    <w:uiPriority w:val="10"/>
    <w:qFormat/>
    <w:rsid w:val="00696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C3C"/>
    <w:pPr>
      <w:spacing w:before="160"/>
      <w:jc w:val="center"/>
    </w:pPr>
    <w:rPr>
      <w:i/>
      <w:iCs/>
      <w:color w:val="404040" w:themeColor="text1" w:themeTint="BF"/>
    </w:rPr>
  </w:style>
  <w:style w:type="character" w:customStyle="1" w:styleId="QuoteChar">
    <w:name w:val="Quote Char"/>
    <w:basedOn w:val="DefaultParagraphFont"/>
    <w:link w:val="Quote"/>
    <w:uiPriority w:val="29"/>
    <w:rsid w:val="00696C3C"/>
    <w:rPr>
      <w:i/>
      <w:iCs/>
      <w:color w:val="404040" w:themeColor="text1" w:themeTint="BF"/>
    </w:rPr>
  </w:style>
  <w:style w:type="paragraph" w:styleId="ListParagraph">
    <w:name w:val="List Paragraph"/>
    <w:basedOn w:val="Normal"/>
    <w:uiPriority w:val="34"/>
    <w:qFormat/>
    <w:rsid w:val="00696C3C"/>
    <w:pPr>
      <w:ind w:left="720"/>
      <w:contextualSpacing/>
    </w:pPr>
  </w:style>
  <w:style w:type="character" w:styleId="IntenseEmphasis">
    <w:name w:val="Intense Emphasis"/>
    <w:basedOn w:val="DefaultParagraphFont"/>
    <w:uiPriority w:val="21"/>
    <w:qFormat/>
    <w:rsid w:val="00696C3C"/>
    <w:rPr>
      <w:i/>
      <w:iCs/>
      <w:color w:val="0F4761" w:themeColor="accent1" w:themeShade="BF"/>
    </w:rPr>
  </w:style>
  <w:style w:type="paragraph" w:styleId="IntenseQuote">
    <w:name w:val="Intense Quote"/>
    <w:basedOn w:val="Normal"/>
    <w:next w:val="Normal"/>
    <w:link w:val="IntenseQuoteChar"/>
    <w:uiPriority w:val="30"/>
    <w:qFormat/>
    <w:rsid w:val="00696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C3C"/>
    <w:rPr>
      <w:i/>
      <w:iCs/>
      <w:color w:val="0F4761" w:themeColor="accent1" w:themeShade="BF"/>
    </w:rPr>
  </w:style>
  <w:style w:type="character" w:styleId="IntenseReference">
    <w:name w:val="Intense Reference"/>
    <w:basedOn w:val="DefaultParagraphFont"/>
    <w:uiPriority w:val="32"/>
    <w:qFormat/>
    <w:rsid w:val="00696C3C"/>
    <w:rPr>
      <w:b/>
      <w:bCs/>
      <w:smallCaps/>
      <w:color w:val="0F4761" w:themeColor="accent1" w:themeShade="BF"/>
      <w:spacing w:val="5"/>
    </w:rPr>
  </w:style>
  <w:style w:type="paragraph" w:styleId="NormalWeb">
    <w:name w:val="Normal (Web)"/>
    <w:basedOn w:val="Normal"/>
    <w:uiPriority w:val="99"/>
    <w:semiHidden/>
    <w:unhideWhenUsed/>
    <w:rsid w:val="00696C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6C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2026-01-09T08:15:00Z</dcterms:created>
  <dcterms:modified xsi:type="dcterms:W3CDTF">2026-01-09T08:21:00Z</dcterms:modified>
</cp:coreProperties>
</file>