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81AC17" w14:textId="77777777" w:rsidR="00FE3138" w:rsidRDefault="00FE3138">
      <w:pPr>
        <w:jc w:val="center"/>
        <w:rPr>
          <w:rFonts w:ascii="仿宋_GB2312" w:eastAsia="仿宋_GB2312" w:hint="eastAsia"/>
          <w:b/>
          <w:sz w:val="44"/>
          <w:szCs w:val="44"/>
        </w:rPr>
      </w:pPr>
      <w:r>
        <w:rPr>
          <w:rFonts w:ascii="仿宋_GB2312" w:eastAsia="仿宋_GB2312" w:hint="eastAsia"/>
          <w:b/>
          <w:sz w:val="44"/>
          <w:szCs w:val="44"/>
        </w:rPr>
        <w:t>淄博市劳动</w:t>
      </w:r>
      <w:r>
        <w:rPr>
          <w:rFonts w:ascii="仿宋_GB2312" w:eastAsia="仿宋_GB2312" w:hint="eastAsia"/>
          <w:b/>
          <w:sz w:val="44"/>
          <w:szCs w:val="44"/>
        </w:rPr>
        <w:t>人事</w:t>
      </w:r>
      <w:r>
        <w:rPr>
          <w:rFonts w:ascii="仿宋_GB2312" w:eastAsia="仿宋_GB2312" w:hint="eastAsia"/>
          <w:b/>
          <w:sz w:val="44"/>
          <w:szCs w:val="44"/>
        </w:rPr>
        <w:t>争议仲裁</w:t>
      </w:r>
      <w:r>
        <w:rPr>
          <w:rFonts w:ascii="仿宋_GB2312" w:eastAsia="仿宋_GB2312" w:hint="eastAsia"/>
          <w:b/>
          <w:sz w:val="44"/>
          <w:szCs w:val="44"/>
        </w:rPr>
        <w:t>委员会</w:t>
      </w:r>
    </w:p>
    <w:p w14:paraId="13B3BCA9" w14:textId="77777777" w:rsidR="00FE3138" w:rsidRDefault="00FE3138">
      <w:pPr>
        <w:jc w:val="center"/>
        <w:rPr>
          <w:rFonts w:ascii="仿宋_GB2312" w:eastAsia="仿宋_GB2312" w:hint="eastAsia"/>
          <w:b/>
          <w:sz w:val="44"/>
          <w:szCs w:val="44"/>
        </w:rPr>
      </w:pPr>
      <w:r>
        <w:rPr>
          <w:rFonts w:ascii="仿宋_GB2312" w:eastAsia="仿宋_GB2312" w:hint="eastAsia"/>
          <w:b/>
          <w:sz w:val="44"/>
          <w:szCs w:val="44"/>
        </w:rPr>
        <w:t>证</w:t>
      </w:r>
      <w:r>
        <w:rPr>
          <w:rFonts w:ascii="仿宋_GB2312" w:eastAsia="仿宋_GB2312" w:hint="eastAsia"/>
          <w:b/>
          <w:sz w:val="44"/>
          <w:szCs w:val="44"/>
        </w:rPr>
        <w:t xml:space="preserve"> </w:t>
      </w:r>
      <w:r>
        <w:rPr>
          <w:rFonts w:ascii="仿宋_GB2312" w:eastAsia="仿宋_GB2312" w:hint="eastAsia"/>
          <w:b/>
          <w:sz w:val="44"/>
          <w:szCs w:val="44"/>
        </w:rPr>
        <w:t>据</w:t>
      </w:r>
      <w:r>
        <w:rPr>
          <w:rFonts w:ascii="仿宋_GB2312" w:eastAsia="仿宋_GB2312" w:hint="eastAsia"/>
          <w:b/>
          <w:sz w:val="44"/>
          <w:szCs w:val="44"/>
        </w:rPr>
        <w:t xml:space="preserve"> </w:t>
      </w:r>
      <w:r>
        <w:rPr>
          <w:rFonts w:ascii="仿宋_GB2312" w:eastAsia="仿宋_GB2312" w:hint="eastAsia"/>
          <w:b/>
          <w:sz w:val="44"/>
          <w:szCs w:val="44"/>
        </w:rPr>
        <w:t>清</w:t>
      </w:r>
      <w:r>
        <w:rPr>
          <w:rFonts w:ascii="仿宋_GB2312" w:eastAsia="仿宋_GB2312" w:hint="eastAsia"/>
          <w:b/>
          <w:sz w:val="44"/>
          <w:szCs w:val="44"/>
        </w:rPr>
        <w:t xml:space="preserve"> </w:t>
      </w:r>
      <w:r>
        <w:rPr>
          <w:rFonts w:ascii="仿宋_GB2312" w:eastAsia="仿宋_GB2312" w:hint="eastAsia"/>
          <w:b/>
          <w:sz w:val="44"/>
          <w:szCs w:val="44"/>
        </w:rPr>
        <w:t>单</w:t>
      </w:r>
    </w:p>
    <w:p w14:paraId="71594BC0" w14:textId="77777777" w:rsidR="00FE3138" w:rsidRDefault="00FE3138">
      <w:pPr>
        <w:jc w:val="center"/>
        <w:rPr>
          <w:rFonts w:ascii="仿宋_GB2312" w:eastAsia="仿宋_GB2312" w:hint="eastAsia"/>
          <w:b/>
          <w:sz w:val="44"/>
          <w:szCs w:val="44"/>
        </w:rPr>
      </w:pPr>
    </w:p>
    <w:p w14:paraId="09BBF2F9" w14:textId="77777777" w:rsidR="00FE3138" w:rsidRDefault="00FE3138">
      <w:pPr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提交人：</w:t>
      </w:r>
      <w:r>
        <w:rPr>
          <w:rFonts w:ascii="仿宋_GB2312" w:eastAsia="仿宋_GB2312" w:hint="eastAsia"/>
          <w:sz w:val="32"/>
          <w:szCs w:val="32"/>
        </w:rPr>
        <w:t xml:space="preserve">                   </w:t>
      </w:r>
      <w:r>
        <w:rPr>
          <w:rFonts w:ascii="仿宋_GB2312" w:eastAsia="仿宋_GB2312" w:hint="eastAsia"/>
          <w:sz w:val="32"/>
          <w:szCs w:val="32"/>
        </w:rPr>
        <w:t>提交时间：</w:t>
      </w: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仿宋_GB2312" w:eastAsia="仿宋_GB2312" w:hint="eastAsia"/>
          <w:sz w:val="32"/>
          <w:szCs w:val="32"/>
        </w:rPr>
        <w:t>月</w:t>
      </w: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仿宋_GB2312" w:eastAsia="仿宋_GB2312" w:hint="eastAsia"/>
          <w:sz w:val="32"/>
          <w:szCs w:val="32"/>
        </w:rPr>
        <w:t>日</w:t>
      </w:r>
    </w:p>
    <w:tbl>
      <w:tblPr>
        <w:tblStyle w:val="a4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015"/>
        <w:gridCol w:w="2357"/>
        <w:gridCol w:w="3444"/>
        <w:gridCol w:w="1766"/>
      </w:tblGrid>
      <w:tr w:rsidR="00000000" w14:paraId="6CA9D8B7" w14:textId="77777777">
        <w:trPr>
          <w:trHeight w:val="920"/>
        </w:trPr>
        <w:tc>
          <w:tcPr>
            <w:tcW w:w="1015" w:type="dxa"/>
            <w:vAlign w:val="center"/>
          </w:tcPr>
          <w:p w14:paraId="0A64F56E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序号</w:t>
            </w:r>
          </w:p>
        </w:tc>
        <w:tc>
          <w:tcPr>
            <w:tcW w:w="2357" w:type="dxa"/>
            <w:vAlign w:val="center"/>
          </w:tcPr>
          <w:p w14:paraId="5E282E90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证据名称</w:t>
            </w:r>
          </w:p>
        </w:tc>
        <w:tc>
          <w:tcPr>
            <w:tcW w:w="3444" w:type="dxa"/>
            <w:vAlign w:val="center"/>
          </w:tcPr>
          <w:p w14:paraId="468F2D98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证明内容</w:t>
            </w:r>
          </w:p>
        </w:tc>
        <w:tc>
          <w:tcPr>
            <w:tcW w:w="1766" w:type="dxa"/>
            <w:vAlign w:val="center"/>
          </w:tcPr>
          <w:p w14:paraId="7DD4ED8B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备注</w:t>
            </w:r>
          </w:p>
        </w:tc>
      </w:tr>
      <w:tr w:rsidR="00000000" w14:paraId="1DFA717E" w14:textId="77777777">
        <w:trPr>
          <w:trHeight w:val="920"/>
        </w:trPr>
        <w:tc>
          <w:tcPr>
            <w:tcW w:w="1015" w:type="dxa"/>
            <w:vAlign w:val="center"/>
          </w:tcPr>
          <w:p w14:paraId="4AEBE1FC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一</w:t>
            </w:r>
          </w:p>
        </w:tc>
        <w:tc>
          <w:tcPr>
            <w:tcW w:w="2357" w:type="dxa"/>
            <w:vAlign w:val="center"/>
          </w:tcPr>
          <w:p w14:paraId="564963FA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3444" w:type="dxa"/>
            <w:vAlign w:val="center"/>
          </w:tcPr>
          <w:p w14:paraId="588D4915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1766" w:type="dxa"/>
            <w:vAlign w:val="center"/>
          </w:tcPr>
          <w:p w14:paraId="3F398D9C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</w:tr>
      <w:tr w:rsidR="00000000" w14:paraId="2E4E0ACF" w14:textId="77777777">
        <w:trPr>
          <w:trHeight w:val="944"/>
        </w:trPr>
        <w:tc>
          <w:tcPr>
            <w:tcW w:w="1015" w:type="dxa"/>
            <w:vAlign w:val="center"/>
          </w:tcPr>
          <w:p w14:paraId="2BE09DC1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二</w:t>
            </w:r>
          </w:p>
        </w:tc>
        <w:tc>
          <w:tcPr>
            <w:tcW w:w="2357" w:type="dxa"/>
            <w:vAlign w:val="center"/>
          </w:tcPr>
          <w:p w14:paraId="6310CAAE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3444" w:type="dxa"/>
            <w:vAlign w:val="center"/>
          </w:tcPr>
          <w:p w14:paraId="163C5FB0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1766" w:type="dxa"/>
            <w:vAlign w:val="center"/>
          </w:tcPr>
          <w:p w14:paraId="252F9AB0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</w:tr>
      <w:tr w:rsidR="00000000" w14:paraId="7FD4F991" w14:textId="77777777">
        <w:trPr>
          <w:trHeight w:val="920"/>
        </w:trPr>
        <w:tc>
          <w:tcPr>
            <w:tcW w:w="1015" w:type="dxa"/>
            <w:vAlign w:val="center"/>
          </w:tcPr>
          <w:p w14:paraId="03017BDF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三</w:t>
            </w:r>
          </w:p>
        </w:tc>
        <w:tc>
          <w:tcPr>
            <w:tcW w:w="2357" w:type="dxa"/>
            <w:vAlign w:val="center"/>
          </w:tcPr>
          <w:p w14:paraId="6AF9D73A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3444" w:type="dxa"/>
            <w:vAlign w:val="center"/>
          </w:tcPr>
          <w:p w14:paraId="0DC2B546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1766" w:type="dxa"/>
            <w:vAlign w:val="center"/>
          </w:tcPr>
          <w:p w14:paraId="01B109E3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</w:tr>
      <w:tr w:rsidR="00000000" w14:paraId="76A94764" w14:textId="77777777">
        <w:trPr>
          <w:trHeight w:val="920"/>
        </w:trPr>
        <w:tc>
          <w:tcPr>
            <w:tcW w:w="1015" w:type="dxa"/>
            <w:vAlign w:val="center"/>
          </w:tcPr>
          <w:p w14:paraId="2877210C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四</w:t>
            </w:r>
          </w:p>
        </w:tc>
        <w:tc>
          <w:tcPr>
            <w:tcW w:w="2357" w:type="dxa"/>
            <w:vAlign w:val="center"/>
          </w:tcPr>
          <w:p w14:paraId="7D3B8D04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3444" w:type="dxa"/>
            <w:vAlign w:val="center"/>
          </w:tcPr>
          <w:p w14:paraId="709DD37A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1766" w:type="dxa"/>
            <w:vAlign w:val="center"/>
          </w:tcPr>
          <w:p w14:paraId="71C6E76D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</w:tr>
      <w:tr w:rsidR="00000000" w14:paraId="090DA635" w14:textId="77777777">
        <w:trPr>
          <w:trHeight w:val="920"/>
        </w:trPr>
        <w:tc>
          <w:tcPr>
            <w:tcW w:w="1015" w:type="dxa"/>
            <w:vAlign w:val="center"/>
          </w:tcPr>
          <w:p w14:paraId="5724BED6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五</w:t>
            </w:r>
          </w:p>
        </w:tc>
        <w:tc>
          <w:tcPr>
            <w:tcW w:w="2357" w:type="dxa"/>
            <w:vAlign w:val="center"/>
          </w:tcPr>
          <w:p w14:paraId="37BA0D28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3444" w:type="dxa"/>
            <w:vAlign w:val="center"/>
          </w:tcPr>
          <w:p w14:paraId="77978335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1766" w:type="dxa"/>
            <w:vAlign w:val="center"/>
          </w:tcPr>
          <w:p w14:paraId="0A9173A1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</w:tr>
      <w:tr w:rsidR="00000000" w14:paraId="21D56D88" w14:textId="77777777">
        <w:trPr>
          <w:trHeight w:val="944"/>
        </w:trPr>
        <w:tc>
          <w:tcPr>
            <w:tcW w:w="1015" w:type="dxa"/>
            <w:vAlign w:val="center"/>
          </w:tcPr>
          <w:p w14:paraId="6BADF400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六</w:t>
            </w:r>
          </w:p>
        </w:tc>
        <w:tc>
          <w:tcPr>
            <w:tcW w:w="2357" w:type="dxa"/>
            <w:vAlign w:val="center"/>
          </w:tcPr>
          <w:p w14:paraId="0B769F69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3444" w:type="dxa"/>
            <w:vAlign w:val="center"/>
          </w:tcPr>
          <w:p w14:paraId="60CE38EA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1766" w:type="dxa"/>
            <w:vAlign w:val="center"/>
          </w:tcPr>
          <w:p w14:paraId="626A4492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</w:tr>
      <w:tr w:rsidR="00000000" w14:paraId="541E2310" w14:textId="77777777">
        <w:trPr>
          <w:trHeight w:val="920"/>
        </w:trPr>
        <w:tc>
          <w:tcPr>
            <w:tcW w:w="1015" w:type="dxa"/>
            <w:vAlign w:val="center"/>
          </w:tcPr>
          <w:p w14:paraId="13D7C1BE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七</w:t>
            </w:r>
          </w:p>
        </w:tc>
        <w:tc>
          <w:tcPr>
            <w:tcW w:w="2357" w:type="dxa"/>
            <w:vAlign w:val="center"/>
          </w:tcPr>
          <w:p w14:paraId="57304680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3444" w:type="dxa"/>
            <w:vAlign w:val="center"/>
          </w:tcPr>
          <w:p w14:paraId="720D8A58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1766" w:type="dxa"/>
            <w:vAlign w:val="center"/>
          </w:tcPr>
          <w:p w14:paraId="0C8136C0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</w:tr>
      <w:tr w:rsidR="00000000" w14:paraId="08CF58EC" w14:textId="77777777">
        <w:trPr>
          <w:trHeight w:val="920"/>
        </w:trPr>
        <w:tc>
          <w:tcPr>
            <w:tcW w:w="1015" w:type="dxa"/>
            <w:vAlign w:val="center"/>
          </w:tcPr>
          <w:p w14:paraId="23340950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八</w:t>
            </w:r>
          </w:p>
        </w:tc>
        <w:tc>
          <w:tcPr>
            <w:tcW w:w="2357" w:type="dxa"/>
            <w:vAlign w:val="center"/>
          </w:tcPr>
          <w:p w14:paraId="1E55F624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3444" w:type="dxa"/>
            <w:vAlign w:val="center"/>
          </w:tcPr>
          <w:p w14:paraId="62D07FC5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1766" w:type="dxa"/>
            <w:vAlign w:val="center"/>
          </w:tcPr>
          <w:p w14:paraId="73C28759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</w:tr>
      <w:tr w:rsidR="00000000" w14:paraId="5F27CE98" w14:textId="77777777">
        <w:trPr>
          <w:trHeight w:val="920"/>
        </w:trPr>
        <w:tc>
          <w:tcPr>
            <w:tcW w:w="1015" w:type="dxa"/>
            <w:vAlign w:val="center"/>
          </w:tcPr>
          <w:p w14:paraId="15930551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九</w:t>
            </w:r>
          </w:p>
        </w:tc>
        <w:tc>
          <w:tcPr>
            <w:tcW w:w="2357" w:type="dxa"/>
            <w:vAlign w:val="center"/>
          </w:tcPr>
          <w:p w14:paraId="443FB504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3444" w:type="dxa"/>
            <w:vAlign w:val="center"/>
          </w:tcPr>
          <w:p w14:paraId="5B1023F5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1766" w:type="dxa"/>
            <w:vAlign w:val="center"/>
          </w:tcPr>
          <w:p w14:paraId="15404F1D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</w:tr>
      <w:tr w:rsidR="00000000" w14:paraId="0F8E5B53" w14:textId="77777777">
        <w:trPr>
          <w:trHeight w:val="944"/>
        </w:trPr>
        <w:tc>
          <w:tcPr>
            <w:tcW w:w="1015" w:type="dxa"/>
            <w:vAlign w:val="center"/>
          </w:tcPr>
          <w:p w14:paraId="152D8CDD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十</w:t>
            </w:r>
          </w:p>
        </w:tc>
        <w:tc>
          <w:tcPr>
            <w:tcW w:w="2357" w:type="dxa"/>
            <w:vAlign w:val="center"/>
          </w:tcPr>
          <w:p w14:paraId="0F81C67E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3444" w:type="dxa"/>
            <w:vAlign w:val="center"/>
          </w:tcPr>
          <w:p w14:paraId="00A878D7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  <w:tc>
          <w:tcPr>
            <w:tcW w:w="1766" w:type="dxa"/>
            <w:vAlign w:val="center"/>
          </w:tcPr>
          <w:p w14:paraId="5A3071E6" w14:textId="77777777" w:rsidR="00FE3138" w:rsidRDefault="00FE3138">
            <w:pPr>
              <w:jc w:val="center"/>
              <w:rPr>
                <w:rFonts w:ascii="仿宋_GB2312" w:eastAsia="仿宋_GB2312" w:hint="eastAsia"/>
                <w:sz w:val="32"/>
                <w:szCs w:val="32"/>
              </w:rPr>
            </w:pPr>
          </w:p>
        </w:tc>
      </w:tr>
    </w:tbl>
    <w:p w14:paraId="63524B21" w14:textId="77777777" w:rsidR="00FE3138" w:rsidRDefault="00FE3138">
      <w:pPr>
        <w:rPr>
          <w:rFonts w:ascii="仿宋_GB2312" w:eastAsia="仿宋_GB2312" w:hint="eastAsia"/>
          <w:sz w:val="32"/>
          <w:szCs w:val="32"/>
        </w:rPr>
      </w:pPr>
    </w:p>
    <w:sectPr w:rsidR="00FE313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BC27B" w14:textId="77777777" w:rsidR="00FE3138" w:rsidRDefault="00FE3138" w:rsidP="003A4731">
      <w:r>
        <w:separator/>
      </w:r>
    </w:p>
  </w:endnote>
  <w:endnote w:type="continuationSeparator" w:id="0">
    <w:p w14:paraId="724F9C87" w14:textId="77777777" w:rsidR="00FE3138" w:rsidRDefault="00FE3138" w:rsidP="003A4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03118" w14:textId="77777777" w:rsidR="00FE3138" w:rsidRDefault="00FE3138" w:rsidP="003A4731">
      <w:r>
        <w:separator/>
      </w:r>
    </w:p>
  </w:footnote>
  <w:footnote w:type="continuationSeparator" w:id="0">
    <w:p w14:paraId="0025D91D" w14:textId="77777777" w:rsidR="00FE3138" w:rsidRDefault="00FE3138" w:rsidP="003A47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45E60C92"/>
    <w:rsid w:val="003A4731"/>
    <w:rsid w:val="00FE3138"/>
    <w:rsid w:val="1AF45AC8"/>
    <w:rsid w:val="36B50DA7"/>
    <w:rsid w:val="38F00A39"/>
    <w:rsid w:val="3CE66579"/>
    <w:rsid w:val="45E6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AB19D41"/>
  <w15:chartTrackingRefBased/>
  <w15:docId w15:val="{16D95118-6D86-454C-BC96-32700734F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4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nhideWhenUsed/>
    <w:rsid w:val="003A47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A473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123</Characters>
  <Application>Microsoft Office Word</Application>
  <DocSecurity>4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淄博市劳动人事争议仲裁</dc:title>
  <dc:subject/>
  <dc:creator>翟乃硕</dc:creator>
  <cp:keywords/>
  <dc:description/>
  <cp:lastModifiedBy>jl shen</cp:lastModifiedBy>
  <cp:revision>2</cp:revision>
  <dcterms:created xsi:type="dcterms:W3CDTF">2026-09-24T04:27:00Z</dcterms:created>
  <dcterms:modified xsi:type="dcterms:W3CDTF">2026-09-24T04:27:00Z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2052-10.8.2.6949</vt:lpwstr>
  </property>
</Properties>
</file>