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9"/>
        <w:spacing w:line="800" w:lineRule="exact"/>
        <w:rPr>
          <w:rFonts w:ascii="Times New Roman" w:hAnsi="Times New Roman"/>
          <w:kern w:val="0"/>
          <w:sz w:val="44"/>
          <w:szCs w:val="44"/>
        </w:rPr>
      </w:pPr>
      <w:r>
        <w:rPr>
          <w:rFonts w:ascii="Times New Roman" w:hAnsi="Times New Roman"/>
        </w:rPr>
        <w:t>劳动人事争议仲裁申请书</w:t>
      </w:r>
    </w:p>
    <w:p>
      <w:pPr>
        <w:spacing w:after="156" w:afterLines="50"/>
        <w:jc w:val="center"/>
        <w:rPr>
          <w:rFonts w:hint="eastAsia" w:ascii="仿宋" w:hAnsi="仿宋" w:eastAsia="仿宋" w:cs="Times New Roman"/>
        </w:rPr>
      </w:pPr>
      <w:r>
        <w:rPr>
          <w:rFonts w:ascii="仿宋" w:hAnsi="仿宋" w:eastAsia="仿宋" w:cs="Times New Roman"/>
          <w:kern w:val="0"/>
          <w:sz w:val="28"/>
          <w:szCs w:val="28"/>
        </w:rPr>
        <w:t>（用于劳动者申请）</w:t>
      </w:r>
    </w:p>
    <w:tbl>
      <w:tblPr>
        <w:tblStyle w:val="17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1179"/>
        <w:gridCol w:w="2136"/>
        <w:gridCol w:w="1602"/>
        <w:gridCol w:w="261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5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  <w:t>申请人信息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945" w:type="pct"/>
            <w:tcBorders>
              <w:top w:val="nil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姓   名</w:t>
            </w:r>
          </w:p>
        </w:tc>
        <w:tc>
          <w:tcPr>
            <w:tcW w:w="1786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虚构海曙区测试甲</w:t>
            </w:r>
          </w:p>
        </w:tc>
        <w:tc>
          <w:tcPr>
            <w:tcW w:w="8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出生日期</w:t>
            </w:r>
          </w:p>
        </w:tc>
        <w:tc>
          <w:tcPr>
            <w:tcW w:w="1409" w:type="pct"/>
            <w:tcBorders>
              <w:top w:val="nil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1990年1月2日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945" w:type="pct"/>
            <w:tcBorders>
              <w:top w:val="nil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性   别</w:t>
            </w:r>
          </w:p>
        </w:tc>
        <w:tc>
          <w:tcPr>
            <w:tcW w:w="1786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女</w:t>
            </w:r>
          </w:p>
        </w:tc>
        <w:tc>
          <w:tcPr>
            <w:tcW w:w="8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 xml:space="preserve">民  </w:t>
            </w:r>
            <w:r>
              <w:rPr>
                <w:rFonts w:hint="eastAsia" w:ascii="Times New Roman" w:hAnsi="Times New Roman" w:eastAsia="仿宋" w:cs="Times New Roman"/>
                <w:kern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 xml:space="preserve"> 族</w:t>
            </w:r>
          </w:p>
        </w:tc>
        <w:tc>
          <w:tcPr>
            <w:tcW w:w="1409" w:type="pct"/>
            <w:tcBorders>
              <w:top w:val="nil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汉族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  <w:jc w:val="center"/>
        </w:trPr>
        <w:tc>
          <w:tcPr>
            <w:tcW w:w="945" w:type="pct"/>
            <w:tcBorders>
              <w:top w:val="nil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证件号码</w:t>
            </w:r>
          </w:p>
        </w:tc>
        <w:tc>
          <w:tcPr>
            <w:tcW w:w="1786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TEST-ID-ONLY</w:t>
            </w:r>
          </w:p>
        </w:tc>
        <w:tc>
          <w:tcPr>
            <w:tcW w:w="8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手机号码</w:t>
            </w:r>
          </w:p>
        </w:tc>
        <w:tc>
          <w:tcPr>
            <w:tcW w:w="1409" w:type="pct"/>
            <w:tcBorders>
              <w:top w:val="nil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/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  <w:jc w:val="center"/>
        </w:trPr>
        <w:tc>
          <w:tcPr>
            <w:tcW w:w="945" w:type="pct"/>
            <w:tcBorders>
              <w:top w:val="nil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户籍性质</w:t>
            </w:r>
          </w:p>
        </w:tc>
        <w:tc>
          <w:tcPr>
            <w:tcW w:w="4055" w:type="pct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 xml:space="preserve">√本省非农业户口 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 xml:space="preserve">本省农业户口 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外省非农业户口</w:t>
            </w:r>
          </w:p>
          <w:p>
            <w:pPr>
              <w:widowControl/>
              <w:jc w:val="left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 xml:space="preserve">外省非农业户口 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 xml:space="preserve">港澳台人员   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外籍人员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身份证住址</w:t>
            </w:r>
          </w:p>
        </w:tc>
        <w:tc>
          <w:tcPr>
            <w:tcW w:w="3419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虚构测试住址一号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  <w:t>被申请人信息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单位名称</w:t>
            </w:r>
          </w:p>
        </w:tc>
        <w:tc>
          <w:tcPr>
            <w:tcW w:w="3419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</w:pPr>
            <w:r>
              <w:t>虚构海曙区测试公司乙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统一社会信用代码</w:t>
            </w:r>
          </w:p>
        </w:tc>
        <w:tc>
          <w:tcPr>
            <w:tcW w:w="3419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TEST-CREDIT-ONLY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注册地址</w:t>
            </w:r>
          </w:p>
        </w:tc>
        <w:tc>
          <w:tcPr>
            <w:tcW w:w="3419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虚构注册地址二号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单位通讯地址</w:t>
            </w:r>
          </w:p>
        </w:tc>
        <w:tc>
          <w:tcPr>
            <w:tcW w:w="3419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虚构通讯地址三号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工作地址</w:t>
            </w:r>
          </w:p>
          <w:p>
            <w:pPr>
              <w:widowControl/>
              <w:spacing w:line="400" w:lineRule="exact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（合同履行地）</w:t>
            </w:r>
          </w:p>
        </w:tc>
        <w:tc>
          <w:tcPr>
            <w:tcW w:w="3419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虚构劳动合同履行地四号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  <w:jc w:val="center"/>
        </w:trPr>
        <w:tc>
          <w:tcPr>
            <w:tcW w:w="1581" w:type="pct"/>
            <w:gridSpan w:val="2"/>
            <w:vMerge w:val="restart"/>
            <w:tcBorders>
              <w:top w:val="single" w:color="auto" w:sz="4" w:space="0"/>
              <w:left w:val="single" w:color="auto" w:sz="6" w:space="0"/>
              <w:right w:val="single" w:color="auto" w:sz="4" w:space="0"/>
            </w:tcBorders>
            <w:noWrap/>
            <w:vAlign w:val="center"/>
          </w:tcPr>
          <w:p>
            <w:pPr>
              <w:keepNext/>
              <w:widowControl/>
              <w:spacing w:line="400" w:lineRule="exact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法定代表人</w:t>
            </w:r>
          </w:p>
          <w:p>
            <w:pPr>
              <w:keepNext/>
              <w:widowControl/>
              <w:spacing w:line="400" w:lineRule="exact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（负责人）</w:t>
            </w:r>
          </w:p>
        </w:tc>
        <w:tc>
          <w:tcPr>
            <w:tcW w:w="1150" w:type="pct"/>
            <w:vMerge w:val="restart"/>
            <w:tcBorders>
              <w:top w:val="nil"/>
              <w:left w:val="nil"/>
              <w:right w:val="single" w:color="auto" w:sz="4" w:space="0"/>
            </w:tcBorders>
            <w:noWrap/>
            <w:vAlign w:val="center"/>
          </w:tcPr>
          <w:p>
            <w:pPr>
              <w:keepNext/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虚构负责人丙</w:t>
            </w:r>
          </w:p>
        </w:tc>
        <w:tc>
          <w:tcPr>
            <w:tcW w:w="8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/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联系电话</w:t>
            </w:r>
          </w:p>
        </w:tc>
        <w:tc>
          <w:tcPr>
            <w:tcW w:w="1409" w:type="pct"/>
            <w:tcBorders>
              <w:top w:val="nil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keepNext/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/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  <w:jc w:val="center"/>
        </w:trPr>
        <w:tc>
          <w:tcPr>
            <w:tcW w:w="1581" w:type="pct"/>
            <w:gridSpan w:val="2"/>
            <w:vMerge w:val="continue"/>
            <w:tcBorders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</w:p>
        </w:tc>
        <w:tc>
          <w:tcPr>
            <w:tcW w:w="1150" w:type="pct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</w:p>
        </w:tc>
        <w:tc>
          <w:tcPr>
            <w:tcW w:w="86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职    务</w:t>
            </w:r>
          </w:p>
        </w:tc>
        <w:tc>
          <w:tcPr>
            <w:tcW w:w="140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测试负责人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单位联系人</w:t>
            </w:r>
          </w:p>
        </w:tc>
        <w:tc>
          <w:tcPr>
            <w:tcW w:w="115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虚构联系人丁</w:t>
            </w:r>
          </w:p>
        </w:tc>
        <w:tc>
          <w:tcPr>
            <w:tcW w:w="8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联系电话</w:t>
            </w:r>
          </w:p>
        </w:tc>
        <w:tc>
          <w:tcPr>
            <w:tcW w:w="1409" w:type="pct"/>
            <w:tcBorders>
              <w:top w:val="nil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/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spacing w:line="400" w:lineRule="exact"/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  <w:t>仲裁请求：</w:t>
            </w: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（仲裁请求应分项列明，有明确的事项、金额（计算公式）和期间）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ind w:firstLine="560" w:firstLineChars="200"/>
              <w:jc w:val="left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1．请求支付虚构测试工资100元。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ind w:firstLine="560" w:firstLineChars="200"/>
              <w:jc w:val="left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2．请求支付虚构测试经济补偿200元。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  <w:t>事实及理由：</w:t>
            </w: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（事实及理由应简明扼要，围绕仲裁请求叙述）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</w:tcPr>
          <w:p>
            <w:pPr>
              <w:widowControl/>
              <w:ind w:firstLine="560" w:firstLineChars="200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本文件全部内容均为软件排版测试虚构示例，不用于真实仲裁。测试双方围绕虚构工资及经济补偿发生争议。申请人与被申请人的名称、地址、日期及金额均为虚构，仅用于检查官方表格的换行和分页。申请人与被申请人的名称、地址、日期及金额均为虚构，仅用于检查官方表格的换行和分页。申请人与被申请人的名称、地址、日期及金额均为虚构，仅用于检查官方表格的换行和分页。申请人与被申请人的名称、地址、日期及金额均为虚构，仅用于检查官方表格的换行和分页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0" w:hRule="atLeast"/>
          <w:jc w:val="center"/>
          <w:cantSplit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1"/>
              <w:ind w:firstLine="560" w:firstLineChars="200"/>
              <w:rPr>
                <w:rFonts w:eastAsia="仿宋"/>
              </w:rPr>
            </w:pPr>
            <w:r>
              <w:rPr>
                <w:rFonts w:eastAsia="仿宋"/>
              </w:rPr>
              <w:t>此致</w:t>
            </w:r>
          </w:p>
          <w:p>
            <w:pPr>
              <w:pStyle w:val="12"/>
              <w:ind w:left="0" w:leftChars="0"/>
              <w:rPr>
                <w:rFonts w:eastAsia="仿宋"/>
              </w:rPr>
            </w:pPr>
            <w:r>
              <w:rPr>
                <w:rFonts w:eastAsia="仿宋"/>
              </w:rPr>
              <w:t>敬礼</w:t>
            </w:r>
          </w:p>
          <w:p>
            <w:pPr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 xml:space="preserve">                   </w:t>
            </w:r>
            <w:r>
              <w:rPr>
                <w:rFonts w:ascii="Times New Roman" w:hAnsi="Times New Roman" w:eastAsia="仿宋" w:cs="Times New Roman"/>
                <w:sz w:val="28"/>
                <w:szCs w:val="28"/>
                <w:u w:val="single"/>
              </w:rPr>
              <w:t>宁波市海曙区</w:t>
            </w: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劳动人事争议仲裁委员会</w:t>
            </w:r>
          </w:p>
          <w:p>
            <w:pPr>
              <w:keepNext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　　　　　　　　　　  　　　　  　　　  申请人：</w:t>
            </w:r>
          </w:p>
          <w:p>
            <w:pPr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 xml:space="preserve">　　　　　　　　　　   　 　            2026年   10月    29日</w:t>
            </w:r>
          </w:p>
          <w:p>
            <w:pPr>
              <w:widowControl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 xml:space="preserve">附：申请书副本         份。 </w:t>
            </w:r>
          </w:p>
          <w:p>
            <w:pPr>
              <w:widowControl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注：1.申请书应用黑色钢笔、中性笔书写或打印。</w:t>
            </w:r>
          </w:p>
          <w:p>
            <w:pPr>
              <w:widowControl/>
              <w:ind w:firstLine="560" w:firstLineChars="200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2.申请人应同时提交身份证复印件或其他身份证件。</w:t>
            </w:r>
          </w:p>
          <w:p>
            <w:pPr>
              <w:widowControl/>
              <w:ind w:firstLine="560" w:firstLineChars="200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3.事实与理由部分空格不够用时，可用A4纸续加中页。</w:t>
            </w:r>
          </w:p>
          <w:p>
            <w:pPr>
              <w:widowControl/>
              <w:ind w:firstLine="560" w:firstLineChars="200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4.申请书副本份数，应按对方当事人人数提交。</w:t>
            </w:r>
          </w:p>
        </w:tc>
      </w:tr>
    </w:tbl>
    <w:p>
      <w:pPr>
        <w:spacing w:before="0" w:after="0" w:line="20" w:lineRule="exact"/>
        <w:rPr>
          <w:sz w:val="2"/>
        </w:rPr>
      </w:pPr>
    </w:p>
    <w:sectPr>
      <w:headerReference r:id="rId11" w:type="first"/>
      <w:footerReference r:id="rId14" w:type="first"/>
      <w:headerReference r:id="rId9" w:type="default"/>
      <w:footerReference r:id="rId12" w:type="default"/>
      <w:headerReference r:id="rId10" w:type="even"/>
      <w:footerReference r:id="rId13" w:type="even"/>
      <w:pgSz w:w="11906" w:h="16838"/>
      <w:pgMar w:top="1701" w:right="1418" w:bottom="1701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rFonts w:hint="eastAsia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true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13"/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 xml:space="preserve">第 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 xml:space="preserve"> 页 共 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>6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false" anchor="t" anchorCtr="false" forceAA="false" compatLnSpc="true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BYAAABkcnMvUEsBAhQAFAAAAAgA&#10;h07iQLNJWO7QAAAABQEAAA8AAAAAAAAAAQAgAAAAOAAAAGRycy9kb3ducmV2LnhtbFBLAQIUABQA&#10;AAAIAIdO4kCCNfcMGwIAACcEAAAOAAAAAAAAAAEAIAAAADU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3"/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 xml:space="preserve">第 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>1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 xml:space="preserve"> 页 共 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instrText xml:space="preserve"> NUMPAGES  \* MERGEFORMAT </w:instrTex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>6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rFonts w:hint="eastAsia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rFonts w:hint="eastAsia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true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13"/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 xml:space="preserve">第 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 xml:space="preserve"> 页 共 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>6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false" anchor="t" anchorCtr="false" forceAA="false" compatLnSpc="true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FgAAAGRycy9QSwECFAAUAAAACACH&#10;TuJAs0lY7tAAAAAFAQAADwAAAAAAAAABACAAAAA4AAAAZHJzL2Rvd25yZXYueG1sUEsBAhQAFAAA&#10;AAgAh07iQB6em78aAgAAJwQAAA4AAAAAAAAAAQAgAAAANQ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3"/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 xml:space="preserve">第 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>1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 xml:space="preserve"> 页 共 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instrText xml:space="preserve"> NUMPAGES  \* MERGEFORMAT </w:instrTex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>6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rFonts w:hint="eastAsia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rFonts w:hint="eastAsia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rFonts w:hint="eastAsia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rFonts w:hint="eastAsia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true"/>
  <w:bordersDoNotSurroundFooter w:val="true"/>
  <w:documentProtection w:enforcement="0"/>
  <w:defaultTabStop w:val="420"/>
  <w:drawingGridVerticalSpacing w:val="156"/>
  <w:noPunctuationKerning w:val="true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6CDB"/>
    <w:rsid w:val="000256FF"/>
    <w:rsid w:val="000D51B6"/>
    <w:rsid w:val="00153ABF"/>
    <w:rsid w:val="00163C22"/>
    <w:rsid w:val="001D24E3"/>
    <w:rsid w:val="001D3AF5"/>
    <w:rsid w:val="001E353E"/>
    <w:rsid w:val="004D492A"/>
    <w:rsid w:val="007037FF"/>
    <w:rsid w:val="007A2BEB"/>
    <w:rsid w:val="008252A1"/>
    <w:rsid w:val="00A07F8E"/>
    <w:rsid w:val="00A83FC8"/>
    <w:rsid w:val="00A93018"/>
    <w:rsid w:val="00AA335A"/>
    <w:rsid w:val="00B05733"/>
    <w:rsid w:val="00BD6CDB"/>
    <w:rsid w:val="00C11357"/>
    <w:rsid w:val="00C121EB"/>
    <w:rsid w:val="00CD1C1F"/>
    <w:rsid w:val="00DE17CA"/>
    <w:rsid w:val="00E36E45"/>
    <w:rsid w:val="00E52ACE"/>
    <w:rsid w:val="00E82E61"/>
    <w:rsid w:val="3FF29C3D"/>
    <w:rsid w:val="5DEE9854"/>
    <w:rsid w:val="5ECAC623"/>
    <w:rsid w:val="67C93EE1"/>
    <w:rsid w:val="6A8543E5"/>
    <w:rsid w:val="6CFF9A2C"/>
    <w:rsid w:val="6EEFC023"/>
    <w:rsid w:val="6FD8BC7F"/>
    <w:rsid w:val="7BDFFB97"/>
    <w:rsid w:val="7DBD8108"/>
    <w:rsid w:val="7DF38AC3"/>
    <w:rsid w:val="7E277454"/>
    <w:rsid w:val="7FFDA1EC"/>
    <w:rsid w:val="7FFF8FF4"/>
    <w:rsid w:val="8F8770D6"/>
    <w:rsid w:val="9FF1C120"/>
    <w:rsid w:val="BBBF3E12"/>
    <w:rsid w:val="BBDE37ED"/>
    <w:rsid w:val="C4FF9429"/>
    <w:rsid w:val="DDD74616"/>
    <w:rsid w:val="F8FEA25A"/>
    <w:rsid w:val="FFFD1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iPriority="99" w:semiHidden="0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qFormat="1" w:uiPriority="99" w:semiHidden="0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alutation"/>
    <w:basedOn w:val="1"/>
    <w:next w:val="1"/>
    <w:link w:val="41"/>
    <w:unhideWhenUsed/>
    <w:qFormat/>
    <w:uiPriority w:val="99"/>
    <w:rPr>
      <w:rFonts w:ascii="Times New Roman" w:hAnsi="Times New Roman" w:eastAsia="仿宋_GB2312" w:cs="Times New Roman"/>
      <w:kern w:val="0"/>
      <w:sz w:val="28"/>
      <w:szCs w:val="28"/>
    </w:rPr>
  </w:style>
  <w:style w:type="paragraph" w:styleId="12">
    <w:name w:val="Closing"/>
    <w:basedOn w:val="1"/>
    <w:link w:val="42"/>
    <w:unhideWhenUsed/>
    <w:qFormat/>
    <w:uiPriority w:val="99"/>
    <w:pPr>
      <w:ind w:left="100" w:leftChars="2100"/>
    </w:pPr>
    <w:rPr>
      <w:rFonts w:ascii="Times New Roman" w:hAnsi="Times New Roman" w:eastAsia="仿宋_GB2312" w:cs="Times New Roman"/>
      <w:kern w:val="0"/>
      <w:sz w:val="28"/>
      <w:szCs w:val="28"/>
    </w:rPr>
  </w:style>
  <w:style w:type="paragraph" w:styleId="13">
    <w:name w:val="foot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Subtitle"/>
    <w:basedOn w:val="1"/>
    <w:next w:val="1"/>
    <w:link w:val="29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8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标题 1 字符"/>
    <w:basedOn w:val="18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0">
    <w:name w:val="标题 2 字符"/>
    <w:basedOn w:val="18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标题 3 字符"/>
    <w:basedOn w:val="18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标题 4 字符"/>
    <w:basedOn w:val="18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3">
    <w:name w:val="标题 5 字符"/>
    <w:basedOn w:val="18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4">
    <w:name w:val="标题 6 字符"/>
    <w:basedOn w:val="18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5">
    <w:name w:val="标题 7 字符"/>
    <w:basedOn w:val="18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8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8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8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8"/>
    <w:link w:val="15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8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明显强调1"/>
    <w:basedOn w:val="18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明显引用 字符"/>
    <w:basedOn w:val="18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明显参考1"/>
    <w:basedOn w:val="18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页眉 字符"/>
    <w:basedOn w:val="18"/>
    <w:link w:val="14"/>
    <w:qFormat/>
    <w:uiPriority w:val="99"/>
    <w:rPr>
      <w:sz w:val="18"/>
      <w:szCs w:val="18"/>
    </w:rPr>
  </w:style>
  <w:style w:type="character" w:customStyle="1" w:styleId="38">
    <w:name w:val="页脚 字符"/>
    <w:basedOn w:val="18"/>
    <w:link w:val="13"/>
    <w:qFormat/>
    <w:uiPriority w:val="99"/>
    <w:rPr>
      <w:sz w:val="18"/>
      <w:szCs w:val="18"/>
    </w:rPr>
  </w:style>
  <w:style w:type="paragraph" w:customStyle="1" w:styleId="39">
    <w:name w:val="24小标宋"/>
    <w:basedOn w:val="1"/>
    <w:link w:val="40"/>
    <w:qFormat/>
    <w:uiPriority w:val="0"/>
    <w:pPr>
      <w:spacing w:line="278" w:lineRule="auto"/>
      <w:jc w:val="center"/>
    </w:pPr>
    <w:rPr>
      <w:rFonts w:ascii="方正小标宋简体" w:hAnsi="Calibri" w:eastAsia="方正小标宋简体" w:cs="Times New Roman"/>
      <w:spacing w:val="60"/>
      <w:sz w:val="48"/>
      <w:szCs w:val="48"/>
    </w:rPr>
  </w:style>
  <w:style w:type="character" w:customStyle="1" w:styleId="40">
    <w:name w:val="24小标宋 字符"/>
    <w:basedOn w:val="18"/>
    <w:link w:val="39"/>
    <w:qFormat/>
    <w:uiPriority w:val="0"/>
    <w:rPr>
      <w:rFonts w:ascii="方正小标宋简体" w:hAnsi="Calibri" w:eastAsia="方正小标宋简体"/>
      <w:spacing w:val="60"/>
      <w:kern w:val="2"/>
      <w:sz w:val="48"/>
      <w:szCs w:val="48"/>
    </w:rPr>
  </w:style>
  <w:style w:type="character" w:customStyle="1" w:styleId="41">
    <w:name w:val="称呼 字符"/>
    <w:basedOn w:val="18"/>
    <w:link w:val="11"/>
    <w:qFormat/>
    <w:uiPriority w:val="99"/>
    <w:rPr>
      <w:rFonts w:eastAsia="仿宋_GB2312"/>
      <w:sz w:val="28"/>
      <w:szCs w:val="28"/>
    </w:rPr>
  </w:style>
  <w:style w:type="character" w:customStyle="1" w:styleId="42">
    <w:name w:val="结束语 字符"/>
    <w:basedOn w:val="18"/>
    <w:link w:val="12"/>
    <w:qFormat/>
    <w:uiPriority w:val="99"/>
    <w:rPr>
      <w:rFonts w:eastAsia="仿宋_GB2312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theme" Target="theme/theme1.xml"/><Relationship Id="rId14" Type="http://schemas.openxmlformats.org/officeDocument/2006/relationships/footer" Target="footer6.xml"/><Relationship Id="rId13" Type="http://schemas.openxmlformats.org/officeDocument/2006/relationships/footer" Target="footer5.xml"/><Relationship Id="rId12" Type="http://schemas.openxmlformats.org/officeDocument/2006/relationships/footer" Target="footer4.xml"/><Relationship Id="rId11" Type="http://schemas.openxmlformats.org/officeDocument/2006/relationships/header" Target="header6.xml"/><Relationship Id="rId10" Type="http://schemas.openxmlformats.org/officeDocument/2006/relationships/header" Target="head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277</Words>
  <Characters>280</Characters>
  <Lines>56</Lines>
  <Paragraphs>61</Paragraphs>
  <TotalTime>1</TotalTime>
  <ScaleCrop>false</ScaleCrop>
  <LinksUpToDate>false</LinksUpToDate>
  <CharactersWithSpaces>496</CharactersWithSpaces>
  <Application>WPS Office_11.8.2.10458_F1E327BC-269C-435d-A152-05C5408002CA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2025-07-16T13:33:00Z</dcterms:created>
  <dc:creator>ning li</dc:creator>
  <cp:lastModifiedBy>方思齐</cp:lastModifiedBy>
  <dcterms:modified xsi:type="dcterms:W3CDTF">2026-06-11T14:09:28Z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2052-11.8.2.10458</vt:lpwstr>
  </property>
  <property fmtid="{D5CDD505-2E9C-101B-9397-08002B2CF9AE}" pid="3" name="ICV">
    <vt:lpwstr>3280AEE755C46630E45ECB68AC12BE1E_42</vt:lpwstr>
  </property>
</Properties>
</file>