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spacing w:line="800" w:lineRule="exact"/>
        <w:rPr>
          <w:rFonts w:ascii="Times New Roman" w:hAnsi="Times New Roman"/>
          <w:kern w:val="0"/>
          <w:sz w:val="44"/>
          <w:szCs w:val="44"/>
        </w:rPr>
      </w:pPr>
      <w:r>
        <w:rPr>
          <w:rFonts w:ascii="Times New Roman" w:hAnsi="Times New Roman"/>
        </w:rPr>
        <w:t>劳动人事争议仲裁申请书</w:t>
      </w:r>
    </w:p>
    <w:p>
      <w:pPr>
        <w:spacing w:after="156" w:afterLines="50"/>
        <w:jc w:val="center"/>
        <w:rPr>
          <w:rFonts w:hint="eastAsia" w:ascii="仿宋" w:hAnsi="仿宋" w:eastAsia="仿宋" w:cs="Times New Roman"/>
        </w:rPr>
      </w:pPr>
      <w:r>
        <w:rPr>
          <w:rFonts w:ascii="仿宋" w:hAnsi="仿宋" w:eastAsia="仿宋" w:cs="Times New Roman"/>
          <w:kern w:val="0"/>
          <w:sz w:val="28"/>
          <w:szCs w:val="28"/>
        </w:rPr>
        <w:t>（用于劳动者申请）</w:t>
      </w:r>
    </w:p>
    <w:tbl>
      <w:tblPr>
        <w:tblStyle w:val="17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179"/>
        <w:gridCol w:w="2136"/>
        <w:gridCol w:w="1602"/>
        <w:gridCol w:w="26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陈虚构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性   别</w:t>
            </w:r>
          </w:p>
        </w:tc>
        <w:tc>
          <w:tcPr>
            <w:tcW w:w="1786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民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 族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证件号码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手机号码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户籍性质</w:t>
            </w:r>
          </w:p>
        </w:tc>
        <w:tc>
          <w:tcPr>
            <w:tcW w:w="4055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外省非农业户口</w:t>
            </w:r>
          </w:p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外省非农业户口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港澳台人员 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外籍人员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身份证住址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虚构示例路一号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被申请人信息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t>虚构青禾有限公司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统一社会信用代码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注册地址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单位通讯地址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工作地址</w:t>
            </w:r>
          </w:p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（合同履行地）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581" w:type="pct"/>
            <w:gridSpan w:val="2"/>
            <w:vMerge w:val="restart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法定代表人</w:t>
            </w:r>
          </w:p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（负责人）</w:t>
            </w:r>
          </w:p>
        </w:tc>
        <w:tc>
          <w:tcPr>
            <w:tcW w:w="1150" w:type="pct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581" w:type="pct"/>
            <w:gridSpan w:val="2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1150" w:type="pct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职    务</w:t>
            </w:r>
          </w:p>
        </w:tc>
        <w:tc>
          <w:tcPr>
            <w:tcW w:w="14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单位联系人</w:t>
            </w:r>
          </w:p>
        </w:tc>
        <w:tc>
          <w:tcPr>
            <w:tcW w:w="11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spacing w:line="400" w:lineRule="exact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仲裁请求：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（仲裁请求应分项列明，有明确的事项、金额（计算公式）和期间）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1．请求支付虚构拖欠工资3000元。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事实及理由：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（事实及理由应简明扼要，围绕仲裁请求叙述）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</w:tcPr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以下全部为软件演示的虚构情况。虚构单位拖欠示例工资3000元，双方协商未果，故提出上述请求。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0" w:hRule="atLeast"/>
          <w:jc w:val="center"/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1"/>
              <w:ind w:firstLine="560" w:firstLineChars="200"/>
              <w:rPr>
                <w:rFonts w:eastAsia="仿宋"/>
              </w:rPr>
            </w:pPr>
            <w:r>
              <w:rPr>
                <w:rFonts w:eastAsia="仿宋"/>
              </w:rPr>
              <w:t>此致</w:t>
            </w:r>
          </w:p>
          <w:p>
            <w:pPr>
              <w:pStyle w:val="12"/>
              <w:ind w:left="0" w:leftChars="0"/>
              <w:rPr>
                <w:rFonts w:eastAsia="仿宋"/>
              </w:rPr>
            </w:pPr>
            <w:r>
              <w:rPr>
                <w:rFonts w:eastAsia="仿宋"/>
              </w:rPr>
              <w:t>敬礼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 xml:space="preserve">      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劳动人事争议仲裁委员会</w:t>
            </w:r>
          </w:p>
          <w:p>
            <w:pPr>
              <w:keepNext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　　　　  　　　  申请人：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 　 　            年   月    日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附：申请书副本      份。 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注：1.申请书应用黑色钢笔、中性笔书写或打印。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2.申请人应同时提交身份证复印件或其他身份证件。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3.事实与理由部分空格不够用时，可用A4纸续加中页。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4.申请书副本份数，应按对方当事人人数提交。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headerReference r:id="rId11" w:type="first"/>
      <w:footerReference r:id="rId14" w:type="first"/>
      <w:headerReference r:id="rId9" w:type="default"/>
      <w:footerReference r:id="rId12" w:type="default"/>
      <w:headerReference r:id="rId10" w:type="even"/>
      <w:footerReference r:id="rId13" w:type="even"/>
      <w:pgSz w:w="11906" w:h="16838"/>
      <w:pgMar w:top="1701" w:right="1418" w:bottom="170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LNJWO7QAAAABQEAAA8AAAAAAAAAAQAgAAAAOAAAAGRycy9kb3ducmV2LnhtbFBLAQIUABQA&#10;AAAIAIdO4kCCNfcMGwIAACcEAAAOAAAAAAAAAAEAIAAAADU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B6em78aAgAAJw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DB"/>
    <w:rsid w:val="000256FF"/>
    <w:rsid w:val="000D51B6"/>
    <w:rsid w:val="00153ABF"/>
    <w:rsid w:val="00163C22"/>
    <w:rsid w:val="001D24E3"/>
    <w:rsid w:val="001D3AF5"/>
    <w:rsid w:val="001E353E"/>
    <w:rsid w:val="004D492A"/>
    <w:rsid w:val="007037FF"/>
    <w:rsid w:val="007A2BEB"/>
    <w:rsid w:val="008252A1"/>
    <w:rsid w:val="00A07F8E"/>
    <w:rsid w:val="00A83FC8"/>
    <w:rsid w:val="00A93018"/>
    <w:rsid w:val="00AA335A"/>
    <w:rsid w:val="00B05733"/>
    <w:rsid w:val="00BD6CDB"/>
    <w:rsid w:val="00C11357"/>
    <w:rsid w:val="00C121EB"/>
    <w:rsid w:val="00CD1C1F"/>
    <w:rsid w:val="00DE17CA"/>
    <w:rsid w:val="00E36E45"/>
    <w:rsid w:val="00E52ACE"/>
    <w:rsid w:val="00E82E61"/>
    <w:rsid w:val="3FF29C3D"/>
    <w:rsid w:val="5DEE9854"/>
    <w:rsid w:val="5ECAC623"/>
    <w:rsid w:val="67C93EE1"/>
    <w:rsid w:val="6A8543E5"/>
    <w:rsid w:val="6CFF9A2C"/>
    <w:rsid w:val="6EEFC023"/>
    <w:rsid w:val="6FD8BC7F"/>
    <w:rsid w:val="7BDFFB97"/>
    <w:rsid w:val="7DBD8108"/>
    <w:rsid w:val="7DF38AC3"/>
    <w:rsid w:val="7E277454"/>
    <w:rsid w:val="7FFDA1EC"/>
    <w:rsid w:val="7FFF8FF4"/>
    <w:rsid w:val="8F8770D6"/>
    <w:rsid w:val="9FF1C120"/>
    <w:rsid w:val="BBBF3E12"/>
    <w:rsid w:val="BBDE37ED"/>
    <w:rsid w:val="C4FF9429"/>
    <w:rsid w:val="DDD74616"/>
    <w:rsid w:val="F8FEA25A"/>
    <w:rsid w:val="FFF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alutation"/>
    <w:basedOn w:val="1"/>
    <w:next w:val="1"/>
    <w:link w:val="41"/>
    <w:unhideWhenUsed/>
    <w:qFormat/>
    <w:uiPriority w:val="99"/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2">
    <w:name w:val="Closing"/>
    <w:basedOn w:val="1"/>
    <w:link w:val="42"/>
    <w:unhideWhenUsed/>
    <w:qFormat/>
    <w:uiPriority w:val="99"/>
    <w:pPr>
      <w:ind w:left="100" w:leftChars="2100"/>
    </w:pPr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3"/>
    <w:qFormat/>
    <w:uiPriority w:val="99"/>
    <w:rPr>
      <w:sz w:val="18"/>
      <w:szCs w:val="18"/>
    </w:rPr>
  </w:style>
  <w:style w:type="paragraph" w:customStyle="1" w:styleId="39">
    <w:name w:val="24小标宋"/>
    <w:basedOn w:val="1"/>
    <w:link w:val="40"/>
    <w:qFormat/>
    <w:uiPriority w:val="0"/>
    <w:pPr>
      <w:spacing w:line="278" w:lineRule="auto"/>
      <w:jc w:val="center"/>
    </w:pPr>
    <w:rPr>
      <w:rFonts w:ascii="方正小标宋简体" w:hAnsi="Calibri" w:eastAsia="方正小标宋简体" w:cs="Times New Roman"/>
      <w:spacing w:val="60"/>
      <w:sz w:val="48"/>
      <w:szCs w:val="48"/>
    </w:rPr>
  </w:style>
  <w:style w:type="character" w:customStyle="1" w:styleId="40">
    <w:name w:val="24小标宋 字符"/>
    <w:basedOn w:val="18"/>
    <w:link w:val="39"/>
    <w:qFormat/>
    <w:uiPriority w:val="0"/>
    <w:rPr>
      <w:rFonts w:ascii="方正小标宋简体" w:hAnsi="Calibri" w:eastAsia="方正小标宋简体"/>
      <w:spacing w:val="60"/>
      <w:kern w:val="2"/>
      <w:sz w:val="48"/>
      <w:szCs w:val="48"/>
    </w:rPr>
  </w:style>
  <w:style w:type="character" w:customStyle="1" w:styleId="41">
    <w:name w:val="称呼 字符"/>
    <w:basedOn w:val="18"/>
    <w:link w:val="11"/>
    <w:qFormat/>
    <w:uiPriority w:val="99"/>
    <w:rPr>
      <w:rFonts w:eastAsia="仿宋_GB2312"/>
      <w:sz w:val="28"/>
      <w:szCs w:val="28"/>
    </w:rPr>
  </w:style>
  <w:style w:type="character" w:customStyle="1" w:styleId="42">
    <w:name w:val="结束语 字符"/>
    <w:basedOn w:val="18"/>
    <w:link w:val="12"/>
    <w:qFormat/>
    <w:uiPriority w:val="99"/>
    <w:rPr>
      <w:rFonts w:eastAsia="仿宋_GB231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280</Characters>
  <Lines>56</Lines>
  <Paragraphs>61</Paragraphs>
  <TotalTime>1</TotalTime>
  <ScaleCrop>false</ScaleCrop>
  <LinksUpToDate>false</LinksUpToDate>
  <CharactersWithSpaces>496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2025-07-16T13:33:00Z</dcterms:created>
  <dc:creator>ning li</dc:creator>
  <cp:lastModifiedBy>方思齐</cp:lastModifiedBy>
  <dcterms:modified xsi:type="dcterms:W3CDTF">2026-06-11T14:09:28Z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3280AEE755C46630E45ECB68AC12BE1E_42</vt:lpwstr>
  </property>
</Properties>
</file>