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pStyle w:val="6"/>
        <w:widowControl/>
        <w:snapToGrid w:val="0"/>
        <w:spacing w:before="0" w:beforeAutospacing="0" w:after="0" w:afterAutospacing="0" w:line="600" w:lineRule="exact"/>
        <w:ind w:left="0" w:right="0"/>
        <w:jc w:val="center"/>
        <w:rPr>
          <w:b/>
          <w:spacing w:val="100"/>
          <w:sz w:val="48"/>
          <w:szCs w:val="48"/>
          <w:lang w:val="en-US"/>
        </w:rPr>
      </w:pPr>
      <w:r>
        <w:rPr>
          <w:b/>
          <w:spacing w:val="100"/>
          <w:sz w:val="48"/>
          <w:szCs w:val="48"/>
          <w:lang w:eastAsia="zh-CN"/>
        </w:rPr>
        <w:t>仲裁申请书</w:t>
      </w:r>
    </w:p>
    <w:p>
      <w:pPr>
        <w:pStyle w:val="6"/>
        <w:widowControl/>
        <w:snapToGrid w:val="0"/>
        <w:spacing w:before="0" w:beforeAutospacing="0" w:after="0" w:afterAutospacing="0" w:line="600" w:lineRule="exact"/>
        <w:ind w:left="0" w:right="0"/>
        <w:jc w:val="center"/>
        <w:rPr>
          <w:rFonts w:hint="eastAsia" w:ascii="仿宋_GB2312" w:hAnsi="ˎ̥" w:eastAsia="仿宋_GB2312" w:cs="仿宋_GB2312"/>
          <w:spacing w:val="15"/>
          <w:sz w:val="32"/>
          <w:szCs w:val="32"/>
          <w:lang w:val="en-US"/>
        </w:rPr>
      </w:pPr>
    </w:p>
    <w:p>
      <w:pPr>
        <w:widowControl/>
        <w:spacing w:line="560" w:lineRule="exact"/>
        <w:jc w:val="left"/>
        <w:rPr>
          <w:rFonts w:hint="eastAsia" w:ascii="仿宋" w:hAnsi="仿宋" w:eastAsia="仿宋" w:cs="仿宋"/>
          <w:kern w:val="0"/>
          <w:sz w:val="32"/>
          <w:szCs w:val="32"/>
        </w:rPr>
      </w:pPr>
      <w:r>
        <w:rPr>
          <w:rFonts w:hint="eastAsia" w:ascii="仿宋" w:hAnsi="仿宋" w:eastAsia="仿宋" w:cs="仿宋"/>
          <w:kern w:val="0"/>
          <w:sz w:val="32"/>
          <w:szCs w:val="32"/>
        </w:rPr>
        <w:t xml:space="preserve">申请人：虚构申请人甲350105（仅测试）</w:t>
      </w:r>
    </w:p>
    <w:p>
      <w:pPr>
        <w:widowControl/>
        <w:spacing w:line="560" w:lineRule="exact"/>
        <w:jc w:val="left"/>
        <w:rPr>
          <w:rFonts w:hint="eastAsia" w:ascii="仿宋" w:hAnsi="仿宋" w:eastAsia="仿宋" w:cs="仿宋"/>
          <w:kern w:val="0"/>
          <w:sz w:val="32"/>
          <w:szCs w:val="32"/>
        </w:rPr>
      </w:pPr>
      <w:r>
        <w:rPr>
          <w:rFonts w:hint="eastAsia" w:ascii="仿宋" w:hAnsi="仿宋" w:eastAsia="仿宋" w:cs="仿宋"/>
          <w:kern w:val="0"/>
          <w:sz w:val="32"/>
          <w:szCs w:val="32"/>
        </w:rPr>
        <w:t xml:space="preserve">委托代理人：　 </w:t>
      </w:r>
    </w:p>
    <w:p>
      <w:pPr>
        <w:pStyle w:val="3"/>
        <w:keepNext w:val="0"/>
        <w:keepLines w:val="0"/>
        <w:widowControl/>
        <w:suppressLineNumbers w:val="0"/>
        <w:snapToGrid w:val="0"/>
        <w:spacing w:before="0" w:beforeAutospacing="0" w:after="0" w:afterAutospacing="0" w:line="600" w:lineRule="exact"/>
        <w:ind w:left="0" w:right="0"/>
        <w:jc w:val="both"/>
        <w:rPr>
          <w:rFonts w:hint="eastAsia" w:ascii="仿宋" w:hAnsi="仿宋" w:eastAsia="仿宋" w:cs="仿宋"/>
          <w:kern w:val="0"/>
          <w:sz w:val="32"/>
          <w:szCs w:val="32"/>
        </w:rPr>
      </w:pPr>
      <w:r>
        <w:rPr>
          <w:rFonts w:hint="eastAsia" w:ascii="仿宋" w:hAnsi="仿宋" w:eastAsia="仿宋" w:cs="仿宋"/>
          <w:kern w:val="0"/>
          <w:sz w:val="32"/>
          <w:szCs w:val="32"/>
        </w:rPr>
        <w:t xml:space="preserve">被申请人：虚构乙公司350105（仅测试）</w:t>
      </w:r>
    </w:p>
    <w:p>
      <w:pPr>
        <w:pStyle w:val="3"/>
        <w:keepNext w:val="0"/>
        <w:keepLines w:val="0"/>
        <w:widowControl/>
        <w:suppressLineNumbers w:val="0"/>
        <w:snapToGrid w:val="0"/>
        <w:spacing w:before="0" w:beforeAutospacing="0" w:after="0" w:afterAutospacing="0" w:line="600" w:lineRule="exact"/>
        <w:ind w:left="0" w:right="0"/>
        <w:jc w:val="both"/>
        <w:rPr>
          <w:rFonts w:hint="eastAsia" w:ascii="仿宋" w:hAnsi="仿宋" w:eastAsia="仿宋" w:cs="仿宋"/>
          <w:kern w:val="0"/>
          <w:sz w:val="32"/>
          <w:szCs w:val="32"/>
        </w:rPr>
      </w:pPr>
    </w:p>
    <w:p>
      <w:pPr>
        <w:pStyle w:val="3"/>
        <w:keepNext w:val="0"/>
        <w:keepLines w:val="0"/>
        <w:widowControl/>
        <w:suppressLineNumbers w:val="0"/>
        <w:snapToGrid w:val="0"/>
        <w:spacing w:before="0" w:beforeAutospacing="0" w:after="0" w:afterAutospacing="0" w:line="600" w:lineRule="exact"/>
        <w:ind w:left="0" w:right="0"/>
        <w:jc w:val="both"/>
        <w:rPr>
          <w:rFonts w:hint="eastAsia" w:ascii="仿宋_GB2312" w:hAnsi="ˎ̥" w:eastAsia="仿宋_GB2312" w:cs="仿宋_GB2312"/>
          <w:spacing w:val="15"/>
          <w:sz w:val="32"/>
          <w:szCs w:val="32"/>
          <w:lang w:val="en-US"/>
        </w:rPr>
      </w:pPr>
      <w:r>
        <w:rPr>
          <w:rFonts w:hint="eastAsia" w:ascii="仿宋_GB2312" w:hAnsi="ˎ̥" w:eastAsia="仿宋_GB2312" w:cs="仿宋_GB2312"/>
          <w:spacing w:val="15"/>
          <w:kern w:val="0"/>
          <w:sz w:val="32"/>
          <w:szCs w:val="32"/>
          <w:lang w:val="en-US" w:eastAsia="zh-CN" w:bidi="ar"/>
        </w:rPr>
        <w:t>一、仲裁请求：</w:t>
      </w:r>
    </w:p>
    <w:p>
      <w:pPr>
        <w:pStyle w:val="3"/>
        <w:keepNext w:val="0"/>
        <w:keepLines w:val="0"/>
        <w:widowControl/>
        <w:suppressLineNumbers w:val="0"/>
        <w:snapToGrid w:val="0"/>
        <w:spacing w:before="0" w:beforeAutospacing="0" w:after="0" w:afterAutospacing="0" w:line="600" w:lineRule="exact"/>
        <w:ind w:left="0" w:right="0" w:firstLine="693" w:firstLineChars="198"/>
        <w:jc w:val="both"/>
        <w:rPr>
          <w:rFonts w:hint="default" w:ascii="仿宋_GB2312" w:hAnsi="ˎ̥" w:eastAsia="仿宋_GB2312" w:cs="仿宋_GB2312"/>
          <w:spacing w:val="15"/>
          <w:sz w:val="32"/>
          <w:szCs w:val="32"/>
          <w:u w:val="single"/>
          <w:lang w:val="en-US"/>
        </w:rPr>
      </w:pPr>
      <w:r>
        <w:rPr>
          <w:rFonts w:hint="eastAsia" w:ascii="仿宋_GB2312" w:hAnsi="ˎ̥" w:eastAsia="仿宋_GB2312" w:cs="仿宋_GB2312"/>
          <w:spacing w:val="15"/>
          <w:kern w:val="0"/>
          <w:sz w:val="32"/>
          <w:szCs w:val="32"/>
          <w:lang w:val="en-US" w:eastAsia="zh-CN" w:bidi="ar"/>
        </w:rPr>
        <w:t>1、</w:t>
      </w:r>
      <w:r>
        <w:rPr>
          <w:rFonts w:hint="eastAsia" w:ascii="仿宋_GB2312" w:hAnsi="ˎ̥" w:eastAsia="仿宋_GB2312" w:cs="仿宋_GB2312"/>
          <w:spacing w:val="15"/>
          <w:kern w:val="0"/>
          <w:sz w:val="32"/>
          <w:szCs w:val="32"/>
          <w:u w:val="single"/>
          <w:lang w:val="en-US" w:eastAsia="zh-CN" w:bidi="ar"/>
        </w:rPr>
        <w:t xml:space="preserve">虚构请求：仅验证自身空白表格填写效果，不提出真实申请。</w:t>
      </w:r>
    </w:p>
    <w:p>
      <w:pPr>
        <w:pStyle w:val="3"/>
        <w:keepNext w:val="0"/>
        <w:keepLines w:val="0"/>
        <w:widowControl/>
        <w:suppressLineNumbers w:val="0"/>
        <w:snapToGrid w:val="0"/>
        <w:spacing w:before="0" w:beforeAutospacing="0" w:after="0" w:afterAutospacing="0" w:line="600" w:lineRule="exact"/>
        <w:ind w:left="0" w:right="0" w:firstLine="700" w:firstLineChars="200"/>
        <w:jc w:val="both"/>
        <w:rPr>
          <w:rFonts w:hint="default" w:ascii="仿宋_GB2312" w:hAnsi="ˎ̥" w:eastAsia="仿宋_GB2312" w:cs="仿宋_GB2312"/>
          <w:spacing w:val="15"/>
          <w:sz w:val="32"/>
          <w:szCs w:val="32"/>
          <w:u w:val="single"/>
          <w:lang w:val="en-US"/>
        </w:rPr>
      </w:pPr>
      <w:r>
        <w:rPr>
          <w:rFonts w:hint="eastAsia" w:ascii="仿宋_GB2312" w:hAnsi="ˎ̥" w:eastAsia="仿宋_GB2312" w:cs="仿宋_GB2312"/>
          <w:spacing w:val="15"/>
          <w:kern w:val="0"/>
          <w:sz w:val="32"/>
          <w:szCs w:val="32"/>
          <w:lang w:val="en-US" w:eastAsia="zh-CN" w:bidi="ar"/>
        </w:rPr>
        <w:t>2、</w:t>
      </w:r>
      <w:r>
        <w:rPr>
          <w:rFonts w:hint="eastAsia" w:ascii="仿宋_GB2312" w:hAnsi="ˎ̥" w:eastAsia="仿宋_GB2312" w:cs="仿宋_GB2312"/>
          <w:spacing w:val="15"/>
          <w:kern w:val="0"/>
          <w:sz w:val="32"/>
          <w:szCs w:val="32"/>
          <w:u w:val="single"/>
          <w:lang w:val="en-US" w:eastAsia="zh-CN" w:bidi="ar"/>
        </w:rPr>
        <w:t xml:space="preserve">                                     </w:t>
      </w:r>
    </w:p>
    <w:p>
      <w:pPr>
        <w:pStyle w:val="3"/>
        <w:keepNext w:val="0"/>
        <w:keepLines w:val="0"/>
        <w:widowControl/>
        <w:suppressLineNumbers w:val="0"/>
        <w:snapToGrid w:val="0"/>
        <w:spacing w:before="0" w:beforeAutospacing="0" w:after="0" w:afterAutospacing="0" w:line="600" w:lineRule="exact"/>
        <w:ind w:left="0" w:right="0" w:firstLine="693" w:firstLineChars="198"/>
        <w:jc w:val="both"/>
        <w:rPr>
          <w:rFonts w:hint="default" w:ascii="仿宋_GB2312" w:hAnsi="ˎ̥" w:eastAsia="仿宋_GB2312" w:cs="仿宋_GB2312"/>
          <w:spacing w:val="15"/>
          <w:sz w:val="32"/>
          <w:szCs w:val="32"/>
          <w:u w:val="single"/>
          <w:lang w:val="en-US"/>
        </w:rPr>
      </w:pPr>
      <w:r>
        <w:rPr>
          <w:rFonts w:hint="eastAsia" w:ascii="仿宋_GB2312" w:hAnsi="ˎ̥" w:eastAsia="仿宋_GB2312" w:cs="仿宋_GB2312"/>
          <w:spacing w:val="15"/>
          <w:kern w:val="0"/>
          <w:sz w:val="32"/>
          <w:szCs w:val="32"/>
          <w:lang w:val="en-US" w:eastAsia="zh-CN" w:bidi="ar"/>
        </w:rPr>
        <w:t>3、</w:t>
      </w:r>
      <w:r>
        <w:rPr>
          <w:rFonts w:hint="eastAsia" w:ascii="仿宋_GB2312" w:hAnsi="ˎ̥" w:eastAsia="仿宋_GB2312" w:cs="仿宋_GB2312"/>
          <w:spacing w:val="15"/>
          <w:kern w:val="0"/>
          <w:sz w:val="32"/>
          <w:szCs w:val="32"/>
          <w:u w:val="single"/>
          <w:lang w:val="en-US" w:eastAsia="zh-CN" w:bidi="ar"/>
        </w:rPr>
        <w:t xml:space="preserve">                                      </w:t>
      </w:r>
    </w:p>
    <w:p>
      <w:pPr>
        <w:pStyle w:val="3"/>
        <w:keepNext w:val="0"/>
        <w:keepLines w:val="0"/>
        <w:widowControl/>
        <w:suppressLineNumbers w:val="0"/>
        <w:snapToGrid w:val="0"/>
        <w:spacing w:before="0" w:beforeAutospacing="0" w:after="0" w:afterAutospacing="0" w:line="600" w:lineRule="exact"/>
        <w:ind w:left="0" w:right="0"/>
        <w:jc w:val="both"/>
        <w:rPr>
          <w:rFonts w:hint="eastAsia" w:ascii="仿宋_GB2312" w:hAnsi="ˎ̥" w:eastAsia="仿宋_GB2312" w:cs="仿宋_GB2312"/>
          <w:spacing w:val="15"/>
          <w:kern w:val="0"/>
          <w:sz w:val="32"/>
          <w:szCs w:val="32"/>
          <w:lang w:val="en-US" w:eastAsia="zh-CN" w:bidi="ar"/>
        </w:rPr>
      </w:pPr>
      <w:r>
        <w:rPr>
          <w:rFonts w:hint="eastAsia" w:ascii="仿宋_GB2312" w:hAnsi="ˎ̥" w:eastAsia="仿宋_GB2312" w:cs="仿宋_GB2312"/>
          <w:spacing w:val="15"/>
          <w:kern w:val="0"/>
          <w:sz w:val="32"/>
          <w:szCs w:val="32"/>
          <w:lang w:val="en-US" w:eastAsia="zh-CN" w:bidi="ar"/>
        </w:rPr>
        <w:t>二、事实与</w:t>
      </w:r>
      <w:bookmarkStart w:id="0" w:name="_GoBack"/>
      <w:bookmarkEnd w:id="0"/>
      <w:r>
        <w:rPr>
          <w:rFonts w:hint="eastAsia" w:ascii="仿宋_GB2312" w:hAnsi="ˎ̥" w:eastAsia="仿宋_GB2312" w:cs="仿宋_GB2312"/>
          <w:spacing w:val="15"/>
          <w:kern w:val="0"/>
          <w:sz w:val="32"/>
          <w:szCs w:val="32"/>
          <w:lang w:val="en-US" w:eastAsia="zh-CN" w:bidi="ar"/>
        </w:rPr>
        <w:t>理由：</w:t>
      </w:r>
    </w:p>
    <w:p>
      <w:pPr>
        <w:pStyle w:val="3"/>
        <w:keepNext w:val="0"/>
        <w:keepLines w:val="0"/>
        <w:widowControl/>
        <w:suppressLineNumbers w:val="0"/>
        <w:snapToGrid w:val="0"/>
        <w:spacing w:before="0" w:beforeAutospacing="0" w:after="0" w:afterAutospacing="0" w:line="600" w:lineRule="exact"/>
        <w:ind w:left="0" w:right="0"/>
        <w:jc w:val="both"/>
        <w:rPr>
          <w:rFonts w:hint="eastAsia" w:ascii="仿宋_GB2312" w:hAnsi="ˎ̥" w:eastAsia="仿宋_GB2312" w:cs="仿宋_GB2312"/>
          <w:spacing w:val="15"/>
          <w:kern w:val="0"/>
          <w:sz w:val="32"/>
          <w:szCs w:val="32"/>
          <w:u w:val="single"/>
          <w:lang w:val="en-US" w:eastAsia="zh-CN" w:bidi="ar"/>
        </w:rPr>
      </w:pPr>
      <w:r>
        <w:rPr>
          <w:rFonts w:hint="eastAsia" w:ascii="仿宋_GB2312" w:hAnsi="ˎ̥" w:eastAsia="仿宋_GB2312" w:cs="仿宋_GB2312"/>
          <w:spacing w:val="15"/>
          <w:kern w:val="0"/>
          <w:sz w:val="32"/>
          <w:szCs w:val="32"/>
          <w:u w:val="none"/>
          <w:lang w:val="en-US" w:eastAsia="zh-CN" w:bidi="ar"/>
        </w:rPr>
        <w:t xml:space="preserve">本样本全部内容均为虚构，仅验证表格版式、字段位置和来源绑定，不涉及真实当事人、争议或金额。</w:t>
      </w:r>
    </w:p>
    <w:p>
      <w:pPr>
        <w:pStyle w:val="3"/>
        <w:keepNext w:val="0"/>
        <w:keepLines w:val="0"/>
        <w:widowControl/>
        <w:suppressLineNumbers w:val="0"/>
        <w:snapToGrid w:val="0"/>
        <w:spacing w:before="0" w:beforeAutospacing="0" w:after="0" w:afterAutospacing="0" w:line="600" w:lineRule="exact"/>
        <w:ind w:left="0" w:right="0"/>
        <w:jc w:val="both"/>
        <w:rPr>
          <w:rFonts w:hint="eastAsia" w:ascii="仿宋_GB2312" w:hAnsi="ˎ̥" w:eastAsia="仿宋_GB2312" w:cs="仿宋_GB2312"/>
          <w:spacing w:val="15"/>
          <w:kern w:val="0"/>
          <w:sz w:val="32"/>
          <w:szCs w:val="32"/>
          <w:u w:val="single"/>
          <w:lang w:val="en-US" w:eastAsia="zh-CN" w:bidi="ar"/>
        </w:rPr>
      </w:pPr>
      <w:r>
        <w:rPr>
          <w:rFonts w:hint="eastAsia" w:ascii="仿宋_GB2312" w:hAnsi="ˎ̥" w:eastAsia="仿宋_GB2312" w:cs="仿宋_GB2312"/>
          <w:spacing w:val="15"/>
          <w:kern w:val="0"/>
          <w:sz w:val="32"/>
          <w:szCs w:val="32"/>
          <w:u w:val="none"/>
          <w:lang w:val="en-US" w:eastAsia="zh-CN" w:bidi="ar"/>
        </w:rPr>
        <w:t xml:space="preserve">     </w:t>
      </w:r>
      <w:r>
        <w:rPr>
          <w:rFonts w:hint="eastAsia" w:ascii="仿宋_GB2312" w:hAnsi="ˎ̥" w:eastAsia="仿宋_GB2312" w:cs="仿宋_GB2312"/>
          <w:spacing w:val="15"/>
          <w:kern w:val="0"/>
          <w:sz w:val="32"/>
          <w:szCs w:val="32"/>
          <w:u w:val="single"/>
          <w:lang w:val="en-US" w:eastAsia="zh-CN" w:bidi="ar"/>
        </w:rPr>
        <w:t xml:space="preserve">                                         </w:t>
      </w:r>
    </w:p>
    <w:p>
      <w:pPr>
        <w:pStyle w:val="3"/>
        <w:keepNext w:val="0"/>
        <w:keepLines w:val="0"/>
        <w:widowControl/>
        <w:suppressLineNumbers w:val="0"/>
        <w:snapToGrid w:val="0"/>
        <w:spacing w:before="0" w:beforeAutospacing="0" w:after="0" w:afterAutospacing="0" w:line="600" w:lineRule="exact"/>
        <w:ind w:left="0" w:right="0"/>
        <w:jc w:val="both"/>
        <w:rPr>
          <w:rFonts w:hint="eastAsia" w:ascii="仿宋_GB2312" w:hAnsi="ˎ̥" w:eastAsia="仿宋_GB2312" w:cs="仿宋_GB2312"/>
          <w:spacing w:val="15"/>
          <w:kern w:val="0"/>
          <w:sz w:val="32"/>
          <w:szCs w:val="32"/>
          <w:u w:val="single"/>
          <w:lang w:val="en-US" w:eastAsia="zh-CN" w:bidi="ar"/>
        </w:rPr>
      </w:pPr>
      <w:r>
        <w:rPr>
          <w:rFonts w:hint="eastAsia" w:ascii="仿宋_GB2312" w:hAnsi="ˎ̥" w:eastAsia="仿宋_GB2312" w:cs="仿宋_GB2312"/>
          <w:spacing w:val="15"/>
          <w:kern w:val="0"/>
          <w:sz w:val="32"/>
          <w:szCs w:val="32"/>
          <w:u w:val="single"/>
          <w:lang w:val="en-US" w:eastAsia="zh-CN" w:bidi="ar"/>
        </w:rPr>
        <w:t xml:space="preserve">                                             </w:t>
      </w:r>
    </w:p>
    <w:p>
      <w:pPr>
        <w:pStyle w:val="3"/>
        <w:keepNext w:val="0"/>
        <w:keepLines w:val="0"/>
        <w:widowControl/>
        <w:suppressLineNumbers w:val="0"/>
        <w:snapToGrid w:val="0"/>
        <w:spacing w:before="0" w:beforeAutospacing="0" w:after="0" w:afterAutospacing="0" w:line="600" w:lineRule="exact"/>
        <w:ind w:left="0" w:right="0"/>
        <w:jc w:val="both"/>
        <w:rPr>
          <w:rFonts w:hint="default" w:ascii="仿宋_GB2312" w:hAnsi="ˎ̥" w:eastAsia="仿宋_GB2312" w:cs="仿宋_GB2312"/>
          <w:spacing w:val="15"/>
          <w:kern w:val="0"/>
          <w:sz w:val="32"/>
          <w:szCs w:val="32"/>
          <w:u w:val="single"/>
          <w:lang w:val="en-US" w:eastAsia="zh-CN" w:bidi="ar"/>
        </w:rPr>
      </w:pPr>
      <w:r>
        <w:rPr>
          <w:rFonts w:hint="eastAsia" w:ascii="仿宋_GB2312" w:hAnsi="ˎ̥" w:eastAsia="仿宋_GB2312" w:cs="仿宋_GB2312"/>
          <w:spacing w:val="15"/>
          <w:kern w:val="0"/>
          <w:sz w:val="32"/>
          <w:szCs w:val="32"/>
          <w:u w:val="single"/>
          <w:lang w:val="en-US" w:eastAsia="zh-CN" w:bidi="ar"/>
        </w:rPr>
        <w:t xml:space="preserve">                                                           </w:t>
      </w:r>
    </w:p>
    <w:p>
      <w:pPr>
        <w:pStyle w:val="3"/>
        <w:keepNext w:val="1"/>
        <w:keepLines w:val="0"/>
        <w:widowControl w:val="0"/>
        <w:suppressLineNumbers w:val="0"/>
        <w:spacing w:before="0" w:beforeAutospacing="0" w:after="0" w:afterAutospacing="0" w:line="600" w:lineRule="exact"/>
        <w:ind w:left="0" w:right="0" w:firstLine="320" w:firstLineChars="100"/>
        <w:jc w:val="both"/>
        <w:rPr>
          <w:rFonts w:hint="eastAsia" w:ascii="仿宋_GB2312" w:eastAsia="仿宋_GB2312" w:cs="仿宋_GB2312"/>
          <w:sz w:val="32"/>
          <w:szCs w:val="32"/>
          <w:lang w:val="en-US"/>
        </w:rPr>
      </w:pPr>
      <w:r>
        <w:rPr>
          <w:rFonts w:hint="eastAsia" w:ascii="仿宋_GB2312" w:hAnsi="Times New Roman" w:eastAsia="仿宋_GB2312" w:cs="仿宋_GB2312"/>
          <w:kern w:val="2"/>
          <w:sz w:val="32"/>
          <w:szCs w:val="32"/>
          <w:lang w:val="en-US" w:eastAsia="zh-CN" w:bidi="ar"/>
        </w:rPr>
        <w:t>此致</w:t>
      </w:r>
    </w:p>
    <w:p>
      <w:pPr>
        <w:keepNext w:val="1"/>
        <w:keepLines w:val="0"/>
        <w:widowControl w:val="0"/>
        <w:suppressLineNumbers w:val="0"/>
        <w:spacing w:before="0" w:beforeAutospacing="0" w:after="0" w:afterAutospacing="0" w:line="600" w:lineRule="exact"/>
        <w:ind w:left="0" w:right="0"/>
        <w:jc w:val="both"/>
        <w:rPr>
          <w:rFonts w:hint="eastAsia" w:ascii="仿宋_GB2312" w:eastAsia="仿宋_GB2312" w:cs="仿宋_GB2312"/>
          <w:sz w:val="32"/>
          <w:szCs w:val="32"/>
          <w:lang w:val="en-US"/>
        </w:rPr>
      </w:pPr>
      <w:r>
        <w:rPr>
          <w:rFonts w:hint="eastAsia" w:ascii="仿宋_GB2312" w:hAnsi="Times New Roman" w:eastAsia="仿宋_GB2312" w:cs="仿宋_GB2312"/>
          <w:kern w:val="2"/>
          <w:sz w:val="32"/>
          <w:szCs w:val="32"/>
          <w:lang w:val="en-US" w:eastAsia="zh-CN" w:bidi="ar"/>
        </w:rPr>
        <w:t xml:space="preserve">         </w:t>
      </w:r>
      <w:r>
        <w:rPr>
          <w:rFonts w:hint="eastAsia" w:ascii="仿宋_GB2312" w:hAnsi="Times New Roman" w:eastAsia="仿宋_GB2312" w:cs="仿宋_GB2312"/>
          <w:kern w:val="2"/>
          <w:sz w:val="32"/>
          <w:szCs w:val="32"/>
          <w:u w:val="single"/>
          <w:lang w:val="en-US" w:eastAsia="zh-CN" w:bidi="ar"/>
        </w:rPr>
        <w:t xml:space="preserve">   </w:t>
      </w:r>
      <w:r>
        <w:rPr>
          <w:rFonts w:hint="eastAsia" w:ascii="仿宋_GB2312" w:hAnsi="Times New Roman" w:eastAsia="仿宋_GB2312" w:cs="仿宋_GB2312"/>
          <w:kern w:val="2"/>
          <w:sz w:val="32"/>
          <w:szCs w:val="32"/>
          <w:lang w:val="en-US" w:eastAsia="zh-CN" w:bidi="ar"/>
        </w:rPr>
        <w:t>劳动人事争议仲裁委员会</w:t>
      </w:r>
    </w:p>
    <w:p>
      <w:pPr>
        <w:pStyle w:val="3"/>
        <w:keepNext w:val="1"/>
        <w:keepLines w:val="0"/>
        <w:widowControl/>
        <w:suppressLineNumbers w:val="0"/>
        <w:snapToGrid w:val="0"/>
        <w:spacing w:before="0" w:beforeAutospacing="0" w:after="0" w:afterAutospacing="0" w:line="600" w:lineRule="exact"/>
        <w:ind w:left="0" w:right="0"/>
        <w:jc w:val="both"/>
        <w:rPr>
          <w:rFonts w:hint="eastAsia" w:ascii="仿宋_GB2312" w:hAnsi="Times New Roman" w:eastAsia="仿宋_GB2312" w:cs="Times New Roman"/>
          <w:spacing w:val="15"/>
          <w:sz w:val="32"/>
          <w:szCs w:val="32"/>
          <w:lang w:val="en-US"/>
        </w:rPr>
      </w:pPr>
    </w:p>
    <w:p>
      <w:pPr>
        <w:pStyle w:val="3"/>
        <w:keepNext w:val="1"/>
        <w:keepLines w:val="0"/>
        <w:widowControl/>
        <w:suppressLineNumbers w:val="0"/>
        <w:snapToGrid w:val="0"/>
        <w:spacing w:before="0" w:beforeAutospacing="0" w:after="0" w:afterAutospacing="0" w:line="600" w:lineRule="exact"/>
        <w:ind w:left="0" w:right="0"/>
        <w:jc w:val="both"/>
        <w:rPr>
          <w:rFonts w:hint="eastAsia" w:ascii="仿宋_GB2312" w:hAnsi="Times New Roman" w:eastAsia="仿宋_GB2312" w:cs="Times New Roman"/>
          <w:spacing w:val="15"/>
          <w:sz w:val="32"/>
          <w:szCs w:val="32"/>
          <w:lang w:val="en-US"/>
        </w:rPr>
      </w:pPr>
      <w:r>
        <w:rPr>
          <w:rFonts w:hint="eastAsia" w:ascii="仿宋_GB2312" w:hAnsi="Times New Roman" w:eastAsia="仿宋_GB2312" w:cs="Times New Roman"/>
          <w:spacing w:val="15"/>
          <w:kern w:val="0"/>
          <w:sz w:val="32"/>
          <w:szCs w:val="32"/>
          <w:lang w:val="en-US" w:eastAsia="zh-CN" w:bidi="ar"/>
        </w:rPr>
        <w:t xml:space="preserve"> </w:t>
      </w:r>
    </w:p>
    <w:p>
      <w:pPr>
        <w:pStyle w:val="3"/>
        <w:keepNext w:val="1"/>
        <w:keepLines w:val="0"/>
        <w:widowControl/>
        <w:suppressLineNumbers w:val="0"/>
        <w:snapToGrid w:val="0"/>
        <w:spacing w:before="0" w:beforeAutospacing="0" w:after="0" w:afterAutospacing="0" w:line="560" w:lineRule="exact"/>
        <w:ind w:left="0" w:right="0" w:firstLine="6188" w:firstLineChars="1768"/>
        <w:jc w:val="both"/>
        <w:rPr>
          <w:rFonts w:hint="eastAsia" w:ascii="仿宋_GB2312" w:hAnsi="ˎ̥" w:eastAsia="仿宋_GB2312" w:cs="仿宋_GB2312"/>
          <w:spacing w:val="15"/>
          <w:sz w:val="32"/>
          <w:szCs w:val="32"/>
          <w:lang w:val="en-US"/>
        </w:rPr>
      </w:pPr>
      <w:r>
        <w:rPr>
          <w:rFonts w:hint="eastAsia" w:ascii="仿宋_GB2312" w:hAnsi="ˎ̥" w:eastAsia="仿宋_GB2312" w:cs="仿宋_GB2312"/>
          <w:spacing w:val="15"/>
          <w:kern w:val="0"/>
          <w:sz w:val="32"/>
          <w:szCs w:val="32"/>
          <w:lang w:val="en-US" w:eastAsia="zh-CN" w:bidi="ar"/>
        </w:rPr>
        <w:t>申请人：</w:t>
      </w:r>
    </w:p>
    <w:p>
      <w:pPr>
        <w:keepNext w:val="0"/>
        <w:keepLines w:val="0"/>
        <w:widowControl/>
        <w:suppressLineNumbers w:val="0"/>
        <w:ind w:firstLine="6300" w:firstLineChars="1800"/>
        <w:jc w:val="left"/>
      </w:pPr>
      <w:r>
        <w:rPr>
          <w:rFonts w:hint="eastAsia" w:ascii="仿宋_GB2312" w:hAnsi="ˎ̥" w:eastAsia="仿宋_GB2312" w:cs="Times New Roman"/>
          <w:spacing w:val="15"/>
          <w:kern w:val="2"/>
          <w:sz w:val="32"/>
          <w:szCs w:val="32"/>
          <w:u w:val="single"/>
          <w:lang w:val="en-US" w:eastAsia="zh-CN" w:bidi="ar"/>
        </w:rPr>
        <w:t xml:space="preserve">  </w:t>
      </w:r>
      <w:r>
        <w:rPr>
          <w:rFonts w:hint="eastAsia" w:ascii="仿宋_GB2312" w:hAnsi="ˎ̥" w:eastAsia="仿宋_GB2312" w:cs="Times New Roman"/>
          <w:spacing w:val="15"/>
          <w:kern w:val="2"/>
          <w:sz w:val="32"/>
          <w:szCs w:val="32"/>
          <w:lang w:val="en-US" w:eastAsia="zh-CN" w:bidi="ar"/>
        </w:rPr>
        <w:t>年</w:t>
      </w:r>
      <w:r>
        <w:rPr>
          <w:rFonts w:hint="eastAsia" w:ascii="仿宋_GB2312" w:hAnsi="ˎ̥" w:eastAsia="仿宋_GB2312" w:cs="Times New Roman"/>
          <w:spacing w:val="15"/>
          <w:kern w:val="2"/>
          <w:sz w:val="32"/>
          <w:szCs w:val="32"/>
          <w:u w:val="single"/>
          <w:lang w:val="en-US" w:eastAsia="zh-CN" w:bidi="ar"/>
        </w:rPr>
        <w:t xml:space="preserve">  </w:t>
      </w:r>
      <w:r>
        <w:rPr>
          <w:rFonts w:hint="eastAsia" w:ascii="仿宋_GB2312" w:hAnsi="ˎ̥" w:eastAsia="仿宋_GB2312" w:cs="Times New Roman"/>
          <w:spacing w:val="15"/>
          <w:kern w:val="2"/>
          <w:sz w:val="32"/>
          <w:szCs w:val="32"/>
          <w:lang w:val="en-US" w:eastAsia="zh-CN" w:bidi="ar"/>
        </w:rPr>
        <w:t>月</w:t>
      </w:r>
      <w:r>
        <w:rPr>
          <w:rFonts w:hint="eastAsia" w:ascii="仿宋_GB2312" w:hAnsi="ˎ̥" w:eastAsia="仿宋_GB2312" w:cs="Times New Roman"/>
          <w:spacing w:val="15"/>
          <w:kern w:val="2"/>
          <w:sz w:val="32"/>
          <w:szCs w:val="32"/>
          <w:u w:val="single"/>
          <w:lang w:val="en-US" w:eastAsia="zh-CN" w:bidi="ar"/>
        </w:rPr>
        <w:t xml:space="preserve">  </w:t>
      </w:r>
      <w:r>
        <w:rPr>
          <w:rFonts w:hint="eastAsia" w:ascii="仿宋_GB2312" w:hAnsi="ˎ̥" w:eastAsia="仿宋_GB2312" w:cs="Times New Roman"/>
          <w:spacing w:val="15"/>
          <w:kern w:val="2"/>
          <w:sz w:val="32"/>
          <w:szCs w:val="32"/>
          <w:lang w:val="en-US" w:eastAsia="zh-CN" w:bidi="ar"/>
        </w:rPr>
        <w:t>日</w:t>
      </w:r>
    </w:p>
    <w:p/>
    <w:sectPr>
      <w:pgSz w:w="12240" w:h="15840"/>
      <w:pgMar w:top="1440" w:right="1800" w:bottom="1440" w:left="1800" w:header="720" w:footer="720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AFF" w:usb1="C0007843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A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10002FF" w:usb1="4000ACFF" w:usb2="00000009" w:usb3="00000000" w:csb0="2000019F" w:csb1="00000000"/>
  </w:font>
  <w:font w:name="仿宋_GB2312">
    <w:panose1 w:val="02010609030101010101"/>
    <w:charset w:val="86"/>
    <w:family w:val="auto"/>
    <w:pitch w:val="default"/>
    <w:sig w:usb0="00000001" w:usb1="080E0000" w:usb2="00000000" w:usb3="00000000" w:csb0="00040000" w:csb1="00000000"/>
  </w:font>
  <w:font w:name="ˎ̥">
    <w:altName w:val="Times New Roman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仿宋">
    <w:panose1 w:val="02010609060101010101"/>
    <w:charset w:val="86"/>
    <w:family w:val="modern"/>
    <w:pitch w:val="default"/>
    <w:sig w:usb0="800002BF" w:usb1="38CF7CFA" w:usb2="00000016" w:usb3="00000000" w:csb0="0004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view w:val="normal"/>
  <w:zoom w:percent="100"/>
  <w:doNotDisplayPageBoundaries w:val="1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doNotUseIndentAsNumberingTabStop/>
    <w:useAltKinsokuLineBreak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73203BCD"/>
    <w:rsid w:val="00A53961"/>
    <w:rsid w:val="03C86D8A"/>
    <w:rsid w:val="03DE554C"/>
    <w:rsid w:val="1D9E318A"/>
    <w:rsid w:val="226C01DA"/>
    <w:rsid w:val="237171E1"/>
    <w:rsid w:val="27FA4682"/>
    <w:rsid w:val="31725A66"/>
    <w:rsid w:val="33F27AF5"/>
    <w:rsid w:val="3FB2394C"/>
    <w:rsid w:val="51883DAC"/>
    <w:rsid w:val="54F13EF2"/>
    <w:rsid w:val="73203BCD"/>
    <w:rsid w:val="7ECD37E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mc:Ignorable="w14">
  <w:docDefaults>
    <w:rPrDefault>
      <w:rPr>
        <w:rFonts w:asciiTheme="minorHAnsi" w:hAnsiTheme="minorHAnsi" w:eastAsiaTheme="minorEastAsia" w:cstheme="minorBidi"/>
      </w:rPr>
    </w:rPrDefault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qFormat="1"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qFormat="1"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4">
    <w:name w:val="Default Paragraph Font"/>
    <w:semiHidden/>
    <w:qFormat/>
    <w:uiPriority w:val="0"/>
  </w:style>
  <w:style w:type="table" w:default="1" w:styleId="5">
    <w:name w:val="Normal Table"/>
    <w:semiHidden/>
    <w:qFormat/>
    <w:uiPriority w:val="0"/>
    <w:pPr>
      <w:keepNext w:val="0"/>
      <w:keepLines w:val="0"/>
      <w:widowControl/>
      <w:suppressLineNumbers w:val="0"/>
      <w:spacing w:before="0" w:beforeAutospacing="0" w:after="0" w:afterAutospacing="0"/>
      <w:ind w:left="0" w:right="0"/>
    </w:pPr>
    <w:rPr>
      <w:rFonts w:ascii="Calibri" w:hAnsi="Calibri" w:eastAsia="宋体" w:cs="Times New Roman"/>
      <w:kern w:val="2"/>
      <w:sz w:val="21"/>
      <w:szCs w:val="22"/>
    </w:rPr>
    <w:tblPr>
      <w:tblLayout w:type="fixed"/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Salutation"/>
    <w:basedOn w:val="1"/>
    <w:next w:val="1"/>
    <w:link w:val="7"/>
    <w:qFormat/>
    <w:uiPriority w:val="0"/>
    <w:pPr>
      <w:keepNext w:val="0"/>
      <w:keepLines w:val="0"/>
      <w:widowControl w:val="0"/>
      <w:suppressLineNumbers w:val="0"/>
      <w:spacing w:before="0" w:beforeAutospacing="0" w:after="0" w:afterAutospacing="0"/>
      <w:ind w:left="0" w:right="0"/>
      <w:jc w:val="both"/>
    </w:pPr>
    <w:rPr>
      <w:rFonts w:hint="default" w:ascii="Times New Roman" w:hAnsi="Times New Roman" w:eastAsia="宋体" w:cs="Times New Roman"/>
      <w:kern w:val="2"/>
      <w:sz w:val="28"/>
      <w:szCs w:val="24"/>
      <w:lang w:val="en-US" w:eastAsia="zh-CN" w:bidi="ar"/>
    </w:rPr>
  </w:style>
  <w:style w:type="paragraph" w:styleId="3">
    <w:name w:val="Normal (Web)"/>
    <w:basedOn w:val="1"/>
    <w:qFormat/>
    <w:uiPriority w:val="0"/>
    <w:rPr>
      <w:sz w:val="24"/>
    </w:rPr>
  </w:style>
  <w:style w:type="paragraph" w:customStyle="1" w:styleId="6">
    <w:name w:val="0"/>
    <w:basedOn w:val="1"/>
    <w:qFormat/>
    <w:uiPriority w:val="0"/>
    <w:pPr>
      <w:keepNext w:val="0"/>
      <w:keepLines w:val="0"/>
      <w:widowControl/>
      <w:suppressLineNumbers w:val="0"/>
      <w:spacing w:before="0" w:beforeAutospacing="1" w:after="0" w:afterAutospacing="1"/>
      <w:ind w:left="0" w:right="0"/>
      <w:jc w:val="left"/>
    </w:pPr>
    <w:rPr>
      <w:rFonts w:hint="eastAsia" w:ascii="宋体" w:hAnsi="宋体" w:eastAsia="宋体" w:cs="宋体"/>
      <w:kern w:val="0"/>
      <w:sz w:val="24"/>
      <w:szCs w:val="24"/>
      <w:lang w:val="en-US" w:eastAsia="zh-CN" w:bidi="ar"/>
    </w:rPr>
  </w:style>
  <w:style w:type="character" w:customStyle="1" w:styleId="7">
    <w:name w:val="称呼 Char"/>
    <w:basedOn w:val="4"/>
    <w:link w:val="2"/>
    <w:qFormat/>
    <w:uiPriority w:val="0"/>
    <w:rPr>
      <w:kern w:val="2"/>
      <w:sz w:val="28"/>
      <w:szCs w:val="24"/>
    </w:r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customXml" Target="../customXml/item1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0</TotalTime>
  <ScaleCrop>false</ScaleCrop>
  <LinksUpToDate>false</LinksUpToDate>
  <CharactersWithSpaces>0</CharactersWithSpaces>
  <Application>WPS Office_10.8.2.6543_F1E327BC-269C-435d-A152-05C5408002CA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2021-02-07T09:32:00Z</dcterms:created>
  <dc:creator>四肥</dc:creator>
  <cp:lastModifiedBy>张文辉</cp:lastModifiedBy>
  <dcterms:modified xsi:type="dcterms:W3CDTF">2021-11-26T01:44:05Z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2052-10.8.2.6543</vt:lpwstr>
  </property>
  <property fmtid="{D5CDD505-2E9C-101B-9397-08002B2CF9AE}" pid="3" name="ICV">
    <vt:lpwstr>575402FADA724CECA195D308AF5EA285</vt:lpwstr>
  </property>
</Properties>
</file>