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3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1631"/>
        <w:gridCol w:w="988"/>
        <w:gridCol w:w="2313"/>
        <w:gridCol w:w="2012"/>
        <w:gridCol w:w="14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</w:trPr>
        <w:tc>
          <w:tcPr>
            <w:tcW w:w="56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3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3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52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</w:trPr>
        <w:tc>
          <w:tcPr>
            <w:tcW w:w="569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863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  <w:t>劳动合同书</w:t>
            </w:r>
          </w:p>
        </w:tc>
        <w:tc>
          <w:tcPr>
            <w:tcW w:w="523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22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复印件</w:t>
            </w:r>
          </w:p>
        </w:tc>
        <w:tc>
          <w:tcPr>
            <w:tcW w:w="10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  <w:t>证明申请人与被申请人于</w:t>
            </w: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2022年1月1日建立劳动关系</w:t>
            </w:r>
            <w:r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  <w:t>。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default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1-5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  <w:jc w:val="center"/>
        </w:trPr>
        <w:tc>
          <w:tcPr>
            <w:tcW w:w="569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863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  <w:t>银行交易流水明细</w:t>
            </w:r>
          </w:p>
        </w:tc>
        <w:tc>
          <w:tcPr>
            <w:tcW w:w="523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8</w:t>
            </w:r>
          </w:p>
        </w:tc>
        <w:tc>
          <w:tcPr>
            <w:tcW w:w="122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复印件</w:t>
            </w:r>
          </w:p>
        </w:tc>
        <w:tc>
          <w:tcPr>
            <w:tcW w:w="10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hint="default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证明申请人</w:t>
            </w:r>
            <w:r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  <w:t>薪资为</w:t>
            </w: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6000元/月。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default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6-13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569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863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  <w:t>离职证明</w:t>
            </w:r>
          </w:p>
        </w:tc>
        <w:tc>
          <w:tcPr>
            <w:tcW w:w="523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122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复印件</w:t>
            </w:r>
          </w:p>
        </w:tc>
        <w:tc>
          <w:tcPr>
            <w:tcW w:w="10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证明</w:t>
            </w:r>
            <w:r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  <w:t>被申请人于</w:t>
            </w: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2023年8月19日违反劳动合同法规定解除申请人的劳动合同。</w:t>
            </w: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default" w:ascii="仿宋" w:hAnsi="仿宋" w:eastAsia="仿宋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569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eastAsia="zh-CN"/>
              </w:rPr>
              <w:t>……</w:t>
            </w:r>
          </w:p>
        </w:tc>
        <w:tc>
          <w:tcPr>
            <w:tcW w:w="863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523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22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0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以上证据材料合计</w:t>
            </w:r>
            <w:r>
              <w:rPr>
                <w:rFonts w:hint="eastAsia" w:ascii="仿宋" w:hAnsi="仿宋" w:eastAsia="仿宋" w:cs="仿宋"/>
                <w:sz w:val="32"/>
                <w:szCs w:val="32"/>
                <w:u w:val="single"/>
                <w:lang w:val="en-US" w:eastAsia="zh-CN"/>
              </w:rPr>
              <w:t xml:space="preserve">       3    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份（组）</w:t>
            </w:r>
            <w:r>
              <w:rPr>
                <w:rFonts w:hint="eastAsia" w:ascii="仿宋" w:hAnsi="仿宋" w:eastAsia="仿宋" w:cs="仿宋"/>
                <w:sz w:val="32"/>
                <w:szCs w:val="32"/>
                <w:u w:val="single"/>
                <w:lang w:val="en-US" w:eastAsia="zh-CN"/>
              </w:rPr>
              <w:t xml:space="preserve">       14    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>提交人：</w:t>
      </w:r>
      <w:r>
        <w:rPr>
          <w:rFonts w:hint="eastAsia" w:ascii="仿宋" w:hAnsi="仿宋" w:eastAsia="仿宋" w:cs="仿宋_GB2312"/>
          <w:sz w:val="32"/>
          <w:szCs w:val="32"/>
          <w:lang w:eastAsia="zh-CN" w:bidi="ar"/>
        </w:rPr>
        <w:t>小明</w:t>
      </w: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                 日期：</w:t>
      </w:r>
      <w:r>
        <w:rPr>
          <w:rFonts w:hint="eastAsia" w:ascii="仿宋" w:hAnsi="仿宋" w:eastAsia="仿宋" w:cs="仿宋_GB2312"/>
          <w:sz w:val="32"/>
          <w:szCs w:val="32"/>
          <w:lang w:val="en-US" w:eastAsia="zh-CN" w:bidi="ar"/>
        </w:rPr>
        <w:t>2023年8月29日</w:t>
      </w: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EED7E25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6</TotalTime>
  <ScaleCrop>false</ScaleCrop>
  <LinksUpToDate>false</LinksUpToDate>
  <CharactersWithSpaces>132</CharactersWithSpaces>
  <Application>WPS Office_11.8.2.9849_F1E327BC-269C-435d-A152-05C5408002CA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2021-02-08T09:32:00Z</dcterms:created>
  <dc:creator>四肥</dc:creator>
  <cp:lastModifiedBy>魏靖华</cp:lastModifiedBy>
  <dcterms:modified xsi:type="dcterms:W3CDTF">2024-05-14T17:06:42Z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2052-11.8.2.9849</vt:lpwstr>
  </property>
  <property fmtid="{D5CDD505-2E9C-101B-9397-08002B2CF9AE}" pid="3" name="ICV">
    <vt:lpwstr>E138E6EF7C144FE785DD504AC4AF9843</vt:lpwstr>
  </property>
</Properties>
</file>