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6"/>
        <w:tblW w:w="511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1627"/>
        <w:gridCol w:w="987"/>
        <w:gridCol w:w="2307"/>
        <w:gridCol w:w="2005"/>
        <w:gridCol w:w="1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  <w:jc w:val="center"/>
          <w:tblHeader/>
        </w:trPr>
        <w:tc>
          <w:tcPr>
            <w:tcW w:w="5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86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52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1227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1066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74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虚构台江演示记录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全部虚构，仅验证证据字段与合计。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1—2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以上证据材料合计 1份（组） 2页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提交人：                 日期：  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FFD6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7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0C65BF-951F-4166-A781-8DB852042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0</TotalTime>
  <ScaleCrop>false</ScaleCrop>
  <LinksUpToDate>false</LinksUpToDate>
  <CharactersWithSpaces>132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2021-02-08T01:32:00Z</dcterms:created>
  <dc:creator>四肥</dc:creator>
  <cp:lastModifiedBy>WPS_1640914767</cp:lastModifiedBy>
  <dcterms:modified xsi:type="dcterms:W3CDTF">2023-10-11T02:00:02Z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E138E6EF7C144FE785DD504AC4AF9843</vt:lpwstr>
  </property>
</Properties>
</file>