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534BF" w14:textId="77777777" w:rsidR="00791776" w:rsidRDefault="00791776" w:rsidP="00791776">
      <w:r>
        <w:t>Project Requirements Document</w:t>
      </w:r>
    </w:p>
    <w:p w14:paraId="5C056996" w14:textId="77777777" w:rsidR="00791776" w:rsidRDefault="00791776" w:rsidP="00791776"/>
    <w:p w14:paraId="56B09667" w14:textId="77777777" w:rsidR="00791776" w:rsidRDefault="00791776" w:rsidP="00791776">
      <w:r>
        <w:t>Project Title: Retail Product KPI Tracking Dashboard Development</w:t>
      </w:r>
    </w:p>
    <w:p w14:paraId="4F86D15F" w14:textId="77777777" w:rsidR="00791776" w:rsidRDefault="00791776" w:rsidP="00791776"/>
    <w:p w14:paraId="021B0F32" w14:textId="77777777" w:rsidR="00791776" w:rsidRDefault="00791776" w:rsidP="00791776">
      <w:r>
        <w:t>Project Purpose: The purpose of this project is to develop a robust and user-friendly dashboard for tracking key performance indicators (KPIs) related to our retail product. The dashboard will provide real-time insights and historical data to support data-driven decision-making and contribute to the overall success of our retail operations.</w:t>
      </w:r>
    </w:p>
    <w:p w14:paraId="632290EF" w14:textId="77777777" w:rsidR="00791776" w:rsidRDefault="00791776" w:rsidP="00791776"/>
    <w:p w14:paraId="401EFB44" w14:textId="77777777" w:rsidR="00791776" w:rsidRDefault="00791776" w:rsidP="00791776">
      <w:r>
        <w:t>Stakeholders:</w:t>
      </w:r>
    </w:p>
    <w:p w14:paraId="7F9A3365" w14:textId="77777777" w:rsidR="00791776" w:rsidRDefault="00791776" w:rsidP="00791776"/>
    <w:p w14:paraId="59B2A5C5" w14:textId="77777777" w:rsidR="00791776" w:rsidRDefault="00791776" w:rsidP="00791776">
      <w:r>
        <w:t>[List of Stakeholders' Names and Departments]</w:t>
      </w:r>
    </w:p>
    <w:p w14:paraId="358E6EFA" w14:textId="77777777" w:rsidR="00791776" w:rsidRDefault="00791776" w:rsidP="00791776">
      <w:r>
        <w:t>Key Objectives:</w:t>
      </w:r>
    </w:p>
    <w:p w14:paraId="344442B0" w14:textId="77777777" w:rsidR="00791776" w:rsidRDefault="00791776" w:rsidP="00791776"/>
    <w:p w14:paraId="39BF39EC" w14:textId="77777777" w:rsidR="00791776" w:rsidRDefault="00791776" w:rsidP="00791776">
      <w:r>
        <w:t>To monitor and analyze the performance of our retail product through the tracking of essential KPIs.</w:t>
      </w:r>
    </w:p>
    <w:p w14:paraId="781DE05B" w14:textId="77777777" w:rsidR="00791776" w:rsidRDefault="00791776" w:rsidP="00791776">
      <w:r>
        <w:t>To provide a centralized platform for stakeholders to access critical data in real-time.</w:t>
      </w:r>
    </w:p>
    <w:p w14:paraId="2D350A28" w14:textId="77777777" w:rsidR="00791776" w:rsidRDefault="00791776" w:rsidP="00791776">
      <w:r>
        <w:t>To enable data-driven decision-making and improve the overall success of our retail product.</w:t>
      </w:r>
    </w:p>
    <w:p w14:paraId="66D36730" w14:textId="77777777" w:rsidR="00791776" w:rsidRDefault="00791776" w:rsidP="00791776">
      <w:r>
        <w:t>Agreed-Upon KPIs:</w:t>
      </w:r>
    </w:p>
    <w:p w14:paraId="572A814A" w14:textId="77777777" w:rsidR="00791776" w:rsidRDefault="00791776" w:rsidP="00791776"/>
    <w:p w14:paraId="14AEE075" w14:textId="77777777" w:rsidR="00791776" w:rsidRDefault="00791776" w:rsidP="00791776">
      <w:r>
        <w:t>The following KPIs have been identified as crucial for tracking and monitoring the success of our retail product:</w:t>
      </w:r>
    </w:p>
    <w:p w14:paraId="13E5A38D" w14:textId="77777777" w:rsidR="00791776" w:rsidRDefault="00791776" w:rsidP="00791776"/>
    <w:p w14:paraId="6BC010CB" w14:textId="77777777" w:rsidR="00791776" w:rsidRDefault="00791776" w:rsidP="00791776">
      <w:r>
        <w:t>User Engagement:</w:t>
      </w:r>
    </w:p>
    <w:p w14:paraId="42511AE8" w14:textId="77777777" w:rsidR="00791776" w:rsidRDefault="00791776" w:rsidP="00791776"/>
    <w:p w14:paraId="3C820422" w14:textId="77777777" w:rsidR="00791776" w:rsidRDefault="00791776" w:rsidP="00791776">
      <w:r>
        <w:t>Daily Active Users (DAU)</w:t>
      </w:r>
    </w:p>
    <w:p w14:paraId="62E55BA0" w14:textId="77777777" w:rsidR="00791776" w:rsidRDefault="00791776" w:rsidP="00791776">
      <w:r>
        <w:t>Monthly Active Users (MAU)</w:t>
      </w:r>
    </w:p>
    <w:p w14:paraId="13F8E9B6" w14:textId="77777777" w:rsidR="00791776" w:rsidRDefault="00791776" w:rsidP="00791776">
      <w:r>
        <w:t>Average Session Duration</w:t>
      </w:r>
    </w:p>
    <w:p w14:paraId="4F2AA3C3" w14:textId="77777777" w:rsidR="00791776" w:rsidRDefault="00791776" w:rsidP="00791776">
      <w:r>
        <w:t>User Retention Rate</w:t>
      </w:r>
    </w:p>
    <w:p w14:paraId="31D955F8" w14:textId="77777777" w:rsidR="00791776" w:rsidRDefault="00791776" w:rsidP="00791776">
      <w:r>
        <w:t>Conversion Rate:</w:t>
      </w:r>
    </w:p>
    <w:p w14:paraId="79C3D4AC" w14:textId="77777777" w:rsidR="00791776" w:rsidRDefault="00791776" w:rsidP="00791776"/>
    <w:p w14:paraId="68C2B28F" w14:textId="77777777" w:rsidR="00791776" w:rsidRDefault="00791776" w:rsidP="00791776">
      <w:r>
        <w:lastRenderedPageBreak/>
        <w:t>Conversion Rate (Visitors to Customers)</w:t>
      </w:r>
    </w:p>
    <w:p w14:paraId="1048FD55" w14:textId="77777777" w:rsidR="00791776" w:rsidRDefault="00791776" w:rsidP="00791776">
      <w:r>
        <w:t>Funnel Drop-off Rate</w:t>
      </w:r>
    </w:p>
    <w:p w14:paraId="5B2B5023" w14:textId="77777777" w:rsidR="00791776" w:rsidRDefault="00791776" w:rsidP="00791776">
      <w:r>
        <w:t>Revenue and Profitability:</w:t>
      </w:r>
    </w:p>
    <w:p w14:paraId="27AE39A4" w14:textId="77777777" w:rsidR="00791776" w:rsidRDefault="00791776" w:rsidP="00791776"/>
    <w:p w14:paraId="61E603C5" w14:textId="77777777" w:rsidR="00791776" w:rsidRDefault="00791776" w:rsidP="00791776">
      <w:r>
        <w:t>Total Revenue</w:t>
      </w:r>
    </w:p>
    <w:p w14:paraId="502B8970" w14:textId="77777777" w:rsidR="00791776" w:rsidRDefault="00791776" w:rsidP="00791776">
      <w:r>
        <w:t>Average Revenue per User (ARPU)</w:t>
      </w:r>
    </w:p>
    <w:p w14:paraId="3144649B" w14:textId="77777777" w:rsidR="00791776" w:rsidRDefault="00791776" w:rsidP="00791776">
      <w:r>
        <w:t>Customer Acquisition Cost (CAC)</w:t>
      </w:r>
    </w:p>
    <w:p w14:paraId="27D45CC3" w14:textId="77777777" w:rsidR="00791776" w:rsidRDefault="00791776" w:rsidP="00791776">
      <w:r>
        <w:t>Customer Lifetime Value (CLV)</w:t>
      </w:r>
    </w:p>
    <w:p w14:paraId="18F75F23" w14:textId="77777777" w:rsidR="00791776" w:rsidRDefault="00791776" w:rsidP="00791776">
      <w:r>
        <w:t>Product Performance:</w:t>
      </w:r>
    </w:p>
    <w:p w14:paraId="65098154" w14:textId="77777777" w:rsidR="00791776" w:rsidRDefault="00791776" w:rsidP="00791776"/>
    <w:p w14:paraId="38B35586" w14:textId="77777777" w:rsidR="00791776" w:rsidRDefault="00791776" w:rsidP="00791776">
      <w:r>
        <w:t>Page Load Time</w:t>
      </w:r>
    </w:p>
    <w:p w14:paraId="52E4BFA2" w14:textId="77777777" w:rsidR="00791776" w:rsidRDefault="00791776" w:rsidP="00791776">
      <w:r>
        <w:t>App Crashes</w:t>
      </w:r>
    </w:p>
    <w:p w14:paraId="2C988E68" w14:textId="77777777" w:rsidR="00791776" w:rsidRDefault="00791776" w:rsidP="00791776">
      <w:r>
        <w:t>Error Rates</w:t>
      </w:r>
    </w:p>
    <w:p w14:paraId="739BFC7A" w14:textId="77777777" w:rsidR="00791776" w:rsidRDefault="00791776" w:rsidP="00791776">
      <w:r>
        <w:t>Data Sources:</w:t>
      </w:r>
    </w:p>
    <w:p w14:paraId="4231C636" w14:textId="77777777" w:rsidR="00791776" w:rsidRDefault="00791776" w:rsidP="00791776"/>
    <w:p w14:paraId="0A8DE30E" w14:textId="77777777" w:rsidR="00791776" w:rsidRDefault="00791776" w:rsidP="00791776">
      <w:r>
        <w:t>The data required for the KPI tracking dashboard will be sourced from the following systems and databases:</w:t>
      </w:r>
    </w:p>
    <w:p w14:paraId="004C56F9" w14:textId="77777777" w:rsidR="00791776" w:rsidRDefault="00791776" w:rsidP="00791776"/>
    <w:p w14:paraId="0BB13B7E" w14:textId="77777777" w:rsidR="00791776" w:rsidRDefault="00791776" w:rsidP="00791776">
      <w:r>
        <w:t xml:space="preserve">Sales Database: To capture </w:t>
      </w:r>
      <w:proofErr w:type="gramStart"/>
      <w:r>
        <w:t>revenue-related</w:t>
      </w:r>
      <w:proofErr w:type="gramEnd"/>
      <w:r>
        <w:t xml:space="preserve"> KPIs, transaction data, and customer information.</w:t>
      </w:r>
    </w:p>
    <w:p w14:paraId="29440A9F" w14:textId="77777777" w:rsidR="00791776" w:rsidRDefault="00791776" w:rsidP="00791776">
      <w:r>
        <w:t>Website Analytics: To gather user engagement data such as DAU, MAU, and session duration.</w:t>
      </w:r>
    </w:p>
    <w:p w14:paraId="3258404F" w14:textId="77777777" w:rsidR="00791776" w:rsidRDefault="00791776" w:rsidP="00791776">
      <w:r>
        <w:t>Customer Database: To access customer-related metrics like CLV and CAC.</w:t>
      </w:r>
    </w:p>
    <w:p w14:paraId="7EA7D706" w14:textId="77777777" w:rsidR="00791776" w:rsidRDefault="00791776" w:rsidP="00791776">
      <w:r>
        <w:t>Performance Monitoring Tools: To obtain data on page load times, app crashes, and error rates.</w:t>
      </w:r>
    </w:p>
    <w:p w14:paraId="07F0EBD8" w14:textId="77777777" w:rsidR="00791776" w:rsidRDefault="00791776" w:rsidP="00791776">
      <w:r>
        <w:t>User Interface Preferences:</w:t>
      </w:r>
    </w:p>
    <w:p w14:paraId="4094737E" w14:textId="77777777" w:rsidR="00791776" w:rsidRDefault="00791776" w:rsidP="00791776"/>
    <w:p w14:paraId="1A1F8131" w14:textId="77777777" w:rsidR="00791776" w:rsidRDefault="00791776" w:rsidP="00791776">
      <w:r>
        <w:t>Based on stakeholder discussions, the following user interface preferences have been identified for the KPI tracking dashboard:</w:t>
      </w:r>
    </w:p>
    <w:p w14:paraId="45ABF52A" w14:textId="77777777" w:rsidR="00791776" w:rsidRDefault="00791776" w:rsidP="00791776"/>
    <w:p w14:paraId="70E92738" w14:textId="77777777" w:rsidR="00791776" w:rsidRDefault="00791776" w:rsidP="00791776">
      <w:r>
        <w:t>Visualizations: Stakeholders prefer visual representations of data, including line charts, bar graphs, and pie charts, to easily interpret KPI trends.</w:t>
      </w:r>
    </w:p>
    <w:p w14:paraId="3B927CD1" w14:textId="77777777" w:rsidR="00791776" w:rsidRDefault="00791776" w:rsidP="00791776"/>
    <w:p w14:paraId="7DCB1FEF" w14:textId="77777777" w:rsidR="00791776" w:rsidRDefault="00791776" w:rsidP="00791776">
      <w:r>
        <w:lastRenderedPageBreak/>
        <w:t>Interactivity: The dashboard should be interactive, allowing users to filter data by date range, region, and product category.</w:t>
      </w:r>
    </w:p>
    <w:p w14:paraId="749514FF" w14:textId="77777777" w:rsidR="00791776" w:rsidRDefault="00791776" w:rsidP="00791776"/>
    <w:p w14:paraId="16538089" w14:textId="77777777" w:rsidR="00791776" w:rsidRDefault="00791776" w:rsidP="00791776">
      <w:r>
        <w:t>Real-time Updates: Stakeholders emphasize the importance of real-time data updates to make timely decisions.</w:t>
      </w:r>
    </w:p>
    <w:p w14:paraId="1C76D207" w14:textId="77777777" w:rsidR="00791776" w:rsidRDefault="00791776" w:rsidP="00791776"/>
    <w:p w14:paraId="15640A3F" w14:textId="77777777" w:rsidR="00791776" w:rsidRDefault="00791776" w:rsidP="00791776">
      <w:r>
        <w:t>Customization: Users should have the option to customize their dashboard views and save personalized settings.</w:t>
      </w:r>
    </w:p>
    <w:p w14:paraId="39E9D31A" w14:textId="77777777" w:rsidR="00791776" w:rsidRDefault="00791776" w:rsidP="00791776"/>
    <w:p w14:paraId="5A545978" w14:textId="77777777" w:rsidR="00791776" w:rsidRDefault="00791776" w:rsidP="00791776">
      <w:r>
        <w:t>Data Security: Ensuring the security and confidentiality of sensitive data is a top priority.</w:t>
      </w:r>
    </w:p>
    <w:p w14:paraId="70F9464E" w14:textId="77777777" w:rsidR="00791776" w:rsidRDefault="00791776" w:rsidP="00791776"/>
    <w:p w14:paraId="260B05E4" w14:textId="77777777" w:rsidR="00791776" w:rsidRDefault="00791776" w:rsidP="00791776">
      <w:r>
        <w:t>Timeline:</w:t>
      </w:r>
    </w:p>
    <w:p w14:paraId="0FEDB082" w14:textId="77777777" w:rsidR="00791776" w:rsidRDefault="00791776" w:rsidP="00791776"/>
    <w:p w14:paraId="2C9912F1" w14:textId="77777777" w:rsidR="00791776" w:rsidRDefault="00791776" w:rsidP="00791776">
      <w:r>
        <w:t>The project is expected to be completed within [Specify Timeline] and should adhere to the agreed-upon milestones and deadlines.</w:t>
      </w:r>
    </w:p>
    <w:p w14:paraId="0778655F" w14:textId="77777777" w:rsidR="00791776" w:rsidRDefault="00791776" w:rsidP="00791776"/>
    <w:p w14:paraId="30D59B5E" w14:textId="77777777" w:rsidR="00791776" w:rsidRDefault="00791776" w:rsidP="00791776">
      <w:r>
        <w:t>Budget:</w:t>
      </w:r>
    </w:p>
    <w:p w14:paraId="0DB64549" w14:textId="77777777" w:rsidR="00791776" w:rsidRDefault="00791776" w:rsidP="00791776"/>
    <w:p w14:paraId="248CB6B8" w14:textId="77777777" w:rsidR="00791776" w:rsidRDefault="00791776" w:rsidP="00791776">
      <w:r>
        <w:t>The budget allocated for this project is [Specify Budget], inclusive of any software or tool licensing costs.</w:t>
      </w:r>
    </w:p>
    <w:p w14:paraId="454A8956" w14:textId="77777777" w:rsidR="00791776" w:rsidRDefault="00791776" w:rsidP="00791776"/>
    <w:p w14:paraId="57836F93" w14:textId="77777777" w:rsidR="00791776" w:rsidRDefault="00791776" w:rsidP="00791776">
      <w:r>
        <w:t>Next Steps:</w:t>
      </w:r>
    </w:p>
    <w:p w14:paraId="685C313E" w14:textId="77777777" w:rsidR="00791776" w:rsidRDefault="00791776" w:rsidP="00791776"/>
    <w:p w14:paraId="33DA055F" w14:textId="77777777" w:rsidR="00791776" w:rsidRDefault="00791776" w:rsidP="00791776">
      <w:r>
        <w:t xml:space="preserve">The project team will proceed with data collection and integration, followed by database design and dashboard development, </w:t>
      </w:r>
      <w:proofErr w:type="gramStart"/>
      <w:r>
        <w:t>taking into account</w:t>
      </w:r>
      <w:proofErr w:type="gramEnd"/>
      <w:r>
        <w:t xml:space="preserve"> the requirements and preferences outlined in this document.</w:t>
      </w:r>
    </w:p>
    <w:p w14:paraId="4E0CCBED" w14:textId="77777777" w:rsidR="00791776" w:rsidRDefault="00791776" w:rsidP="00791776"/>
    <w:p w14:paraId="5BF828B3" w14:textId="77777777" w:rsidR="00791776" w:rsidRDefault="00791776" w:rsidP="00791776">
      <w:r>
        <w:t>Approval:</w:t>
      </w:r>
    </w:p>
    <w:p w14:paraId="5A3E408E" w14:textId="77777777" w:rsidR="00791776" w:rsidRDefault="00791776" w:rsidP="00791776"/>
    <w:p w14:paraId="213F6626" w14:textId="77777777" w:rsidR="00791776" w:rsidRDefault="00791776" w:rsidP="00791776">
      <w:r>
        <w:t>This document represents the consensus of all relevant stakeholders and has been reviewed and approved by:</w:t>
      </w:r>
    </w:p>
    <w:p w14:paraId="183E7C20" w14:textId="77777777" w:rsidR="00791776" w:rsidRDefault="00791776" w:rsidP="00791776"/>
    <w:p w14:paraId="302C9392" w14:textId="77777777" w:rsidR="00791776" w:rsidRDefault="00791776" w:rsidP="00791776">
      <w:r>
        <w:lastRenderedPageBreak/>
        <w:t>[Your Name or Project Manager's Name]</w:t>
      </w:r>
    </w:p>
    <w:p w14:paraId="39260781" w14:textId="77777777" w:rsidR="00791776" w:rsidRDefault="00791776" w:rsidP="00791776">
      <w:r>
        <w:t>[Stakeholder Names and Titles]</w:t>
      </w:r>
    </w:p>
    <w:p w14:paraId="5E485F7E" w14:textId="02FAB3F0" w:rsidR="00791776" w:rsidRDefault="00791776" w:rsidP="00791776">
      <w:r>
        <w:t>Date: [Date of Approval]</w:t>
      </w:r>
    </w:p>
    <w:sectPr w:rsidR="00791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76"/>
    <w:rsid w:val="0079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59AF"/>
  <w15:chartTrackingRefBased/>
  <w15:docId w15:val="{2133D58A-3E3F-4057-B190-A72AF3CA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7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Isidor, Derrick</dc:creator>
  <cp:keywords/>
  <dc:description/>
  <cp:lastModifiedBy>Isidor, Derrick</cp:lastModifiedBy>
  <cp:revision>1</cp:revision>
  <dcterms:created xsi:type="dcterms:W3CDTF">2023-09-09T13:03:00Z</dcterms:created>
  <dcterms:modified xsi:type="dcterms:W3CDTF">2023-09-09T13:04:00Z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e33b1782-36f9-4fd1-84e5-0fe9e45caf1e</vt:lpwstr>
  </property>
</Properties>
</file>