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3366"/>
          <w:sz w:val="56"/>
        </w:rPr>
        <w:t>Developer Notes</w:t>
      </w:r>
    </w:p>
    <w:p>
      <w:pPr>
        <w:jc w:val="center"/>
      </w:pPr>
      <w:r>
        <w:rPr>
          <w:rFonts w:ascii="Calibri" w:hAnsi="Calibri"/>
          <w:color w:val="666666"/>
          <w:sz w:val="32"/>
        </w:rPr>
        <w:t>Azani Internet Service Provider Information System</w:t>
      </w:r>
    </w:p>
    <w:p/>
    <w:p>
      <w:pPr>
        <w:jc w:val="center"/>
      </w:pPr>
      <w:r>
        <w:rPr>
          <w:rFonts w:ascii="Calibri" w:hAnsi="Calibri"/>
          <w:sz w:val="24"/>
        </w:rPr>
        <w:t>Prepared by: Derrick (Developer)</w:t>
      </w:r>
    </w:p>
    <w:p>
      <w:pPr>
        <w:jc w:val="center"/>
      </w:pPr>
      <w:r>
        <w:rPr>
          <w:rFonts w:ascii="Calibri" w:hAnsi="Calibri"/>
          <w:sz w:val="24"/>
        </w:rPr>
        <w:t>Date: March 2026</w:t>
      </w:r>
    </w:p>
    <w:p>
      <w:r>
        <w:br w:type="page"/>
      </w:r>
    </w:p>
    <w:p>
      <w:pPr>
        <w:pStyle w:val="Heading1"/>
      </w:pPr>
      <w:r>
        <w:t>Developer Notes</w:t>
      </w:r>
    </w:p>
    <w:p>
      <w:r>
        <w:t>Project: Azani Internet Service Provider Information System</w:t>
      </w:r>
    </w:p>
    <w:p>
      <w:r>
        <w:t>Prepared by: Derrick (Developer)</w:t>
      </w:r>
    </w:p>
    <w:p>
      <w:r>
        <w:t>Date: March 2026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Coding Standards</w:t>
      </w:r>
    </w:p>
    <w:p>
      <w:pPr>
        <w:pStyle w:val="ListNumber"/>
      </w:pPr>
      <w:r>
        <w:t>File Organization</w:t>
      </w:r>
    </w:p>
    <w:p>
      <w:pPr>
        <w:pStyle w:val="ListNumber"/>
      </w:pPr>
      <w:r>
        <w:t>Best Practices</w:t>
      </w:r>
    </w:p>
    <w:p>
      <w:pPr>
        <w:pStyle w:val="ListNumber"/>
      </w:pPr>
      <w:r>
        <w:t>Testing Guidelines</w:t>
      </w:r>
    </w:p>
    <w:p>
      <w:pPr>
        <w:pStyle w:val="ListNumber"/>
      </w:pPr>
      <w:r>
        <w:t>Documentation Practices</w:t>
      </w:r>
    </w:p>
    <w:p>
      <w:pPr>
        <w:pStyle w:val="ListNumber"/>
      </w:pPr>
      <w:r>
        <w:t>Deployment Notes</w:t>
      </w:r>
    </w:p>
    <w:p>
      <w:pPr>
        <w:pStyle w:val="ListNumber"/>
      </w:pPr>
      <w:r>
        <w:t>Maintenance Guidelines</w:t>
      </w:r>
    </w:p>
    <w:p>
      <w:pPr>
        <w:pStyle w:val="Heading2"/>
      </w:pPr>
      <w:r>
        <w:t>1. Coding Standards</w:t>
      </w:r>
    </w:p>
    <w:p>
      <w:pPr>
        <w:pStyle w:val="Heading3"/>
      </w:pPr>
      <w:r>
        <w:t>Language &amp; Runtime</w:t>
      </w:r>
    </w:p>
    <w:p>
      <w:pPr>
        <w:pStyle w:val="ListBullet"/>
      </w:pPr>
      <w:r>
        <w:t>Primary Language: JavaScript</w:t>
      </w:r>
    </w:p>
    <w:p>
      <w:pPr>
        <w:pStyle w:val="ListBullet"/>
      </w:pPr>
      <w:r>
        <w:t>Runtime: Node.js (v18 LTS or higher)</w:t>
      </w:r>
    </w:p>
    <w:p>
      <w:pPr>
        <w:pStyle w:val="ListBullet"/>
      </w:pPr>
      <w:r>
        <w:t>Style Guide: Airbnb JavaScript Style Guide</w:t>
      </w:r>
    </w:p>
    <w:p>
      <w:pPr>
        <w:pStyle w:val="Heading3"/>
      </w:pPr>
      <w:r>
        <w:t>Formatting</w:t>
      </w:r>
    </w:p>
    <w:p>
      <w:pPr>
        <w:pStyle w:val="ListBullet"/>
      </w:pPr>
      <w:r>
        <w:t>Indentation: 2 spaces (no tabs)</w:t>
      </w:r>
    </w:p>
    <w:p>
      <w:pPr>
        <w:pStyle w:val="ListBullet"/>
      </w:pPr>
      <w:r>
        <w:t>Line Length: Maximum 100 characters</w:t>
      </w:r>
    </w:p>
    <w:p>
      <w:pPr>
        <w:pStyle w:val="ListBullet"/>
      </w:pPr>
      <w:r>
        <w:t>Semicolons: Required</w:t>
      </w:r>
    </w:p>
    <w:p>
      <w:pPr>
        <w:pStyle w:val="ListBullet"/>
      </w:pPr>
      <w:r>
        <w:t>Quotes: Single quotes for JavaScript, double quotes for HTML attributes</w:t>
      </w:r>
    </w:p>
    <w:p>
      <w:pPr>
        <w:pStyle w:val="ListBullet"/>
      </w:pPr>
      <w:r>
        <w:t>Trailing Commas: Required for multiline statements</w:t>
      </w:r>
    </w:p>
    <w:p>
      <w:pPr>
        <w:pStyle w:val="Heading3"/>
      </w:pPr>
      <w:r>
        <w:t>Naming Conventions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Convention</w:t>
            </w:r>
          </w:p>
        </w:tc>
        <w:tc>
          <w:tcPr>
            <w:tcW w:type="dxa" w:w="288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Variables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camelCase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totalAmount, institutionName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Functions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camelCase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calculateFee(), getInstitutionById()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Classes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PascalCase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PaymentService, InstitutionController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Database Columns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snake_case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institution_name, created_at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Database Tables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snake_case (plural)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institutions, payment_records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Constants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UPPER_SNAKE_CASE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REGISTRATION_FEE, MAX_BANDWIDTH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File Names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camelCase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paymentController.js, institutionRoutes.js</w:t>
            </w:r>
          </w:p>
        </w:tc>
      </w:tr>
    </w:tbl>
    <w:p/>
    <w:p>
      <w:pPr>
        <w:pStyle w:val="Heading3"/>
      </w:pPr>
      <w:r>
        <w:t>ESLint Configuration</w:t>
      </w:r>
    </w:p>
    <w:p>
      <w:r>
        <w:t>Enforce coding standards using ESLint with the Airbnb preset: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npm install --save-dev eslint eslint-config-airbnb-base eslint-plugin-import</w:t>
      </w:r>
    </w:p>
    <w:p>
      <w:pPr>
        <w:pStyle w:val="Heading2"/>
      </w:pPr>
      <w:r>
        <w:t>2. File Organization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ISP-DatabaseManagement-System/</w:t>
        <w:br/>
        <w:t>├── src/</w:t>
        <w:br/>
        <w:t>│   ├── backend/</w:t>
        <w:br/>
        <w:t>│   │   ├── routes/              # Express route definitions</w:t>
        <w:br/>
        <w:t>│   │   │   ├── institutionRoutes.js</w:t>
        <w:br/>
        <w:t>│   │   │   ├── paymentRoutes.js</w:t>
        <w:br/>
        <w:t>│   │   │   ├── infrastructureRoutes.js</w:t>
        <w:br/>
        <w:t>│   │   │   ├── upgradeRoutes.js</w:t>
        <w:br/>
        <w:t>│   │   │   └── reportRoutes.js</w:t>
        <w:br/>
        <w:t>│   │   ├── controllers/         # Request handling logic</w:t>
        <w:br/>
        <w:t>│   │   │   ├── institutionController.js</w:t>
        <w:br/>
        <w:t>│   │   │   ├── paymentController.js</w:t>
        <w:br/>
        <w:t>│   │   │   ├── infrastructureController.js</w:t>
        <w:br/>
        <w:t>│   │   │   ├── upgradeController.js</w:t>
        <w:br/>
        <w:t>│   │   │   └── reportController.js</w:t>
        <w:br/>
        <w:t>│   │   └── services/            # Business logic layer</w:t>
        <w:br/>
        <w:t>│   │       ├── institutionService.js</w:t>
        <w:br/>
        <w:t>│   │       ├── paymentService.js</w:t>
        <w:br/>
        <w:t>│   │       ├── pricingService.js</w:t>
        <w:br/>
        <w:t>│   │       └── reportService.js</w:t>
        <w:br/>
        <w:t>│   ├── frontend/</w:t>
        <w:br/>
        <w:t>│   │   ├── templates/           # EJS/Handlebars view templates</w:t>
        <w:br/>
        <w:t>│   │   │   ├── dashboard.ejs</w:t>
        <w:br/>
        <w:t>│   │   │   ├── registration.ejs</w:t>
        <w:br/>
        <w:t>│   │   │   ├── payments.ejs</w:t>
        <w:br/>
        <w:t>│   │   │   └── reports.ejs</w:t>
        <w:br/>
        <w:t>│   │   └── static/              # Static assets</w:t>
        <w:br/>
        <w:t>│   │       ├── css/</w:t>
        <w:br/>
        <w:t>│   │       ├── js/</w:t>
        <w:br/>
        <w:t>│   │       └── images/</w:t>
        <w:br/>
        <w:t>│   └── database/</w:t>
        <w:br/>
        <w:t>│       ├── schema/              # SQL schema definitions</w:t>
        <w:br/>
        <w:t>│       │   └── azani_isp.sql</w:t>
        <w:br/>
        <w:t>│       ├── seeds/               # Seed data for testing</w:t>
        <w:br/>
        <w:t>│       │   └── sampleData.sql</w:t>
        <w:br/>
        <w:t>│       └── migrations/          # Database migration scripts</w:t>
        <w:br/>
        <w:t>│           └── 001_initial_schema.sql</w:t>
        <w:br/>
        <w:t>├── tests/                       # Test files</w:t>
        <w:br/>
        <w:t>│   ├── unit/</w:t>
        <w:br/>
        <w:t>│   ├── integration/</w:t>
        <w:br/>
        <w:t>│   └── acceptance/</w:t>
        <w:br/>
        <w:t>├── docs/                        # Documentation</w:t>
        <w:br/>
        <w:t>│   ├── UserManual.md</w:t>
        <w:br/>
        <w:t>│   ├── DeveloperNotes.md</w:t>
        <w:br/>
        <w:t>│   └── DeploymentGuide.md</w:t>
        <w:br/>
        <w:t>├── .env.example                 # Environment variable template</w:t>
        <w:br/>
        <w:t>├── .gitignore</w:t>
        <w:br/>
        <w:t>├── package.json</w:t>
        <w:br/>
        <w:t>└── README.md</w:t>
      </w:r>
    </w:p>
    <w:p>
      <w:pPr>
        <w:pStyle w:val="Heading3"/>
      </w:pPr>
      <w:r>
        <w:t>Key Principles</w:t>
      </w:r>
    </w:p>
    <w:p>
      <w:pPr>
        <w:pStyle w:val="ListBullet"/>
      </w:pPr>
      <w:r>
        <w:t>Separation of Concerns: Routes handle HTTP, controllers handle request/response logic, services handle business logic.</w:t>
      </w:r>
    </w:p>
    <w:p>
      <w:pPr>
        <w:pStyle w:val="ListBullet"/>
      </w:pPr>
      <w:r>
        <w:t>Database layer is isolated in src/database/ for portability.</w:t>
      </w:r>
    </w:p>
    <w:p>
      <w:pPr>
        <w:pStyle w:val="ListBullet"/>
      </w:pPr>
      <w:r>
        <w:t>Static assets are served from src/frontend/static/.</w:t>
      </w:r>
    </w:p>
    <w:p>
      <w:pPr>
        <w:pStyle w:val="ListBullet"/>
      </w:pPr>
      <w:r>
        <w:t>Tests mirror the source structure under tests/.</w:t>
      </w:r>
    </w:p>
    <w:p>
      <w:pPr>
        <w:pStyle w:val="Heading2"/>
      </w:pPr>
      <w:r>
        <w:t>3. Best Practices</w:t>
      </w:r>
    </w:p>
    <w:p>
      <w:pPr>
        <w:pStyle w:val="Heading3"/>
      </w:pPr>
      <w:r>
        <w:t>Database</w:t>
      </w:r>
    </w:p>
    <w:p>
      <w:pPr>
        <w:pStyle w:val="ListBullet"/>
      </w:pPr>
      <w:r>
        <w:t>Foreign Keys: Always define foreign key constraints to enforce referential integrity between tables (e.g., payments reference institutions).</w:t>
      </w:r>
    </w:p>
    <w:p>
      <w:pPr>
        <w:pStyle w:val="ListBullet"/>
      </w:pPr>
      <w:r>
        <w:t>Normalization: Follow Third Normal Form (3NF) to eliminate data redundancy.</w:t>
      </w:r>
    </w:p>
    <w:p>
      <w:pPr>
        <w:pStyle w:val="ListBullet"/>
      </w:pPr>
      <w:r>
        <w:t>No Redundancy: Never store derived values (e.g., totals) in the database; calculate them at query time or in the service layer.</w:t>
      </w:r>
    </w:p>
    <w:p>
      <w:pPr>
        <w:pStyle w:val="ListBullet"/>
      </w:pPr>
      <w:r>
        <w:t>Indexing: Add indexes on frequently queried columns (institution_id, payment_date, status).</w:t>
      </w:r>
    </w:p>
    <w:p>
      <w:pPr>
        <w:pStyle w:val="ListBullet"/>
      </w:pPr>
      <w:r>
        <w:t>Timestamps: Include created_at and updated_at columns on all tables.</w:t>
      </w:r>
    </w:p>
    <w:p>
      <w:pPr>
        <w:pStyle w:val="Heading3"/>
      </w:pPr>
      <w:r>
        <w:t>Security</w:t>
      </w:r>
    </w:p>
    <w:p>
      <w:pPr>
        <w:pStyle w:val="ListBullet"/>
      </w:pPr>
      <w:r>
        <w:t>Input Sanitization: Sanitize and validate all user inputs before processing. Use parameterized queries to prevent SQL injection.</w:t>
      </w:r>
    </w:p>
    <w:p>
      <w:pPr>
        <w:pStyle w:val="ListBullet"/>
      </w:pPr>
      <w:r>
        <w:t>Environment Variables: Store all sensitive configuration (database credentials, API keys, session secrets) in .env files. Never commit .env to version control.</w:t>
      </w:r>
    </w:p>
    <w:p>
      <w:pPr>
        <w:pStyle w:val="ListBullet"/>
      </w:pPr>
      <w:r>
        <w:t>RBAC (Role-Based Access Control): Implement role-based permissions to restrict access. Admin users have full access; regular users have limited access based on their role.</w:t>
      </w:r>
    </w:p>
    <w:p>
      <w:pPr>
        <w:pStyle w:val="ListBullet"/>
      </w:pPr>
      <w:r>
        <w:t>Password Hashing: Use bcrypt for hashing passwords. Never store plaintext passwords.</w:t>
      </w:r>
    </w:p>
    <w:p>
      <w:pPr>
        <w:pStyle w:val="ListBullet"/>
      </w:pPr>
      <w:r>
        <w:t>HTTPS: Enforce HTTPS in production environments.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Try/Catch: Wrap all asynchronous operations in try/catch blocks.</w:t>
      </w:r>
    </w:p>
    <w:p>
      <w:pPr>
        <w:pStyle w:val="ListBullet"/>
      </w:pPr>
      <w:r>
        <w:t>Logging: Use a structured logging library (e.g., Winston) for consistent log formatting.</w:t>
      </w:r>
    </w:p>
    <w:p>
      <w:pPr>
        <w:pStyle w:val="ListBullet"/>
      </w:pPr>
      <w:r>
        <w:t>Error Responses: Return meaningful HTTP status codes and error messages:</w:t>
      </w:r>
    </w:p>
    <w:p>
      <w:pPr>
        <w:pStyle w:val="ListBullet"/>
      </w:pPr>
      <w:r>
        <w:t>400 – Bad Request (validation errors)</w:t>
      </w:r>
    </w:p>
    <w:p>
      <w:pPr>
        <w:pStyle w:val="ListBullet"/>
      </w:pPr>
      <w:r>
        <w:t>401 – Unauthorized (authentication required)</w:t>
      </w:r>
    </w:p>
    <w:p>
      <w:pPr>
        <w:pStyle w:val="ListBullet"/>
      </w:pPr>
      <w:r>
        <w:t>403 – Forbidden (insufficient permissions)</w:t>
      </w:r>
    </w:p>
    <w:p>
      <w:pPr>
        <w:pStyle w:val="ListBullet"/>
      </w:pPr>
      <w:r>
        <w:t>404 – Not Found</w:t>
      </w:r>
    </w:p>
    <w:p>
      <w:pPr>
        <w:pStyle w:val="ListBullet"/>
      </w:pPr>
      <w:r>
        <w:t>500 – Internal Server Error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try {</w:t>
        <w:br/>
        <w:t xml:space="preserve">  const institution = await institutionService.getById(id);</w:t>
        <w:br/>
        <w:t xml:space="preserve">  if (!institution) {</w:t>
        <w:br/>
        <w:t xml:space="preserve">    return res.status(404).json({ error: 'Institution not found' });</w:t>
        <w:br/>
        <w:t xml:space="preserve">  }</w:t>
        <w:br/>
        <w:t xml:space="preserve">  res.json(institution);</w:t>
        <w:br/>
        <w:t>} catch (error) {</w:t>
        <w:br/>
        <w:t xml:space="preserve">  logger.error('Failed to fetch institution', { id, error: error.message });</w:t>
        <w:br/>
        <w:t xml:space="preserve">  res.status(500).json({ error: 'Internal server error' });</w:t>
        <w:br/>
        <w:t>}</w:t>
      </w:r>
    </w:p>
    <w:p>
      <w:pPr>
        <w:pStyle w:val="Heading3"/>
      </w:pPr>
      <w:r>
        <w:t>Version Control</w:t>
      </w:r>
    </w:p>
    <w:p>
      <w:pPr>
        <w:pStyle w:val="ListBullet"/>
      </w:pPr>
      <w:r>
        <w:t>Git: Use Git for all version control.</w:t>
      </w:r>
    </w:p>
    <w:p>
      <w:pPr>
        <w:pStyle w:val="ListBullet"/>
      </w:pPr>
      <w:r>
        <w:t>Conventional Commits: Follow the Conventional Commits specification:</w:t>
      </w:r>
    </w:p>
    <w:p>
      <w:pPr>
        <w:pStyle w:val="ListBullet"/>
      </w:pPr>
      <w:r>
        <w:t>feat: – New feature</w:t>
      </w:r>
    </w:p>
    <w:p>
      <w:pPr>
        <w:pStyle w:val="ListBullet"/>
      </w:pPr>
      <w:r>
        <w:t>fix: – Bug fix</w:t>
      </w:r>
    </w:p>
    <w:p>
      <w:pPr>
        <w:pStyle w:val="ListBullet"/>
      </w:pPr>
      <w:r>
        <w:t>docs: – Documentation changes</w:t>
      </w:r>
    </w:p>
    <w:p>
      <w:pPr>
        <w:pStyle w:val="ListBullet"/>
      </w:pPr>
      <w:r>
        <w:t>refactor: – Code refactoring</w:t>
      </w:r>
    </w:p>
    <w:p>
      <w:pPr>
        <w:pStyle w:val="ListBullet"/>
      </w:pPr>
      <w:r>
        <w:t>test: – Adding or updating tests</w:t>
      </w:r>
    </w:p>
    <w:p>
      <w:pPr>
        <w:pStyle w:val="ListBullet"/>
      </w:pPr>
      <w:r>
        <w:t>chore: – Maintenance tasks</w:t>
      </w:r>
    </w:p>
    <w:p>
      <w:pPr>
        <w:pStyle w:val="ListBullet"/>
      </w:pPr>
      <w:r>
        <w:t>Branching Strategy:</w:t>
      </w:r>
    </w:p>
    <w:p>
      <w:pPr>
        <w:pStyle w:val="ListBullet"/>
      </w:pPr>
      <w:r>
        <w:t>main – Production-ready code</w:t>
      </w:r>
    </w:p>
    <w:p>
      <w:pPr>
        <w:pStyle w:val="ListBullet"/>
      </w:pPr>
      <w:r>
        <w:t>develop – Integration branch for features</w:t>
      </w:r>
    </w:p>
    <w:p>
      <w:pPr>
        <w:pStyle w:val="ListBullet"/>
      </w:pPr>
      <w:r>
        <w:t>feature/* – Individual feature branches</w:t>
      </w:r>
    </w:p>
    <w:p>
      <w:pPr>
        <w:pStyle w:val="ListBullet"/>
      </w:pPr>
      <w:r>
        <w:t>bugfix/* – Bug fix branches</w:t>
      </w:r>
    </w:p>
    <w:p>
      <w:pPr>
        <w:pStyle w:val="ListBullet"/>
      </w:pPr>
      <w:r>
        <w:t>release/* – Release preparation branches</w:t>
      </w:r>
    </w:p>
    <w:p>
      <w:pPr>
        <w:pStyle w:val="Heading2"/>
      </w:pPr>
      <w:r>
        <w:t>4. Testing Guidelines</w:t>
      </w:r>
    </w:p>
    <w:p>
      <w:pPr>
        <w:pStyle w:val="Heading3"/>
      </w:pPr>
      <w:r>
        <w:t>Unit Tests</w:t>
      </w:r>
    </w:p>
    <w:p>
      <w:pPr>
        <w:pStyle w:val="ListBullet"/>
      </w:pPr>
      <w:r>
        <w:t>Framework: Jest</w:t>
      </w:r>
    </w:p>
    <w:p>
      <w:pPr>
        <w:pStyle w:val="ListBullet"/>
      </w:pPr>
      <w:r>
        <w:t>Scope: Test individual functions and methods in isolation.</w:t>
      </w:r>
    </w:p>
    <w:p>
      <w:pPr>
        <w:pStyle w:val="ListBullet"/>
      </w:pPr>
      <w:r>
        <w:t>Location: tests/unit/</w:t>
      </w:r>
    </w:p>
    <w:p>
      <w:pPr>
        <w:pStyle w:val="ListBullet"/>
      </w:pPr>
      <w:r>
        <w:t>Naming: &lt;module&gt;.test.js (e.g., pricingService.test.js)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const { calculateLanNodeCost } = require('../../src/backend/services/pricingService');</w:t>
        <w:br/>
        <w:br/>
        <w:t>describe('calculateLanNodeCost', () =&gt; {</w:t>
        <w:br/>
        <w:t xml:space="preserve">  it('should return 10000 per node for 2-10 nodes', () =&gt; {</w:t>
        <w:br/>
        <w:t xml:space="preserve">    expect(calculateLanNodeCost(5)).toBe(50000);</w:t>
        <w:br/>
        <w:t xml:space="preserve">  });</w:t>
        <w:br/>
        <w:br/>
        <w:t xml:space="preserve">  it('should return 20000 per node for 11-20 nodes', () =&gt; {</w:t>
        <w:br/>
        <w:t xml:space="preserve">    expect(calculateLanNodeCost(15)).toBe(300000);</w:t>
        <w:br/>
        <w:t xml:space="preserve">  });</w:t>
        <w:br/>
        <w:t>});</w:t>
      </w:r>
    </w:p>
    <w:p>
      <w:pPr>
        <w:pStyle w:val="Heading3"/>
      </w:pPr>
      <w:r>
        <w:t>Integration Tests</w:t>
      </w:r>
    </w:p>
    <w:p>
      <w:pPr>
        <w:pStyle w:val="ListBullet"/>
      </w:pPr>
      <w:r>
        <w:t>Scope: Test interactions between modules (e.g., controller + service + database).</w:t>
      </w:r>
    </w:p>
    <w:p>
      <w:pPr>
        <w:pStyle w:val="ListBullet"/>
      </w:pPr>
      <w:r>
        <w:t>Location: tests/integration/</w:t>
      </w:r>
    </w:p>
    <w:p>
      <w:pPr>
        <w:pStyle w:val="ListBullet"/>
      </w:pPr>
      <w:r>
        <w:t>Database: Use a separate test database or in-memory SQLite for integration tests.</w:t>
      </w:r>
    </w:p>
    <w:p>
      <w:pPr>
        <w:pStyle w:val="Heading3"/>
      </w:pPr>
      <w:r>
        <w:t>Acceptance Tests</w:t>
      </w:r>
    </w:p>
    <w:p>
      <w:pPr>
        <w:pStyle w:val="ListBullet"/>
      </w:pPr>
      <w:r>
        <w:t>Scope: End-to-end tests that verify complete user workflows.</w:t>
      </w:r>
    </w:p>
    <w:p>
      <w:pPr>
        <w:pStyle w:val="ListBullet"/>
      </w:pPr>
      <w:r>
        <w:t>Location: tests/acceptance/</w:t>
      </w:r>
    </w:p>
    <w:p>
      <w:pPr>
        <w:pStyle w:val="ListBullet"/>
      </w:pPr>
      <w:r>
        <w:t>Tools: Supertest for HTTP assertions, Playwright for browser-based tests.</w:t>
      </w:r>
    </w:p>
    <w:p>
      <w:pPr>
        <w:pStyle w:val="Heading3"/>
      </w:pPr>
      <w:r>
        <w:t>Running Tests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# Run all tests</w:t>
        <w:br/>
        <w:t>npm test</w:t>
        <w:br/>
        <w:br/>
        <w:t># Run unit tests only</w:t>
        <w:br/>
        <w:t>npm run test:unit</w:t>
        <w:br/>
        <w:br/>
        <w:t># Run integration tests only</w:t>
        <w:br/>
        <w:t>npm run test:integration</w:t>
        <w:br/>
        <w:br/>
        <w:t># Run tests with coverage report</w:t>
        <w:br/>
        <w:t>npm run test:coverage</w:t>
      </w:r>
    </w:p>
    <w:p>
      <w:pPr>
        <w:pStyle w:val="Heading2"/>
      </w:pPr>
      <w:r>
        <w:t>5. Documentation Practices</w:t>
      </w:r>
    </w:p>
    <w:p>
      <w:pPr>
        <w:pStyle w:val="Heading3"/>
      </w:pPr>
      <w:r>
        <w:t>Code Comments</w:t>
      </w:r>
    </w:p>
    <w:p>
      <w:pPr>
        <w:pStyle w:val="ListBullet"/>
      </w:pPr>
      <w:r>
        <w:t>Write comments to explain why, not what.</w:t>
      </w:r>
    </w:p>
    <w:p>
      <w:pPr>
        <w:pStyle w:val="ListBullet"/>
      </w:pPr>
      <w:r>
        <w:t>Avoid obvious comments like // increment counter.</w:t>
      </w:r>
    </w:p>
    <w:p>
      <w:pPr>
        <w:pStyle w:val="ListBullet"/>
      </w:pPr>
      <w:r>
        <w:t>Use comments for complex business logic (e.g., pricing tier calculations, discount rules).</w:t>
      </w:r>
    </w:p>
    <w:p>
      <w:pPr>
        <w:pStyle w:val="Heading3"/>
      </w:pPr>
      <w:r>
        <w:t>JSDoc</w:t>
      </w:r>
    </w:p>
    <w:p>
      <w:r>
        <w:t>Document all public functions and service methods with JSDoc: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/**</w:t>
        <w:br/>
        <w:t xml:space="preserve"> * Calculates the total installation cost for LAN nodes based on tiered pricing.</w:t>
        <w:br/>
        <w:t xml:space="preserve"> *</w:t>
        <w:br/>
        <w:t xml:space="preserve"> * @param {number} nodeCount - The number of LAN nodes to install.</w:t>
        <w:br/>
        <w:t xml:space="preserve"> * @returns {number} The total cost in KES.</w:t>
        <w:br/>
        <w:t xml:space="preserve"> * @throws {Error} If nodeCount is less than 2 or greater than 100.</w:t>
        <w:br/>
        <w:t xml:space="preserve"> */</w:t>
        <w:br/>
        <w:t>function calculateLanNodeCost(nodeCount) {</w:t>
        <w:br/>
        <w:t xml:space="preserve">  // ...</w:t>
        <w:br/>
        <w:t>}</w:t>
      </w:r>
    </w:p>
    <w:p>
      <w:pPr>
        <w:pStyle w:val="Heading3"/>
      </w:pPr>
      <w:r>
        <w:t>README Updates</w:t>
      </w:r>
    </w:p>
    <w:p>
      <w:pPr>
        <w:pStyle w:val="ListBullet"/>
      </w:pPr>
      <w:r>
        <w:t>Update the project README.md whenever:</w:t>
      </w:r>
    </w:p>
    <w:p>
      <w:pPr>
        <w:pStyle w:val="ListBullet"/>
      </w:pPr>
      <w:r>
        <w:t>New features are added</w:t>
      </w:r>
    </w:p>
    <w:p>
      <w:pPr>
        <w:pStyle w:val="ListBullet"/>
      </w:pPr>
      <w:r>
        <w:t>Setup steps change</w:t>
      </w:r>
    </w:p>
    <w:p>
      <w:pPr>
        <w:pStyle w:val="ListBullet"/>
      </w:pPr>
      <w:r>
        <w:t>Dependencies are added or removed</w:t>
      </w:r>
    </w:p>
    <w:p>
      <w:pPr>
        <w:pStyle w:val="ListBullet"/>
      </w:pPr>
      <w:r>
        <w:t>Environment variables are added</w:t>
      </w:r>
    </w:p>
    <w:p>
      <w:pPr>
        <w:pStyle w:val="Heading3"/>
      </w:pPr>
      <w:r>
        <w:t>Changelog</w:t>
      </w:r>
    </w:p>
    <w:p>
      <w:pPr>
        <w:pStyle w:val="ListBullet"/>
      </w:pPr>
      <w:r>
        <w:t>Maintain a CHANGELOG.md in the project root.</w:t>
      </w:r>
    </w:p>
    <w:p>
      <w:pPr>
        <w:pStyle w:val="ListBullet"/>
      </w:pPr>
      <w:r>
        <w:t>Follow the Keep a Changelog format.</w:t>
      </w:r>
    </w:p>
    <w:p>
      <w:pPr>
        <w:pStyle w:val="Heading2"/>
      </w:pPr>
      <w:r>
        <w:t>6. Deployment Notes</w:t>
      </w:r>
    </w:p>
    <w:p>
      <w:pPr>
        <w:pStyle w:val="Heading3"/>
      </w:pPr>
      <w:r>
        <w:t>Environment Variables</w:t>
      </w:r>
    </w:p>
    <w:p>
      <w:r>
        <w:t>All environment-specific configuration must be stored in a .env file: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DB_HOST=localhost</w:t>
        <w:br/>
        <w:t>DB_USER=root</w:t>
        <w:br/>
        <w:t>DB_PASS=your_password</w:t>
        <w:br/>
        <w:t>DB_NAME=azani_isp</w:t>
        <w:br/>
        <w:t>PORT=3000</w:t>
        <w:br/>
        <w:t>SESSION_SECRET=your_session_secret_here</w:t>
        <w:br/>
        <w:t>NODE_ENV=production</w:t>
      </w:r>
    </w:p>
    <w:p>
      <w:pPr>
        <w:pStyle w:val="Heading3"/>
      </w:pPr>
      <w:r>
        <w:t>Production Process Manager</w:t>
      </w:r>
    </w:p>
    <w:p>
      <w:r>
        <w:t>Use PM2 for production deployments: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# Install PM2 globally</w:t>
        <w:br/>
        <w:t>npm install -g pm2</w:t>
        <w:br/>
        <w:br/>
        <w:t># Start the application</w:t>
        <w:br/>
        <w:t>pm2 start src/app.js --name "azani-isp"</w:t>
        <w:br/>
        <w:br/>
        <w:t># Enable auto-restart on system reboot</w:t>
        <w:br/>
        <w:t>pm2 startup</w:t>
        <w:br/>
        <w:t>pm2 save</w:t>
        <w:br/>
        <w:br/>
        <w:t># View logs</w:t>
        <w:br/>
        <w:t>pm2 logs azani-isp</w:t>
        <w:br/>
        <w:br/>
        <w:t># Monitor processes</w:t>
        <w:br/>
        <w:t>pm2 monit</w:t>
      </w:r>
    </w:p>
    <w:p>
      <w:pPr>
        <w:pStyle w:val="Heading3"/>
      </w:pPr>
      <w:r>
        <w:t>Nginx Reverse Proxy</w:t>
      </w:r>
    </w:p>
    <w:p>
      <w:r>
        <w:t>Configure Nginx as a reverse proxy in front of the Node.js application: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server {</w:t>
        <w:br/>
        <w:t xml:space="preserve">    listen 80;</w:t>
        <w:br/>
        <w:t xml:space="preserve">    server_name yourdomain.com;</w:t>
        <w:br/>
        <w:br/>
        <w:t xml:space="preserve">    location / {</w:t>
        <w:br/>
        <w:t xml:space="preserve">        proxy_pass http://127.0.0.1:3000;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'upgrade';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proxy_cache_bypass $http_upgrade;</w:t>
        <w:br/>
        <w:t xml:space="preserve">    }</w:t>
        <w:br/>
        <w:t>}</w:t>
      </w:r>
    </w:p>
    <w:p>
      <w:pPr>
        <w:pStyle w:val="Heading2"/>
      </w:pPr>
      <w:r>
        <w:t>7. Maintenance Guidelines</w:t>
      </w:r>
    </w:p>
    <w:p>
      <w:pPr>
        <w:pStyle w:val="Heading3"/>
      </w:pPr>
      <w:r>
        <w:t>Security Patches</w:t>
      </w:r>
    </w:p>
    <w:p>
      <w:pPr>
        <w:pStyle w:val="ListBullet"/>
      </w:pPr>
      <w:r>
        <w:t>Review and apply Node.js security updates monthly.</w:t>
      </w:r>
    </w:p>
    <w:p>
      <w:pPr>
        <w:pStyle w:val="ListBullet"/>
      </w:pPr>
      <w:r>
        <w:t>Run npm audit weekly and address critical vulnerabilities immediately.</w:t>
      </w:r>
    </w:p>
    <w:p>
      <w:pPr>
        <w:pStyle w:val="ListBullet"/>
      </w:pPr>
      <w:r>
        <w:t>Keep all dependencies up to date with npm outdated.</w:t>
      </w:r>
    </w:p>
    <w:p>
      <w:pPr>
        <w:pStyle w:val="Heading3"/>
      </w:pPr>
      <w:r>
        <w:t>Performance Reviews</w:t>
      </w:r>
    </w:p>
    <w:p>
      <w:pPr>
        <w:pStyle w:val="ListBullet"/>
      </w:pPr>
      <w:r>
        <w:t>Monitor response times and database query performance quarterly.</w:t>
      </w:r>
    </w:p>
    <w:p>
      <w:pPr>
        <w:pStyle w:val="ListBullet"/>
      </w:pPr>
      <w:r>
        <w:t>Optimize slow queries identified through MySQL slow query log.</w:t>
      </w:r>
    </w:p>
    <w:p>
      <w:pPr>
        <w:pStyle w:val="ListBullet"/>
      </w:pPr>
      <w:r>
        <w:t>Review and optimize indexes as data grows.</w:t>
      </w:r>
    </w:p>
    <w:p>
      <w:pPr>
        <w:pStyle w:val="Heading3"/>
      </w:pPr>
      <w:r>
        <w:t>Dependency Updates</w:t>
      </w:r>
    </w:p>
    <w:p>
      <w:pPr>
        <w:pStyle w:val="ListBullet"/>
      </w:pPr>
      <w:r>
        <w:t>Update dependencies monthly using: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# Check for outdated packages</w:t>
        <w:br/>
        <w:t>npm outdated</w:t>
        <w:br/>
        <w:br/>
        <w:t># Update packages (respecting semver)</w:t>
        <w:br/>
        <w:t>npm update</w:t>
        <w:br/>
        <w:br/>
        <w:t># For major version updates, review changelogs first</w:t>
        <w:br/>
        <w:t>npx npm-check-updates</w:t>
      </w:r>
    </w:p>
    <w:p>
      <w:pPr>
        <w:pStyle w:val="Heading3"/>
      </w:pPr>
      <w:r>
        <w:t>CHANGELOG</w:t>
      </w:r>
    </w:p>
    <w:p>
      <w:r>
        <w:t>Maintain a CHANGELOG.md at the project root. Record all notable changes: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1A1A2E"/>
          <w:sz w:val="18"/>
        </w:rPr>
        <w:t># Changelog</w:t>
        <w:br/>
        <w:br/>
        <w:t>## [1.1.0] - 2026-03-18</w:t>
        <w:br/>
        <w:t>### Added</w:t>
        <w:br/>
        <w:t>- Bandwidth upgrade module with 10% discount</w:t>
        <w:br/>
        <w:t>- Financial summary report</w:t>
        <w:br/>
        <w:br/>
        <w:t>### Fixed</w:t>
        <w:br/>
        <w:t>- Payment date validation bug</w:t>
        <w:br/>
        <w:t>- LAN node pricing calculation for tier boundaries</w:t>
        <w:br/>
        <w:br/>
        <w:t>## [1.0.0] - 2026-02-01</w:t>
        <w:br/>
        <w:t>### Added</w:t>
        <w:br/>
        <w:t>- Initial release</w:t>
        <w:br/>
        <w:t>- Institution registration module</w:t>
        <w:br/>
        <w:t>- Payment capture module</w:t>
        <w:br/>
        <w:t>- Infrastructure tracking</w:t>
        <w:br/>
        <w:t>- Report generation (PDF, Excel, Print)</w:t>
      </w:r>
    </w:p>
    <w:p>
      <w:pPr>
        <w:pStyle w:val="Heading3"/>
      </w:pPr>
      <w:r>
        <w:t>Scheduled Maintenance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4320"/>
            <w:shd w:fill="003366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Security audit (npm audit)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Weekly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Dependency updates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Monthly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Database backup verification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Weekly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Performance review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Quarterly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Code quality review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Monthly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Documentation review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Quarterly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