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8C8" w:rsidRPr="00E258C8" w:rsidRDefault="00E258C8" w:rsidP="00E25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E258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🗺</w:t>
      </w:r>
      <w:r w:rsidRPr="00E25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System Sitemap Document (SSD)</w:t>
      </w:r>
    </w:p>
    <w:p w:rsidR="00E258C8" w:rsidRPr="00E258C8" w:rsidRDefault="00E258C8" w:rsidP="00E25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t xml:space="preserve"> OLAN Alum~Int Web Application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br/>
      </w: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t xml:space="preserve"> Theolan Aluminium International Ltd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br/>
      </w: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t xml:space="preserve"> Derrick &amp; Engineering Team</w:t>
      </w:r>
    </w:p>
    <w:p w:rsidR="00E258C8" w:rsidRPr="00E258C8" w:rsidRDefault="00E258C8" w:rsidP="00E25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58C8" w:rsidRPr="00E258C8" w:rsidRDefault="00E258C8" w:rsidP="00E25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C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E258C8" w:rsidRPr="00E258C8" w:rsidRDefault="00E258C8" w:rsidP="00E25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br/>
        <w:t>This document defines the navigation structure and sitemap for the OLAN Alum~Int web application. It ensures consistency between design, development, and user experience by mapping all pages and their relationships.</w:t>
      </w:r>
    </w:p>
    <w:p w:rsidR="00E258C8" w:rsidRPr="00E258C8" w:rsidRDefault="00E258C8" w:rsidP="00E25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br/>
        <w:t>Covers public website, client portal, and admin dashboard navigation.</w:t>
      </w:r>
    </w:p>
    <w:p w:rsidR="00E258C8" w:rsidRPr="00E258C8" w:rsidRDefault="00E258C8" w:rsidP="00E25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58C8" w:rsidRPr="00E258C8" w:rsidRDefault="00E258C8" w:rsidP="00E25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C8">
        <w:rPr>
          <w:rFonts w:ascii="Times New Roman" w:eastAsia="Times New Roman" w:hAnsi="Times New Roman" w:cs="Times New Roman"/>
          <w:b/>
          <w:bCs/>
          <w:sz w:val="36"/>
          <w:szCs w:val="36"/>
        </w:rPr>
        <w:t>2. Sitemap Overview</w:t>
      </w:r>
    </w:p>
    <w:p w:rsidR="00E258C8" w:rsidRPr="00E258C8" w:rsidRDefault="00E258C8" w:rsidP="00E25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The system is divided into three main navigation areas:</w:t>
      </w:r>
    </w:p>
    <w:p w:rsidR="00E258C8" w:rsidRPr="00E258C8" w:rsidRDefault="00E258C8" w:rsidP="00E25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Public Website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t xml:space="preserve"> — accessible to all visitors.</w:t>
      </w:r>
    </w:p>
    <w:p w:rsidR="00E258C8" w:rsidRPr="00E258C8" w:rsidRDefault="00E258C8" w:rsidP="00E25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Client Portal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t xml:space="preserve"> — accessible after login/signup.</w:t>
      </w:r>
    </w:p>
    <w:p w:rsidR="00E258C8" w:rsidRPr="00E258C8" w:rsidRDefault="00E258C8" w:rsidP="00E25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t xml:space="preserve"> — restricted to staff with admin roles.</w:t>
      </w:r>
    </w:p>
    <w:p w:rsidR="00E258C8" w:rsidRPr="00E258C8" w:rsidRDefault="00E258C8" w:rsidP="00E25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58C8" w:rsidRPr="00E258C8" w:rsidRDefault="00E258C8" w:rsidP="00E25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C8">
        <w:rPr>
          <w:rFonts w:ascii="Times New Roman" w:eastAsia="Times New Roman" w:hAnsi="Times New Roman" w:cs="Times New Roman"/>
          <w:b/>
          <w:bCs/>
          <w:sz w:val="36"/>
          <w:szCs w:val="36"/>
        </w:rPr>
        <w:t>3. Public Website Sitemap</w:t>
      </w:r>
    </w:p>
    <w:p w:rsidR="00E258C8" w:rsidRPr="00E258C8" w:rsidRDefault="00E258C8" w:rsidP="00E25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Hero section (animated aluminium frame lines, CTA buttons)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Services overview (windows, doors, partitions, curtain walls, balustrades)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Certifications (NCA, KEBS)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Footer (contact info, social links)</w:t>
      </w:r>
    </w:p>
    <w:p w:rsidR="00E258C8" w:rsidRPr="00E258C8" w:rsidRDefault="00E258C8" w:rsidP="00E25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Catalogue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Category filters (Windows, Doors, Curtain Walls, Partitions, Balustrades/Pergolas)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Finish filters (Silver, Black, Champagne, Bronze)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Search &amp; sort options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lastRenderedPageBreak/>
        <w:t>Product detail cards (price per sqm, finish, image)</w:t>
      </w:r>
    </w:p>
    <w:p w:rsidR="00E258C8" w:rsidRPr="00E258C8" w:rsidRDefault="00E258C8" w:rsidP="00E25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Design Gallery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Completed projects (photos, videos)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Filter by category/finish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Custom design request CTA</w:t>
      </w:r>
    </w:p>
    <w:p w:rsidR="00E258C8" w:rsidRPr="00E258C8" w:rsidRDefault="00E258C8" w:rsidP="00E25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Book Consultation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4-step booking form (service → schedule → contact → confirmation)</w:t>
      </w:r>
    </w:p>
    <w:p w:rsidR="00E258C8" w:rsidRPr="00E258C8" w:rsidRDefault="00E258C8" w:rsidP="00E25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Quote Estimator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Input dimensions, glazing, finish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Real-time KES pricing logic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Disclaimer + CTA to booking form</w:t>
      </w:r>
    </w:p>
    <w:p w:rsidR="00E258C8" w:rsidRPr="00E258C8" w:rsidRDefault="00E258C8" w:rsidP="00E25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About Us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Company overview, mission, vision, values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Team profiles</w:t>
      </w:r>
    </w:p>
    <w:p w:rsidR="00E258C8" w:rsidRPr="00E258C8" w:rsidRDefault="00E258C8" w:rsidP="00E25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Contact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Google Maps location</w:t>
      </w:r>
    </w:p>
    <w:p w:rsidR="00E258C8" w:rsidRPr="00E258C8" w:rsidRDefault="00E258C8" w:rsidP="00E258C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Business hours</w:t>
      </w:r>
    </w:p>
    <w:p w:rsidR="00E258C8" w:rsidRPr="00E258C8" w:rsidRDefault="00E258C8" w:rsidP="00E25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258C8" w:rsidRPr="00E258C8" w:rsidRDefault="00E258C8" w:rsidP="00E25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C8">
        <w:rPr>
          <w:rFonts w:ascii="Times New Roman" w:eastAsia="Times New Roman" w:hAnsi="Times New Roman" w:cs="Times New Roman"/>
          <w:b/>
          <w:bCs/>
          <w:sz w:val="36"/>
          <w:szCs w:val="36"/>
        </w:rPr>
        <w:t>4. Client Portal Sitemap</w:t>
      </w:r>
    </w:p>
    <w:p w:rsidR="00E258C8" w:rsidRPr="00E258C8" w:rsidRDefault="00E258C8" w:rsidP="00E25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</w:p>
    <w:p w:rsidR="00E258C8" w:rsidRPr="00E258C8" w:rsidRDefault="00E258C8" w:rsidP="00E258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Overview of active orders</w:t>
      </w:r>
    </w:p>
    <w:p w:rsidR="00E258C8" w:rsidRPr="00E258C8" w:rsidRDefault="00E258C8" w:rsidP="00E258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Notifications panel</w:t>
      </w:r>
    </w:p>
    <w:p w:rsidR="00E258C8" w:rsidRPr="00E258C8" w:rsidRDefault="00E258C8" w:rsidP="00E25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My Orders</w:t>
      </w:r>
    </w:p>
    <w:p w:rsidR="00E258C8" w:rsidRPr="00E258C8" w:rsidRDefault="00E258C8" w:rsidP="00E258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Order cards with progress stepper (Quoted → Confirmed → Fabrication → Ready → Installed)</w:t>
      </w:r>
    </w:p>
    <w:p w:rsidR="00E258C8" w:rsidRPr="00E258C8" w:rsidRDefault="00E258C8" w:rsidP="00E258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Order detail view (timeline, technician assignment, payment status)</w:t>
      </w:r>
    </w:p>
    <w:p w:rsidR="00E258C8" w:rsidRPr="00E258C8" w:rsidRDefault="00E258C8" w:rsidP="00E25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Projects Showcase</w:t>
      </w:r>
    </w:p>
    <w:p w:rsidR="00E258C8" w:rsidRPr="00E258C8" w:rsidRDefault="00E258C8" w:rsidP="00E258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Personalized gallery of client’s past orders</w:t>
      </w:r>
    </w:p>
    <w:p w:rsidR="00E258C8" w:rsidRPr="00E258C8" w:rsidRDefault="00E258C8" w:rsidP="00E25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Account Settings</w:t>
      </w:r>
    </w:p>
    <w:p w:rsidR="00E258C8" w:rsidRPr="00E258C8" w:rsidRDefault="00E258C8" w:rsidP="00E258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Profile info (name, phone, email)</w:t>
      </w:r>
    </w:p>
    <w:p w:rsidR="00E258C8" w:rsidRPr="00E258C8" w:rsidRDefault="00E258C8" w:rsidP="00E258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Notification preferences (SMS, WhatsApp, email)</w:t>
      </w:r>
    </w:p>
    <w:p w:rsidR="00E258C8" w:rsidRPr="00E258C8" w:rsidRDefault="00E258C8" w:rsidP="00E258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Password reset</w:t>
      </w:r>
    </w:p>
    <w:p w:rsidR="00E258C8" w:rsidRPr="00E258C8" w:rsidRDefault="00E258C8" w:rsidP="00E25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258C8" w:rsidRPr="00E258C8" w:rsidRDefault="00E258C8" w:rsidP="00E25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C8">
        <w:rPr>
          <w:rFonts w:ascii="Times New Roman" w:eastAsia="Times New Roman" w:hAnsi="Times New Roman" w:cs="Times New Roman"/>
          <w:b/>
          <w:bCs/>
          <w:sz w:val="36"/>
          <w:szCs w:val="36"/>
        </w:rPr>
        <w:t>5. Admin Dashboard Sitemap</w:t>
      </w:r>
    </w:p>
    <w:p w:rsidR="00E258C8" w:rsidRPr="00E258C8" w:rsidRDefault="00E258C8" w:rsidP="00E25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Order Management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Orders table (inline status editing, payment badges)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Order detail modal (technician reassignment, milestone logging, invoice generation)</w:t>
      </w:r>
    </w:p>
    <w:p w:rsidR="00E258C8" w:rsidRPr="00E258C8" w:rsidRDefault="00E258C8" w:rsidP="00E25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Booking Calendar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Week-view grid with technician color-coding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Filter by technician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Reschedule/cancel options</w:t>
      </w:r>
    </w:p>
    <w:p w:rsidR="00E258C8" w:rsidRPr="00E258C8" w:rsidRDefault="00E258C8" w:rsidP="00E25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Gallery Manager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Photo grid with publish/draft toggle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Upload tile for new images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Edit panel (recategorize, finish tag, delete)</w:t>
      </w:r>
    </w:p>
    <w:p w:rsidR="00E258C8" w:rsidRPr="00E258C8" w:rsidRDefault="00E258C8" w:rsidP="00E25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Client CRM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Client table (status pill: lead, active, repeat)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Client detail view (contact info, notes, order history)</w:t>
      </w:r>
    </w:p>
    <w:p w:rsidR="00E258C8" w:rsidRPr="00E258C8" w:rsidRDefault="00E258C8" w:rsidP="00E25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Dashboard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Revenue metrics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Booking statistics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Popular products</w:t>
      </w:r>
    </w:p>
    <w:p w:rsidR="00E258C8" w:rsidRPr="00E258C8" w:rsidRDefault="00E258C8" w:rsidP="00E258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Client conversion funnel</w:t>
      </w:r>
    </w:p>
    <w:p w:rsidR="00E258C8" w:rsidRPr="00E258C8" w:rsidRDefault="00E258C8" w:rsidP="00E25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258C8" w:rsidRPr="00E258C8" w:rsidRDefault="00E258C8" w:rsidP="00E25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C8">
        <w:rPr>
          <w:rFonts w:ascii="Times New Roman" w:eastAsia="Times New Roman" w:hAnsi="Times New Roman" w:cs="Times New Roman"/>
          <w:b/>
          <w:bCs/>
          <w:sz w:val="36"/>
          <w:szCs w:val="36"/>
        </w:rPr>
        <w:t>6. Navigation Flow</w:t>
      </w:r>
    </w:p>
    <w:p w:rsidR="00E258C8" w:rsidRPr="00E258C8" w:rsidRDefault="00E258C8" w:rsidP="00E25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Public → Client Portal:</w:t>
      </w:r>
    </w:p>
    <w:p w:rsidR="00E258C8" w:rsidRPr="00E258C8" w:rsidRDefault="00E258C8" w:rsidP="00E25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Visitors can browse catalogue and gallery.</w:t>
      </w:r>
    </w:p>
    <w:p w:rsidR="00E258C8" w:rsidRPr="00E258C8" w:rsidRDefault="00E258C8" w:rsidP="00E25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Booking or quote actions prompt login/signup.</w:t>
      </w:r>
    </w:p>
    <w:p w:rsidR="00E258C8" w:rsidRPr="00E258C8" w:rsidRDefault="00E258C8" w:rsidP="00E25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Successful signup/login redirects to client dashboard.</w:t>
      </w:r>
    </w:p>
    <w:p w:rsidR="00E258C8" w:rsidRPr="00E258C8" w:rsidRDefault="00E258C8" w:rsidP="00E25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Client Portal → Admin Dashboard:</w:t>
      </w:r>
    </w:p>
    <w:p w:rsidR="00E258C8" w:rsidRPr="00E258C8" w:rsidRDefault="00E258C8" w:rsidP="00E25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Restricted access via admin role.</w:t>
      </w:r>
    </w:p>
    <w:p w:rsidR="00E258C8" w:rsidRPr="00E258C8" w:rsidRDefault="00E258C8" w:rsidP="00E25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t>Admin login redirects to dashboard with order management as default view.</w:t>
      </w:r>
    </w:p>
    <w:p w:rsidR="00E258C8" w:rsidRPr="00E258C8" w:rsidRDefault="00E258C8" w:rsidP="00E25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258C8" w:rsidRPr="00E258C8" w:rsidRDefault="00E258C8" w:rsidP="00E25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8C8">
        <w:rPr>
          <w:rFonts w:ascii="Times New Roman" w:eastAsia="Times New Roman" w:hAnsi="Times New Roman" w:cs="Times New Roman"/>
          <w:b/>
          <w:bCs/>
          <w:sz w:val="36"/>
          <w:szCs w:val="36"/>
        </w:rPr>
        <w:t>7. Sitemap Diagram (Textual)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>Public Website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Home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Product Catalogue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Design Gallery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Book Consultation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Quote Estimator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About Us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└── Contact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>Client Portal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Dashboard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├── My Orders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Projects Showcase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└── Account Settings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>Admin Dashboard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Order Management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Booking Calendar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Gallery Manager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├── Client CRM</w:t>
      </w:r>
    </w:p>
    <w:p w:rsidR="00E258C8" w:rsidRPr="00E258C8" w:rsidRDefault="00E258C8" w:rsidP="00E25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58C8">
        <w:rPr>
          <w:rFonts w:ascii="Courier New" w:eastAsia="Times New Roman" w:hAnsi="Courier New" w:cs="Courier New"/>
          <w:sz w:val="20"/>
          <w:szCs w:val="20"/>
        </w:rPr>
        <w:t xml:space="preserve"> └── Analytics Dashboard</w:t>
      </w:r>
    </w:p>
    <w:p w:rsidR="00E258C8" w:rsidRPr="00E258C8" w:rsidRDefault="00E258C8" w:rsidP="00E25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4752C" w:rsidRPr="00E258C8" w:rsidRDefault="00E258C8" w:rsidP="00E25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8C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t xml:space="preserve"> This </w:t>
      </w:r>
      <w:r w:rsidRPr="00E258C8">
        <w:rPr>
          <w:rFonts w:ascii="Times New Roman" w:eastAsia="Times New Roman" w:hAnsi="Times New Roman" w:cs="Times New Roman"/>
          <w:b/>
          <w:bCs/>
          <w:sz w:val="24"/>
          <w:szCs w:val="24"/>
        </w:rPr>
        <w:t>System Sitemap Document (SSD)</w:t>
      </w:r>
      <w:r w:rsidRPr="00E258C8">
        <w:rPr>
          <w:rFonts w:ascii="Times New Roman" w:eastAsia="Times New Roman" w:hAnsi="Times New Roman" w:cs="Times New Roman"/>
          <w:sz w:val="24"/>
          <w:szCs w:val="24"/>
        </w:rPr>
        <w:t xml:space="preserve"> is now complete and ready for developer handoff. It provides a clear navigation hierarchy and page structure for your Zed agents to begin mapping routes and components.</w:t>
      </w:r>
    </w:p>
    <w:sectPr w:rsidR="00C4752C" w:rsidRPr="00E25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5584"/>
    <w:multiLevelType w:val="multilevel"/>
    <w:tmpl w:val="D3E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5AC1"/>
    <w:multiLevelType w:val="multilevel"/>
    <w:tmpl w:val="B09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46BE8"/>
    <w:multiLevelType w:val="multilevel"/>
    <w:tmpl w:val="F31C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A58CD"/>
    <w:multiLevelType w:val="multilevel"/>
    <w:tmpl w:val="0B4E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77764"/>
    <w:multiLevelType w:val="multilevel"/>
    <w:tmpl w:val="346A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217410"/>
    <w:multiLevelType w:val="multilevel"/>
    <w:tmpl w:val="A5B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8C8"/>
    <w:rsid w:val="008032C7"/>
    <w:rsid w:val="00C4752C"/>
    <w:rsid w:val="00E2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083F"/>
  <w15:chartTrackingRefBased/>
  <w15:docId w15:val="{ED6E7D97-1D8A-46CF-9D4E-7B45F82F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58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58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8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58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25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8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8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58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9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2026-06-18T05:12:00Z</dcterms:created>
  <dcterms:modified xsi:type="dcterms:W3CDTF">2026-06-18T05:13:00Z</dcterms:modified>
</cp:coreProperties>
</file>