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50F2A"/>
        </w:rPr>
        <w:t>WEBSITE DEVELOPMENT AGREEMENT</w:t>
      </w:r>
    </w:p>
    <w:p>
      <w:pPr>
        <w:jc w:val="center"/>
      </w:pPr>
      <w:r>
        <w:rPr>
          <w:i/>
          <w:color w:val="7EBBBF"/>
        </w:rPr>
        <w:t>YoNISeRD Project</w:t>
      </w:r>
    </w:p>
    <w:p/>
    <w:p>
      <w:r>
        <w:t>Effective Date: 01st February 2026</w:t>
      </w:r>
    </w:p>
    <w:p/>
    <w:p>
      <w:pPr>
        <w:pStyle w:val="Heading1"/>
      </w:pPr>
      <w:r>
        <w:rPr>
          <w:color w:val="050F2A"/>
        </w:rPr>
        <w:t>PARTIES</w:t>
      </w:r>
    </w:p>
    <w:p>
      <w:r>
        <w:t>This Website Development Agreement ("Agreement") is entered into between:</w:t>
        <w:br/>
        <w:br/>
        <w:t>DEVELOPER:</w:t>
        <w:br/>
        <w:t>Derrick Omwanza</w:t>
        <w:br/>
        <w:t>Professional Web Developer &amp; Software Engineer</w:t>
        <w:br/>
        <w:t>Nairobi, Kenya</w:t>
        <w:br/>
        <w:t>Email: derrick@example.com</w:t>
        <w:br/>
        <w:t>Phone: +254 XXX XXX XXX</w:t>
        <w:br/>
        <w:t>(Hereinafter referred to as the "Developer")</w:t>
        <w:br/>
        <w:br/>
        <w:t>AND</w:t>
        <w:br/>
        <w:br/>
        <w:t>CLIENT:</w:t>
        <w:br/>
        <w:t>Youth Network Integrated Services for Research and Development (YoNISeRD)</w:t>
        <w:br/>
        <w:t>NGO Organization focused on Youth Research and Development</w:t>
        <w:br/>
        <w:t>Kisii, Kenya</w:t>
        <w:br/>
        <w:t>Email: [Client Email]</w:t>
        <w:br/>
        <w:t>Phone: [Client Phone]</w:t>
        <w:br/>
        <w:t>(Hereinafter referred to as the "Client")</w:t>
      </w:r>
    </w:p>
    <w:p/>
    <w:p>
      <w:pPr>
        <w:pStyle w:val="Heading1"/>
        <w:spacing w:before="240" w:after="120"/>
      </w:pPr>
      <w:r>
        <w:rPr>
          <w:color w:val="050F2A"/>
        </w:rPr>
        <w:t>1. SCOPE OF SERVICES</w:t>
      </w:r>
    </w:p>
    <w:p>
      <w:pPr>
        <w:pStyle w:val="Heading2"/>
      </w:pPr>
      <w:r>
        <w:t>1.1 Website Design &amp; Development</w:t>
      </w:r>
    </w:p>
    <w:p>
      <w:r>
        <w:t>The Developer agrees to design and develop a professional, fully-responsive website for the Client using the following technologies and methodologies:</w:t>
        <w:br/>
        <w:br/>
        <w:t>Technology Stack:</w:t>
        <w:br/>
        <w:t>- Framework: React 19 with React Router 7 for navigation</w:t>
        <w:br/>
        <w:t>- Styling: TailwindCSS for responsive design</w:t>
        <w:br/>
        <w:t>- Build Tool: Create React App</w:t>
        <w:br/>
        <w:t>- Deployment: Netlify hosting platform</w:t>
        <w:br/>
        <w:t>- Version Control: Git/GitHub repository</w:t>
        <w:br/>
        <w:br/>
        <w:t>Design Specifications:</w:t>
        <w:br/>
        <w:t>- Responsive design (Mobile-first approach)</w:t>
        <w:br/>
        <w:t>- Breakpoints: Mobile (&lt;640px), Tablet (640-1024px), Desktop (&gt;1024px)</w:t>
        <w:br/>
        <w:t>- Modern, professional aesthetic</w:t>
        <w:br/>
        <w:t>- Brand consistency throughout all pages</w:t>
        <w:br/>
        <w:t>- Color Scheme: Primary blue (#7EBBBF), Dark (#050F2A), Purple (#B8A0FF)</w:t>
      </w:r>
    </w:p>
    <w:p/>
    <w:p>
      <w:pPr>
        <w:pStyle w:val="Heading2"/>
      </w:pPr>
      <w:r>
        <w:t>1.2 Website Pages &amp; Features</w:t>
      </w:r>
    </w:p>
    <w:p>
      <w:r>
        <w:rPr>
          <w:b/>
        </w:rPr>
        <w:t xml:space="preserve">Home Page: </w:t>
      </w:r>
      <w:r>
        <w:t>Hero banner with CTA, impact statistics, program highlights, latest stories, core values, CTA section</w:t>
      </w:r>
    </w:p>
    <w:p>
      <w:r>
        <w:rPr>
          <w:b/>
        </w:rPr>
        <w:t xml:space="preserve">About Page: </w:t>
      </w:r>
      <w:r>
        <w:t>Mission/Vision statements, organization details, CEO message with portrait, team profiles (5 members), organizational timeline (6 milestones), awards/recognition, testimonials, values</w:t>
      </w:r>
    </w:p>
    <w:p>
      <w:r>
        <w:rPr>
          <w:b/>
        </w:rPr>
        <w:t xml:space="preserve">Programs Page: </w:t>
      </w:r>
      <w:r>
        <w:t>Overview of 5 flagship programs, detailed descriptions, target audiences, expected outcomes, partnership opportunities</w:t>
      </w:r>
    </w:p>
    <w:p>
      <w:r>
        <w:rPr>
          <w:b/>
        </w:rPr>
        <w:t xml:space="preserve">Our Work Page: </w:t>
      </w:r>
      <w:r>
        <w:t>Gallery of 9 community initiatives, story cards with tags, filtering capability, story modal for detailed view</w:t>
      </w:r>
    </w:p>
    <w:p>
      <w:r>
        <w:rPr>
          <w:b/>
        </w:rPr>
        <w:t xml:space="preserve">Gallery Page: </w:t>
      </w:r>
      <w:r>
        <w:t>Standalone image gallery (6+ images), auto-rotating slideshow, manual navigation, responsive design, touch/swipe support</w:t>
      </w:r>
    </w:p>
    <w:p>
      <w:r>
        <w:rPr>
          <w:b/>
        </w:rPr>
        <w:t xml:space="preserve">News &amp; Stories Page: </w:t>
      </w:r>
      <w:r>
        <w:t>8+ stories with category filtering, story modal for detailed view, publication dates, author information, search functionality</w:t>
      </w:r>
    </w:p>
    <w:p>
      <w:r>
        <w:rPr>
          <w:b/>
        </w:rPr>
        <w:t xml:space="preserve">Impact Page: </w:t>
      </w:r>
      <w:r>
        <w:t>Animated impact metrics, statistics visualization, beneficiary testimonials, photo timeline, data-driven narrative</w:t>
      </w:r>
    </w:p>
    <w:p>
      <w:r>
        <w:rPr>
          <w:b/>
        </w:rPr>
        <w:t xml:space="preserve">Contact Page: </w:t>
      </w:r>
      <w:r>
        <w:t>Contact form with validation, form submission handling, contact information, volunteer CTA, partnership inquiry section</w:t>
      </w:r>
    </w:p>
    <w:p/>
    <w:p>
      <w:pPr>
        <w:pStyle w:val="Heading2"/>
      </w:pPr>
      <w:r>
        <w:t>1.3 Technical Features &amp; Components</w:t>
      </w:r>
    </w:p>
    <w:p>
      <w:pPr>
        <w:pStyle w:val="ListBullet"/>
      </w:pPr>
      <w:r>
        <w:t>Responsive Navigation System: Desktop dropdowns (3 menus × 3-4 items each), mobile hamburger menu, sticky header</w:t>
      </w:r>
    </w:p>
    <w:p>
      <w:pPr>
        <w:pStyle w:val="ListBullet"/>
      </w:pPr>
      <w:r>
        <w:t>Contact Form: Client-side validation, error messages, success feedback, Netlify Forms integration, email notifications</w:t>
      </w:r>
    </w:p>
    <w:p>
      <w:pPr>
        <w:pStyle w:val="ListBullet"/>
      </w:pPr>
      <w:r>
        <w:t>Image Slideshow Component: Auto-rotation, manual controls (prev/next), touch/swipe support, responsive aspect ratio (16:9)</w:t>
      </w:r>
    </w:p>
    <w:p>
      <w:pPr>
        <w:pStyle w:val="ListBullet"/>
      </w:pPr>
      <w:r>
        <w:t>Impact Metrics Component: Scroll-triggered animations, animated counters, responsive layout</w:t>
      </w:r>
    </w:p>
    <w:p>
      <w:pPr>
        <w:pStyle w:val="ListBullet"/>
      </w:pPr>
      <w:r>
        <w:t>Story Modal Component: Detailed story view, smooth transitions, close functionality</w:t>
      </w:r>
    </w:p>
    <w:p>
      <w:pPr>
        <w:pStyle w:val="ListBullet"/>
      </w:pPr>
      <w:r>
        <w:t>ErrorBoundary Component: Graceful error handling and user-friendly error messages</w:t>
      </w:r>
    </w:p>
    <w:p>
      <w:pPr>
        <w:pStyle w:val="ListBullet"/>
      </w:pPr>
      <w:r>
        <w:t>Footer: Social media links (LinkedIn, Twitter, Facebook, Instagram), quick navigation links, contact information</w:t>
      </w:r>
    </w:p>
    <w:p>
      <w:pPr>
        <w:pStyle w:val="ListBullet"/>
      </w:pPr>
      <w:r>
        <w:t>Animations &amp; Transitions: Smooth hover effects, fade-in animations, slide-up effects, respects reduced motion preferences</w:t>
      </w:r>
    </w:p>
    <w:p>
      <w:pPr>
        <w:pStyle w:val="ListBullet"/>
      </w:pPr>
      <w:r>
        <w:t>Search Engine Optimization: Meta tags, Open Graph, Twitter Cards, Schema.org structured data, sitemap</w:t>
      </w:r>
    </w:p>
    <w:p>
      <w:pPr>
        <w:pStyle w:val="ListBullet"/>
      </w:pPr>
      <w:r>
        <w:t>Accessibility Features: WCAG 2.1 Level AA compliance, skip links, ARIA labels, keyboard navigation, proper heading hierarchy</w:t>
      </w:r>
    </w:p>
    <w:p>
      <w:pPr>
        <w:pStyle w:val="ListBullet"/>
      </w:pPr>
      <w:r>
        <w:t>Performance Optimization: CSS variable consolidation, GPU acceleration, will-change properties, CSS containment, lazy loading</w:t>
      </w:r>
    </w:p>
    <w:p/>
    <w:p>
      <w:pPr>
        <w:pStyle w:val="Heading1"/>
        <w:spacing w:before="240" w:after="120"/>
      </w:pPr>
      <w:r>
        <w:rPr>
          <w:color w:val="050F2A"/>
        </w:rPr>
        <w:t>2. PROJECT TIMELINE &amp; MILESTONES</w:t>
      </w:r>
    </w:p>
    <w:p>
      <w:r>
        <w:t>Project Commencement Date: [To be mutually agreed]</w:t>
        <w:br/>
        <w:t>Estimated Completion Date: [Project already complete - ready for deployment]</w:t>
        <w:br/>
        <w:br/>
        <w:t>Project Phases:</w:t>
        <w:br/>
        <w:t>1. Design &amp; Prototype - [COMPLETED]</w:t>
        <w:br/>
        <w:t>2. Development &amp; Implementation - [COMPLETED]</w:t>
        <w:br/>
        <w:t>3. Quality Assurance &amp; Testing - [COMPLETED with 100/100 score]</w:t>
        <w:br/>
        <w:t>4. Final Optimization &amp; Refinement - [COMPLETED]</w:t>
        <w:br/>
        <w:t>5. Launch &amp; Deployment - [READY FOR DEPLOYMENT]</w:t>
        <w:br/>
        <w:br/>
        <w:t>The website has been fully developed, comprehensively tested, and optimized for production deployment. All milestones have been successfully completed.</w:t>
      </w:r>
    </w:p>
    <w:p/>
    <w:p>
      <w:pPr>
        <w:pStyle w:val="Heading1"/>
        <w:spacing w:before="240" w:after="120"/>
      </w:pPr>
      <w:r>
        <w:rPr>
          <w:color w:val="050F2A"/>
        </w:rPr>
        <w:t>3. FINANCIAL TERMS</w:t>
      </w:r>
    </w:p>
    <w:p>
      <w:pPr>
        <w:pStyle w:val="Heading2"/>
      </w:pPr>
      <w:r>
        <w:t>3.1 Total Project Fee</w:t>
      </w:r>
    </w:p>
    <w:p>
      <w:r>
        <w:t>The total fee for the complete website development project is:</w:t>
        <w:br/>
        <w:br/>
        <w:t>KSh 16,500 (Sixteen Thousand Five Hundred Kenyan Shillings)</w:t>
        <w:br/>
        <w:br/>
        <w:t>This fee includes:</w:t>
        <w:br/>
        <w:t>- Complete website design and development</w:t>
        <w:br/>
        <w:t>- All 8 pages with full functionality</w:t>
        <w:br/>
        <w:t>- Component development (navigation, forms, slideshows, etc.)</w:t>
        <w:br/>
        <w:t>- Quality assurance and testing</w:t>
        <w:br/>
        <w:t>- Performance optimization</w:t>
        <w:br/>
        <w:t>- Deployment configuration and setup</w:t>
        <w:br/>
        <w:t>- 30 days of post-launch support and bug fixes</w:t>
      </w:r>
    </w:p>
    <w:p/>
    <w:p>
      <w:pPr>
        <w:pStyle w:val="Heading2"/>
      </w:pPr>
      <w:r>
        <w:t>3.2 Payment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Payment 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(KSh)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 / Condition</w:t>
            </w:r>
          </w:p>
        </w:tc>
      </w:tr>
      <w:tr>
        <w:tc>
          <w:tcPr>
            <w:tcW w:type="dxa" w:w="2880"/>
          </w:tcPr>
          <w:p>
            <w:r>
              <w:t>Initial Deposit (50%)</w:t>
            </w:r>
          </w:p>
        </w:tc>
        <w:tc>
          <w:tcPr>
            <w:tcW w:type="dxa" w:w="2880"/>
          </w:tcPr>
          <w:p>
            <w:r>
              <w:t>8,250</w:t>
            </w:r>
          </w:p>
        </w:tc>
        <w:tc>
          <w:tcPr>
            <w:tcW w:type="dxa" w:w="2880"/>
          </w:tcPr>
          <w:p>
            <w:r>
              <w:t>Upon signing this Agreement</w:t>
            </w:r>
          </w:p>
        </w:tc>
      </w:tr>
      <w:tr>
        <w:tc>
          <w:tcPr>
            <w:tcW w:type="dxa" w:w="2880"/>
          </w:tcPr>
          <w:p>
            <w:r>
              <w:t>Final Payment (50%)</w:t>
            </w:r>
          </w:p>
        </w:tc>
        <w:tc>
          <w:tcPr>
            <w:tcW w:type="dxa" w:w="2880"/>
          </w:tcPr>
          <w:p>
            <w:r>
              <w:t>8,250</w:t>
            </w:r>
          </w:p>
        </w:tc>
        <w:tc>
          <w:tcPr>
            <w:tcW w:type="dxa" w:w="2880"/>
          </w:tcPr>
          <w:p>
            <w:r>
              <w:t>Upon successful deployment and handover</w:t>
            </w:r>
          </w:p>
        </w:tc>
      </w:tr>
    </w:tbl>
    <w:p/>
    <w:p>
      <w:pPr>
        <w:pStyle w:val="Heading2"/>
      </w:pPr>
      <w:r>
        <w:t>3.3 Payment Methods</w:t>
      </w:r>
    </w:p>
    <w:p>
      <w:r>
        <w:t>Payments shall be made via one of the following methods to:</w:t>
        <w:br/>
        <w:br/>
        <w:t>M-PESA (Preferred):</w:t>
        <w:br/>
        <w:t>- Name: Derrick Omwanza</w:t>
        <w:br/>
        <w:t>- Phone: +254 XXX XXX XXX</w:t>
        <w:br/>
        <w:t>- Till Number: [Till Number]</w:t>
        <w:br/>
        <w:br/>
        <w:t>Bank Transfer:</w:t>
        <w:br/>
        <w:t>- Bank Name: [Bank Name]</w:t>
        <w:br/>
        <w:t>- Account Name: Derrick Omwanza</w:t>
        <w:br/>
        <w:t>- Account Number: [Account Number]</w:t>
        <w:br/>
        <w:t>- Branch: [Branch]</w:t>
        <w:br/>
        <w:t>- Swift Code: [Swift Code]</w:t>
        <w:br/>
        <w:br/>
        <w:t>Payment confirmation should be sent to the Developer via email with transaction reference.</w:t>
      </w:r>
    </w:p>
    <w:p/>
    <w:p>
      <w:pPr>
        <w:pStyle w:val="Heading1"/>
        <w:spacing w:before="240" w:after="120"/>
      </w:pPr>
      <w:r>
        <w:rPr>
          <w:color w:val="050F2A"/>
        </w:rPr>
        <w:t>4. CLIENT RESPONSIBILITIES</w:t>
      </w:r>
    </w:p>
    <w:p>
      <w:pPr>
        <w:pStyle w:val="ListBullet"/>
      </w:pPr>
      <w:r>
        <w:t>Provide all necessary text, images, and branding assets (logos, color specifications) in timely manner</w:t>
      </w:r>
    </w:p>
    <w:p>
      <w:pPr>
        <w:pStyle w:val="ListBullet"/>
      </w:pPr>
      <w:r>
        <w:t>Provide access to necessary accounts (domain registrar, hosting, email) if required</w:t>
      </w:r>
    </w:p>
    <w:p>
      <w:pPr>
        <w:pStyle w:val="ListBullet"/>
      </w:pPr>
      <w:r>
        <w:t>Review and provide feedback on deliverables within 3 business days of submission</w:t>
      </w:r>
    </w:p>
    <w:p>
      <w:pPr>
        <w:pStyle w:val="ListBullet"/>
      </w:pPr>
      <w:r>
        <w:t>Provide accurate organization information for website content</w:t>
      </w:r>
    </w:p>
    <w:p>
      <w:pPr>
        <w:pStyle w:val="ListBullet"/>
      </w:pPr>
      <w:r>
        <w:t>Communicate any changes or new requirements promptly</w:t>
      </w:r>
    </w:p>
    <w:p>
      <w:pPr>
        <w:pStyle w:val="ListBullet"/>
      </w:pPr>
      <w:r>
        <w:t>Test the website thoroughly after deployment</w:t>
      </w:r>
    </w:p>
    <w:p>
      <w:pPr>
        <w:pStyle w:val="ListBullet"/>
      </w:pPr>
      <w:r>
        <w:t>Report any bugs or issues within the 30-day support period</w:t>
      </w:r>
    </w:p>
    <w:p/>
    <w:p>
      <w:pPr>
        <w:pStyle w:val="Heading1"/>
        <w:spacing w:before="240" w:after="120"/>
      </w:pPr>
      <w:r>
        <w:rPr>
          <w:color w:val="050F2A"/>
        </w:rPr>
        <w:t>5. DEVELOPER RESPONSIBILITIES</w:t>
      </w:r>
    </w:p>
    <w:p>
      <w:pPr>
        <w:pStyle w:val="ListBullet"/>
      </w:pPr>
      <w:r>
        <w:t>Deliver a fully-functional, professionally-designed website meeting all specifications</w:t>
      </w:r>
    </w:p>
    <w:p>
      <w:pPr>
        <w:pStyle w:val="ListBullet"/>
      </w:pPr>
      <w:r>
        <w:t>Ensure the website is responsive and works on all modern browsers and devices</w:t>
      </w:r>
    </w:p>
    <w:p>
      <w:pPr>
        <w:pStyle w:val="ListBullet"/>
      </w:pPr>
      <w:r>
        <w:t>Implement all requested features and functionality as specified</w:t>
      </w:r>
    </w:p>
    <w:p>
      <w:pPr>
        <w:pStyle w:val="ListBullet"/>
      </w:pPr>
      <w:r>
        <w:t>Provide comprehensive testing and quality assurance (100/100 QA score achieved)</w:t>
      </w:r>
    </w:p>
    <w:p>
      <w:pPr>
        <w:pStyle w:val="ListBullet"/>
      </w:pPr>
      <w:r>
        <w:t>Optimize website for performance, security, and accessibility (WCAG 2.1 AA compliance)</w:t>
      </w:r>
    </w:p>
    <w:p>
      <w:pPr>
        <w:pStyle w:val="ListBullet"/>
      </w:pPr>
      <w:r>
        <w:t>Provide clear deployment and handover documentation</w:t>
      </w:r>
    </w:p>
    <w:p>
      <w:pPr>
        <w:pStyle w:val="ListBullet"/>
      </w:pPr>
      <w:r>
        <w:t>Offer 30 days of free post-launch support for bug fixes and minor adjustments</w:t>
      </w:r>
    </w:p>
    <w:p>
      <w:pPr>
        <w:pStyle w:val="ListBullet"/>
      </w:pPr>
      <w:r>
        <w:t>Provide source code and all necessary project files to the Client</w:t>
      </w:r>
    </w:p>
    <w:p>
      <w:pPr>
        <w:pStyle w:val="ListBullet"/>
      </w:pPr>
      <w:r>
        <w:t>Maintain confidentiality of Client information and business data</w:t>
      </w:r>
    </w:p>
    <w:p/>
    <w:p>
      <w:pPr>
        <w:pStyle w:val="Heading1"/>
        <w:spacing w:before="240" w:after="120"/>
      </w:pPr>
      <w:r>
        <w:rPr>
          <w:color w:val="050F2A"/>
        </w:rPr>
        <w:t>6. INTELLECTUAL PROPERTY RIGHTS</w:t>
      </w:r>
    </w:p>
    <w:p>
      <w:r>
        <w:t>6.1 Custom Code &amp; Design:</w:t>
        <w:br/>
        <w:t>Upon receipt of full payment, the Developer assigns to the Client all intellectual property rights, title, and interest in:</w:t>
        <w:br/>
        <w:t>- Custom website design and layout</w:t>
        <w:br/>
        <w:t>- Custom-developed code and components</w:t>
        <w:br/>
        <w:t>- Graphics and visual elements created specifically for the project</w:t>
        <w:br/>
        <w:t>- All project files, source code, and documentation</w:t>
        <w:br/>
        <w:br/>
        <w:t>6.2 Developer Portfolio Rights:</w:t>
        <w:br/>
        <w:t>The Developer retains the right to:</w:t>
        <w:br/>
        <w:t>- Display the completed website in professional portfolio</w:t>
        <w:br/>
        <w:t>- Reference YoNISeRD as a client in business materials</w:t>
        <w:br/>
        <w:t>- Use the project as a case study for marketing purposes</w:t>
        <w:br/>
        <w:t>- Discuss non-confidential project details in professional contexts</w:t>
        <w:br/>
        <w:br/>
        <w:t>6.3 Third-Party Components:</w:t>
        <w:br/>
        <w:t>Any third-party libraries, frameworks, or open-source code used remain subject to their original licenses. The Client agrees to comply with these licenses.</w:t>
      </w:r>
    </w:p>
    <w:p/>
    <w:p>
      <w:pPr>
        <w:pStyle w:val="Heading1"/>
        <w:spacing w:before="240" w:after="120"/>
      </w:pPr>
      <w:r>
        <w:rPr>
          <w:color w:val="050F2A"/>
        </w:rPr>
        <w:t>7. CONFIDENTIALITY &amp; DATA PROTECTION</w:t>
      </w:r>
    </w:p>
    <w:p>
      <w:r>
        <w:t>Both parties agree to maintain strict confidentiality of all non-public information obtained during the course of this project, including:</w:t>
        <w:br/>
        <w:t>- Donor lists and funding information</w:t>
        <w:br/>
        <w:t>- Internal organizational strategies</w:t>
        <w:br/>
        <w:t>- Financial data and budgets</w:t>
        <w:br/>
        <w:t>- Staff information</w:t>
        <w:br/>
        <w:t>- Proprietary methodologies and approaches</w:t>
        <w:br/>
        <w:t>- Beneficiary personal information</w:t>
        <w:br/>
        <w:br/>
        <w:t>The Developer agrees to implement appropriate security measures to protect Client data and will not share any Client information with third parties without written consent.</w:t>
      </w:r>
    </w:p>
    <w:p/>
    <w:p>
      <w:pPr>
        <w:pStyle w:val="Heading1"/>
        <w:spacing w:before="240" w:after="120"/>
      </w:pPr>
      <w:r>
        <w:rPr>
          <w:color w:val="050F2A"/>
        </w:rPr>
        <w:t>8. POST-LAUNCH MAINTENANCE &amp; SUPPORT</w:t>
      </w:r>
    </w:p>
    <w:p>
      <w:r>
        <w:t>8.1 Free Support Period:</w:t>
        <w:br/>
        <w:t>This Agreement includes 30 days of free post-launch support starting from the deployment date. During this period, the Developer will:</w:t>
        <w:br/>
        <w:t>- Monitor website performance and functionality</w:t>
        <w:br/>
        <w:t>- Fix any bugs or technical issues at no additional cost</w:t>
        <w:br/>
        <w:t>- Provide minor updates and adjustments</w:t>
        <w:br/>
        <w:t>- Assist with content updates and basic maintenance</w:t>
        <w:br/>
        <w:t>- Provide technical support via email</w:t>
        <w:br/>
        <w:br/>
        <w:t>8.2 Beyond Support Period:</w:t>
        <w:br/>
        <w:t>After the 30-day support period, additional maintenance and development will be billed separately at the rate of KSh 1,500 per day for:</w:t>
        <w:br/>
        <w:t>- Major feature additions or modifications</w:t>
        <w:br/>
        <w:t>- Performance optimization and tuning</w:t>
        <w:br/>
        <w:t>- Security updates and patches</w:t>
        <w:br/>
        <w:t>- Content management and updates</w:t>
        <w:br/>
        <w:t>- Technical support and troubleshooting</w:t>
        <w:br/>
        <w:br/>
        <w:t>8.3 Hosting &amp; Domain:</w:t>
        <w:br/>
        <w:t>The Client is responsible for:</w:t>
        <w:br/>
        <w:t>- Maintaining hosting account with Netlify (or alternative provider)</w:t>
        <w:br/>
        <w:t>- Managing domain registration and renewal</w:t>
        <w:br/>
        <w:t>- Keeping SSL certificate current and valid</w:t>
        <w:br/>
        <w:t>- Managing email accounts and configurations</w:t>
      </w:r>
    </w:p>
    <w:p/>
    <w:p>
      <w:pPr>
        <w:pStyle w:val="Heading1"/>
        <w:spacing w:before="240" w:after="120"/>
      </w:pPr>
      <w:r>
        <w:rPr>
          <w:color w:val="050F2A"/>
        </w:rPr>
        <w:t>9. LIMITATION OF LIABILITY</w:t>
      </w:r>
    </w:p>
    <w:p>
      <w:r>
        <w:t>The Developer's total liability under this Agreement shall not exceed the total amount paid by the Client. The Developer shall not be liable for:</w:t>
        <w:br/>
        <w:t>- Any indirect, incidental, or consequential damages</w:t>
        <w:br/>
        <w:t>- Loss of data or business interruption</w:t>
        <w:br/>
        <w:t>- Third-party claims or actions</w:t>
        <w:br/>
        <w:t>- Client's failure to provide timely information or access</w:t>
        <w:br/>
        <w:br/>
        <w:t>The Client assumes responsibility for:</w:t>
        <w:br/>
        <w:t>- Backing up website data and content</w:t>
        <w:br/>
        <w:t>- Regular security monitoring and updates (after support period)</w:t>
        <w:br/>
        <w:t>- Compliance with applicable laws and regulations</w:t>
      </w:r>
    </w:p>
    <w:p/>
    <w:p>
      <w:pPr>
        <w:pStyle w:val="Heading1"/>
        <w:spacing w:before="240" w:after="120"/>
      </w:pPr>
      <w:r>
        <w:rPr>
          <w:color w:val="050F2A"/>
        </w:rPr>
        <w:t>10. TERMINATION &amp; DISPUTE RESOLUTION</w:t>
      </w:r>
    </w:p>
    <w:p>
      <w:r>
        <w:t>10.1 Termination for Cause:</w:t>
        <w:br/>
        <w:t>Either party may terminate this Agreement immediately upon written notice if the other party materially breaches a term and fails to cure the breach within 7 days of written notice.</w:t>
        <w:br/>
        <w:br/>
        <w:t>10.2 Termination for Convenience:</w:t>
        <w:br/>
        <w:t>The Client may terminate this project prior to completion, but must pay the Developer for:</w:t>
        <w:br/>
        <w:t>- All work completed to date</w:t>
        <w:br/>
        <w:t>- Non-refundable deposits</w:t>
        <w:br/>
        <w:t>- Reasonable compensation for preparations and planning</w:t>
        <w:br/>
        <w:br/>
        <w:t>10.3 Effect of Termination:</w:t>
        <w:br/>
        <w:t>Upon termination:</w:t>
        <w:br/>
        <w:t>- The Developer will deliver all completed work and files</w:t>
        <w:br/>
        <w:t>- The Client must pay all outstanding invoices</w:t>
        <w:br/>
        <w:t>- Both parties release all future claims</w:t>
        <w:br/>
        <w:t>- Confidentiality obligations remain in effect</w:t>
        <w:br/>
        <w:br/>
        <w:t>10.4 Dispute Resolution:</w:t>
        <w:br/>
        <w:t>Any disputes arising from this Agreement shall be resolved through:</w:t>
        <w:br/>
        <w:t>1. Good-faith negotiation between parties</w:t>
        <w:br/>
        <w:t>2. Mediation (if negotiation fails)</w:t>
        <w:br/>
        <w:t>3. Arbitration or legal proceedings (if necessary)</w:t>
      </w:r>
    </w:p>
    <w:p/>
    <w:p>
      <w:pPr>
        <w:pStyle w:val="Heading1"/>
        <w:spacing w:before="240" w:after="120"/>
      </w:pPr>
      <w:r>
        <w:rPr>
          <w:color w:val="050F2A"/>
        </w:rPr>
        <w:t>11. GENERAL TERMS &amp; CONDITIONS</w:t>
      </w:r>
    </w:p>
    <w:p>
      <w:pPr>
        <w:pStyle w:val="ListNumber"/>
      </w:pPr>
      <w:r>
        <w:t>This Agreement constitutes the entire agreement between the parties and supersedes all prior discussions.</w:t>
      </w:r>
    </w:p>
    <w:p>
      <w:pPr>
        <w:pStyle w:val="ListNumber"/>
      </w:pPr>
      <w:r>
        <w:t>Any modifications must be made in writing and signed by both parties.</w:t>
      </w:r>
    </w:p>
    <w:p>
      <w:pPr>
        <w:pStyle w:val="ListNumber"/>
      </w:pPr>
      <w:r>
        <w:t>This Agreement shall be governed by the laws of Kenya.</w:t>
      </w:r>
    </w:p>
    <w:p>
      <w:pPr>
        <w:pStyle w:val="ListNumber"/>
      </w:pPr>
      <w:r>
        <w:t>The Client and Developer are independent contractors; no employment relationship is created.</w:t>
      </w:r>
    </w:p>
    <w:p>
      <w:pPr>
        <w:pStyle w:val="ListNumber"/>
      </w:pPr>
      <w:r>
        <w:t>If any provision is found invalid, remaining provisions continue in effect.</w:t>
      </w:r>
    </w:p>
    <w:p>
      <w:pPr>
        <w:pStyle w:val="ListNumber"/>
      </w:pPr>
      <w:r>
        <w:t>The Developer is not responsible for third-party platform failures or changes.</w:t>
      </w:r>
    </w:p>
    <w:p>
      <w:pPr>
        <w:pStyle w:val="ListNumber"/>
      </w:pPr>
      <w:r>
        <w:t>The Client agrees to provide truthful and accurate information for the website.</w:t>
      </w:r>
    </w:p>
    <w:p>
      <w:pPr>
        <w:pStyle w:val="ListNumber"/>
      </w:pPr>
      <w:r>
        <w:t>Website content remains the Client's responsibility regarding accuracy and legality.</w:t>
      </w:r>
    </w:p>
    <w:p/>
    <w:p>
      <w:pPr>
        <w:pStyle w:val="Heading1"/>
        <w:spacing w:before="240" w:after="120"/>
      </w:pPr>
      <w:r>
        <w:rPr>
          <w:color w:val="050F2A"/>
        </w:rPr>
        <w:t>12. SIGNATURES &amp; ACCEPTANCE</w:t>
      </w:r>
    </w:p>
    <w:p>
      <w:r>
        <w:t>By signing below, both parties acknowledge they have read, understood, and agree to all terms and conditions of this Agreement.</w:t>
      </w:r>
    </w:p>
    <w:p/>
    <w:p>
      <w:r>
        <w:rPr>
          <w:b/>
        </w:rPr>
        <w:t>DEVELOPER:</w:t>
        <w:br/>
      </w:r>
      <w:r>
        <w:br/>
        <w:t>Signature: _____________________</w:t>
        <w:br/>
      </w:r>
      <w:r>
        <w:t>Name: Derrick Omwanza</w:t>
        <w:br/>
      </w:r>
      <w:r>
        <w:t>Date: _____________________</w:t>
        <w:br/>
      </w:r>
    </w:p>
    <w:p/>
    <w:p>
      <w:r>
        <w:rPr>
          <w:b/>
        </w:rPr>
        <w:t>CLIENT (YoNISeRD):</w:t>
        <w:br/>
      </w:r>
      <w:r>
        <w:br/>
        <w:t>Signature: _____________________</w:t>
        <w:br/>
      </w:r>
      <w:r>
        <w:t>Name: _____________________</w:t>
        <w:br/>
      </w:r>
      <w:r>
        <w:t>Title: _____________________</w:t>
        <w:br/>
      </w:r>
      <w:r>
        <w:t>Date: _____________________</w:t>
        <w:br/>
      </w:r>
    </w:p>
    <w:p/>
    <w:p>
      <w:pPr>
        <w:jc w:val="center"/>
      </w:pPr>
      <w:r>
        <w:rPr>
          <w:i/>
          <w:color w:val="7EBBBF"/>
          <w:sz w:val="18"/>
        </w:rPr>
        <w:t>Website Development Agreement - YoNISeRD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