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Software Engineer II, AI Experiences position at Box. With a Master's in Computer Science and experience in software engineering, I have a solid foundation in building impactful, real-world systems-skills that align well with Box's mission to transform workflows through intelligent content management and AI.</w:t>
      </w:r>
    </w:p>
    <w:p>
      <w:r>
        <w:t>In my academic projects, I have automated workflows and developed predictive models using languages such as Python and Java. I value writing clean, testable code and have collaborated closely with teams to integrate multiple components and optimize AI architectures. This experience prepares me well to contribute to the rapid development of front-end features for Box AI and enhance the user experience.</w:t>
      </w:r>
    </w:p>
    <w:p>
      <w:r>
        <w:t>I am particularly drawn to Box's innovative approach and the significant impact AI can have on content management. I am eager to contribute my skills to the AI Experiences team and help deliver cross-platform solutions that improve how organizations work together. I would welcome the opportunity to discuss how my background and enthusiasm align with the goals of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