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Data Scientist position at Whop. My strong foundation in computer science and experience with software engineering principles positions me well to contribute to Whop’s mission of delivering sustainable income through data-driven decision-making. With expertise in machine learning and automation, I am eager to help build the decision system that will enhance your understanding of growth and product performance.</w:t>
      </w:r>
    </w:p>
    <w:p>
      <w:r>
        <w:t>During my academic journey, I developed data-driven systems that incorporated various components to optimize AI architectures and automate workflows. These projects required iterative design and testing cycles, which align with the anticipated collaborative environment at Whop. I am particularly skilled in utilizing Python and SQL to analyze complex datasets and derive actionable insights, directly supporting the role's objectives.</w:t>
      </w:r>
    </w:p>
    <w:p>
      <w:r>
        <w:t>I am drawn to Whop's innovative approach and am eager to provide valuable insights that will drive your growth and operational success. I would welcome the opportunity to discuss how my skills as a Data Scientist can help Whop scale and continue to revolutionize the marketplace. Thank you for considering my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