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eager to apply for the Automation Engineer position at The Florida Panthers. With a Master's in Computer Science and a strong background in software engineering, I am well-prepared to contribute to your team by identifying automation opportunities that enhance operational effectiveness across various departments.</w:t>
      </w:r>
    </w:p>
    <w:p>
      <w:r>
        <w:t>In my previous projects, I developed Python-based automation scripts that optimized workflows, enabling teams to save significant time and reduce manual errors. This hands-on experience has equipped me with the skills needed to shadow workflows, understand business operations, and deliver technical solutions that align with organizational goals, which is crucial for the role at The Florida Panthers.</w:t>
      </w:r>
    </w:p>
    <w:p>
      <w:r>
        <w:t>I am particularly impressed by The Florida Panthers’ commitment to community engagement and innovation, and I am enthusiastic about the chance to contribute to such a respected organization. I look forward to the opportunity to discuss how I can apply my skills as an Automation Engineer to drive impactful results at The Florida Panthers.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