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54888" w14:textId="77777777" w:rsidR="000853A4" w:rsidRDefault="000853A4" w:rsidP="004354B4">
      <w:pPr>
        <w:spacing w:beforeLines="50" w:before="156" w:afterLines="20" w:after="62" w:line="500" w:lineRule="exact"/>
        <w:jc w:val="center"/>
        <w:rPr>
          <w:rFonts w:eastAsia="楷体_GB2312"/>
          <w:b/>
          <w:bCs/>
          <w:sz w:val="52"/>
        </w:rPr>
      </w:pPr>
    </w:p>
    <w:p w14:paraId="1A8C40DB" w14:textId="77777777" w:rsidR="000853A4" w:rsidRDefault="000853A4" w:rsidP="004354B4">
      <w:pPr>
        <w:spacing w:beforeLines="50" w:before="156" w:afterLines="20" w:after="62" w:line="500" w:lineRule="exact"/>
        <w:jc w:val="center"/>
        <w:rPr>
          <w:rFonts w:eastAsia="楷体_GB2312"/>
          <w:b/>
          <w:bCs/>
          <w:sz w:val="52"/>
        </w:rPr>
      </w:pPr>
    </w:p>
    <w:p w14:paraId="11A0D4EC" w14:textId="77777777" w:rsidR="000853A4" w:rsidRDefault="00231230" w:rsidP="004354B4">
      <w:pPr>
        <w:spacing w:afterLines="20" w:after="62" w:line="360" w:lineRule="auto"/>
        <w:jc w:val="center"/>
        <w:rPr>
          <w:rFonts w:eastAsia="楷体_GB2312"/>
          <w:b/>
          <w:bCs/>
          <w:color w:val="0000FF"/>
          <w:sz w:val="56"/>
        </w:rPr>
      </w:pPr>
      <w:r>
        <w:rPr>
          <w:rFonts w:eastAsia="楷体_GB2312" w:hint="eastAsia"/>
          <w:sz w:val="56"/>
        </w:rPr>
        <w:t xml:space="preserve">  </w:t>
      </w:r>
      <w:r>
        <w:rPr>
          <w:rFonts w:eastAsia="楷体_GB2312" w:hint="eastAsia"/>
          <w:sz w:val="56"/>
        </w:rPr>
        <w:t>南</w:t>
      </w:r>
      <w:r>
        <w:rPr>
          <w:rFonts w:eastAsia="楷体_GB2312" w:hint="eastAsia"/>
          <w:sz w:val="56"/>
        </w:rPr>
        <w:t xml:space="preserve"> </w:t>
      </w:r>
      <w:r>
        <w:rPr>
          <w:rFonts w:eastAsia="楷体_GB2312" w:hint="eastAsia"/>
          <w:sz w:val="56"/>
        </w:rPr>
        <w:t>京</w:t>
      </w:r>
      <w:r>
        <w:rPr>
          <w:rFonts w:eastAsia="楷体_GB2312" w:hint="eastAsia"/>
          <w:sz w:val="56"/>
        </w:rPr>
        <w:t xml:space="preserve"> </w:t>
      </w:r>
      <w:r>
        <w:rPr>
          <w:rFonts w:eastAsia="楷体_GB2312" w:hint="eastAsia"/>
          <w:sz w:val="56"/>
        </w:rPr>
        <w:t>理</w:t>
      </w:r>
      <w:r>
        <w:rPr>
          <w:rFonts w:eastAsia="楷体_GB2312" w:hint="eastAsia"/>
          <w:sz w:val="56"/>
        </w:rPr>
        <w:t xml:space="preserve"> </w:t>
      </w:r>
      <w:r>
        <w:rPr>
          <w:rFonts w:eastAsia="楷体_GB2312" w:hint="eastAsia"/>
          <w:sz w:val="56"/>
        </w:rPr>
        <w:t>工</w:t>
      </w:r>
      <w:r>
        <w:rPr>
          <w:rFonts w:eastAsia="楷体_GB2312" w:hint="eastAsia"/>
          <w:sz w:val="56"/>
        </w:rPr>
        <w:t xml:space="preserve"> </w:t>
      </w:r>
      <w:r>
        <w:rPr>
          <w:rFonts w:eastAsia="楷体_GB2312" w:hint="eastAsia"/>
          <w:sz w:val="56"/>
        </w:rPr>
        <w:t>大</w:t>
      </w:r>
      <w:r>
        <w:rPr>
          <w:rFonts w:eastAsia="楷体_GB2312" w:hint="eastAsia"/>
          <w:sz w:val="56"/>
        </w:rPr>
        <w:t xml:space="preserve"> </w:t>
      </w:r>
      <w:r>
        <w:rPr>
          <w:rFonts w:eastAsia="楷体_GB2312" w:hint="eastAsia"/>
          <w:sz w:val="56"/>
        </w:rPr>
        <w:t>学</w:t>
      </w:r>
    </w:p>
    <w:p w14:paraId="62152086" w14:textId="77777777" w:rsidR="000853A4" w:rsidRDefault="00231230" w:rsidP="00834C00">
      <w:pPr>
        <w:pStyle w:val="a5"/>
        <w:spacing w:line="360" w:lineRule="auto"/>
        <w:ind w:right="-2"/>
        <w:rPr>
          <w:rFonts w:ascii="黑体" w:eastAsia="黑体"/>
        </w:rPr>
      </w:pPr>
      <w:r>
        <w:rPr>
          <w:rFonts w:ascii="黑体" w:eastAsia="黑体" w:hint="eastAsia"/>
        </w:rPr>
        <w:t>毕业设计</w:t>
      </w:r>
      <w:r>
        <w:rPr>
          <w:rFonts w:ascii="黑体" w:eastAsia="黑体"/>
        </w:rPr>
        <w:t>(</w:t>
      </w:r>
      <w:r>
        <w:rPr>
          <w:rFonts w:ascii="黑体" w:eastAsia="黑体" w:hint="eastAsia"/>
        </w:rPr>
        <w:t>论文</w:t>
      </w:r>
      <w:r>
        <w:rPr>
          <w:rFonts w:ascii="黑体" w:eastAsia="黑体"/>
        </w:rPr>
        <w:t>)</w:t>
      </w:r>
      <w:r>
        <w:rPr>
          <w:rFonts w:ascii="黑体" w:eastAsia="黑体" w:hint="eastAsia"/>
        </w:rPr>
        <w:t>开题报告</w:t>
      </w:r>
    </w:p>
    <w:p w14:paraId="5F8D96C2" w14:textId="77777777" w:rsidR="000853A4" w:rsidRDefault="000853A4">
      <w:pPr>
        <w:pStyle w:val="a5"/>
        <w:ind w:rightChars="-301" w:right="-632"/>
        <w:rPr>
          <w:rFonts w:eastAsia="宋体"/>
          <w:b/>
          <w:bCs/>
          <w:sz w:val="72"/>
        </w:rPr>
      </w:pPr>
    </w:p>
    <w:p w14:paraId="55DD87C3" w14:textId="77777777" w:rsidR="000853A4" w:rsidRDefault="000853A4">
      <w:pPr>
        <w:jc w:val="center"/>
        <w:rPr>
          <w:sz w:val="30"/>
        </w:rPr>
      </w:pPr>
    </w:p>
    <w:tbl>
      <w:tblPr>
        <w:tblW w:w="7880" w:type="dxa"/>
        <w:jc w:val="center"/>
        <w:tblLayout w:type="fixed"/>
        <w:tblLook w:val="04A0" w:firstRow="1" w:lastRow="0" w:firstColumn="1" w:lastColumn="0" w:noHBand="0" w:noVBand="1"/>
      </w:tblPr>
      <w:tblGrid>
        <w:gridCol w:w="2278"/>
        <w:gridCol w:w="2111"/>
        <w:gridCol w:w="1263"/>
        <w:gridCol w:w="2228"/>
      </w:tblGrid>
      <w:tr w:rsidR="000853A4" w14:paraId="6E759439" w14:textId="77777777">
        <w:trPr>
          <w:trHeight w:val="744"/>
          <w:jc w:val="center"/>
        </w:trPr>
        <w:tc>
          <w:tcPr>
            <w:tcW w:w="2278" w:type="dxa"/>
            <w:vAlign w:val="bottom"/>
          </w:tcPr>
          <w:p w14:paraId="2EAE2446" w14:textId="77777777" w:rsidR="000853A4" w:rsidRDefault="00231230">
            <w:pPr>
              <w:spacing w:line="520" w:lineRule="exact"/>
              <w:jc w:val="distribute"/>
              <w:rPr>
                <w:b/>
                <w:bCs/>
                <w:sz w:val="32"/>
              </w:rPr>
            </w:pPr>
            <w:r>
              <w:rPr>
                <w:rFonts w:ascii="宋体" w:hAnsi="宋体" w:hint="eastAsia"/>
                <w:b/>
                <w:bCs/>
                <w:w w:val="98"/>
                <w:kern w:val="0"/>
                <w:sz w:val="32"/>
              </w:rPr>
              <w:t>学 生 姓 名：</w:t>
            </w:r>
          </w:p>
        </w:tc>
        <w:tc>
          <w:tcPr>
            <w:tcW w:w="2111" w:type="dxa"/>
            <w:tcBorders>
              <w:bottom w:val="single" w:sz="8" w:space="0" w:color="auto"/>
            </w:tcBorders>
            <w:vAlign w:val="bottom"/>
          </w:tcPr>
          <w:p w14:paraId="69B26280" w14:textId="77777777" w:rsidR="000853A4" w:rsidRDefault="00F761CF">
            <w:pPr>
              <w:spacing w:line="520" w:lineRule="exact"/>
              <w:jc w:val="center"/>
              <w:rPr>
                <w:rFonts w:eastAsia="楷体_GB2312"/>
                <w:sz w:val="32"/>
              </w:rPr>
            </w:pPr>
            <w:r>
              <w:rPr>
                <w:rFonts w:eastAsia="楷体_GB2312" w:hint="eastAsia"/>
                <w:sz w:val="32"/>
              </w:rPr>
              <w:t>李庆贺</w:t>
            </w:r>
          </w:p>
        </w:tc>
        <w:tc>
          <w:tcPr>
            <w:tcW w:w="1263" w:type="dxa"/>
            <w:vAlign w:val="bottom"/>
          </w:tcPr>
          <w:p w14:paraId="7B79B6DE" w14:textId="77777777" w:rsidR="000853A4" w:rsidRDefault="00231230">
            <w:pPr>
              <w:spacing w:line="520" w:lineRule="exact"/>
              <w:jc w:val="distribute"/>
              <w:rPr>
                <w:rFonts w:ascii="宋体" w:hAnsi="宋体"/>
                <w:b/>
                <w:bCs/>
                <w:w w:val="97"/>
                <w:kern w:val="0"/>
                <w:sz w:val="32"/>
              </w:rPr>
            </w:pPr>
            <w:r>
              <w:rPr>
                <w:rFonts w:ascii="宋体" w:hAnsi="宋体" w:hint="eastAsia"/>
                <w:b/>
                <w:bCs/>
                <w:w w:val="97"/>
                <w:kern w:val="0"/>
                <w:sz w:val="32"/>
              </w:rPr>
              <w:t>学 号：</w:t>
            </w:r>
          </w:p>
        </w:tc>
        <w:tc>
          <w:tcPr>
            <w:tcW w:w="2228" w:type="dxa"/>
            <w:tcBorders>
              <w:bottom w:val="single" w:sz="8" w:space="0" w:color="auto"/>
            </w:tcBorders>
            <w:vAlign w:val="bottom"/>
          </w:tcPr>
          <w:p w14:paraId="076951D9" w14:textId="77777777" w:rsidR="000853A4" w:rsidRDefault="00231230">
            <w:pPr>
              <w:spacing w:line="520" w:lineRule="exact"/>
              <w:jc w:val="center"/>
              <w:rPr>
                <w:rFonts w:eastAsia="楷体_GB2312"/>
                <w:sz w:val="32"/>
              </w:rPr>
            </w:pPr>
            <w:r>
              <w:rPr>
                <w:rFonts w:eastAsia="楷体_GB2312" w:hint="eastAsia"/>
                <w:sz w:val="32"/>
              </w:rPr>
              <w:t>9</w:t>
            </w:r>
            <w:r w:rsidR="00F761CF">
              <w:rPr>
                <w:rFonts w:eastAsia="楷体_GB2312"/>
                <w:sz w:val="32"/>
              </w:rPr>
              <w:t>15106840425</w:t>
            </w:r>
          </w:p>
        </w:tc>
      </w:tr>
      <w:tr w:rsidR="000853A4" w14:paraId="6BCA7FA7" w14:textId="77777777">
        <w:trPr>
          <w:trHeight w:val="790"/>
          <w:jc w:val="center"/>
        </w:trPr>
        <w:tc>
          <w:tcPr>
            <w:tcW w:w="2278" w:type="dxa"/>
            <w:vAlign w:val="bottom"/>
          </w:tcPr>
          <w:p w14:paraId="2FC436DC" w14:textId="77777777" w:rsidR="000853A4" w:rsidRDefault="00231230">
            <w:pPr>
              <w:spacing w:line="520" w:lineRule="exact"/>
              <w:jc w:val="distribute"/>
              <w:rPr>
                <w:b/>
                <w:bCs/>
                <w:sz w:val="32"/>
              </w:rPr>
            </w:pPr>
            <w:r>
              <w:rPr>
                <w:rFonts w:hint="eastAsia"/>
                <w:b/>
                <w:bCs/>
                <w:spacing w:val="37"/>
                <w:kern w:val="0"/>
                <w:sz w:val="32"/>
              </w:rPr>
              <w:t>专</w:t>
            </w:r>
            <w:r>
              <w:rPr>
                <w:rFonts w:hint="eastAsia"/>
                <w:b/>
                <w:bCs/>
                <w:spacing w:val="37"/>
                <w:kern w:val="0"/>
                <w:sz w:val="32"/>
              </w:rPr>
              <w:t xml:space="preserve">    </w:t>
            </w:r>
            <w:r>
              <w:rPr>
                <w:rFonts w:hint="eastAsia"/>
                <w:b/>
                <w:bCs/>
                <w:spacing w:val="37"/>
                <w:kern w:val="0"/>
                <w:sz w:val="32"/>
              </w:rPr>
              <w:t>业</w:t>
            </w:r>
            <w:r>
              <w:rPr>
                <w:rFonts w:hint="eastAsia"/>
                <w:b/>
                <w:bCs/>
                <w:spacing w:val="4"/>
                <w:kern w:val="0"/>
                <w:sz w:val="32"/>
              </w:rPr>
              <w:t>：</w:t>
            </w:r>
          </w:p>
        </w:tc>
        <w:tc>
          <w:tcPr>
            <w:tcW w:w="5602" w:type="dxa"/>
            <w:gridSpan w:val="3"/>
            <w:tcBorders>
              <w:bottom w:val="single" w:sz="8" w:space="0" w:color="auto"/>
            </w:tcBorders>
            <w:vAlign w:val="bottom"/>
          </w:tcPr>
          <w:p w14:paraId="15795BFC" w14:textId="77777777" w:rsidR="000853A4" w:rsidRDefault="00F761CF">
            <w:pPr>
              <w:spacing w:line="520" w:lineRule="exact"/>
              <w:jc w:val="center"/>
              <w:rPr>
                <w:rFonts w:eastAsia="楷体_GB2312"/>
                <w:sz w:val="32"/>
              </w:rPr>
            </w:pPr>
            <w:r>
              <w:rPr>
                <w:rFonts w:eastAsia="楷体_GB2312" w:hint="eastAsia"/>
                <w:sz w:val="32"/>
              </w:rPr>
              <w:t>智能科学与技术</w:t>
            </w:r>
          </w:p>
        </w:tc>
      </w:tr>
      <w:tr w:rsidR="000853A4" w14:paraId="5074C85A" w14:textId="77777777">
        <w:trPr>
          <w:trHeight w:val="790"/>
          <w:jc w:val="center"/>
        </w:trPr>
        <w:tc>
          <w:tcPr>
            <w:tcW w:w="2278" w:type="dxa"/>
            <w:vAlign w:val="bottom"/>
          </w:tcPr>
          <w:p w14:paraId="529010D8" w14:textId="77777777" w:rsidR="000853A4" w:rsidRDefault="00231230">
            <w:pPr>
              <w:spacing w:line="520" w:lineRule="exact"/>
              <w:jc w:val="distribute"/>
              <w:rPr>
                <w:b/>
                <w:bCs/>
                <w:w w:val="83"/>
                <w:kern w:val="0"/>
                <w:sz w:val="32"/>
              </w:rPr>
            </w:pPr>
            <w:r>
              <w:rPr>
                <w:rFonts w:hint="eastAsia"/>
                <w:b/>
                <w:bCs/>
                <w:w w:val="84"/>
                <w:kern w:val="0"/>
                <w:sz w:val="32"/>
              </w:rPr>
              <w:t>设计</w:t>
            </w:r>
            <w:r>
              <w:rPr>
                <w:b/>
                <w:bCs/>
                <w:w w:val="84"/>
                <w:kern w:val="0"/>
                <w:sz w:val="32"/>
              </w:rPr>
              <w:t>(</w:t>
            </w:r>
            <w:r>
              <w:rPr>
                <w:rFonts w:hint="eastAsia"/>
                <w:b/>
                <w:bCs/>
                <w:w w:val="84"/>
                <w:kern w:val="0"/>
                <w:sz w:val="32"/>
              </w:rPr>
              <w:t>论文</w:t>
            </w:r>
            <w:r>
              <w:rPr>
                <w:b/>
                <w:bCs/>
                <w:w w:val="84"/>
                <w:kern w:val="0"/>
                <w:sz w:val="32"/>
              </w:rPr>
              <w:t>)</w:t>
            </w:r>
            <w:r>
              <w:rPr>
                <w:rFonts w:hint="eastAsia"/>
                <w:b/>
                <w:bCs/>
                <w:w w:val="84"/>
                <w:kern w:val="0"/>
                <w:sz w:val="32"/>
              </w:rPr>
              <w:t>题目</w:t>
            </w:r>
            <w:r>
              <w:rPr>
                <w:rFonts w:hint="eastAsia"/>
                <w:w w:val="84"/>
                <w:kern w:val="0"/>
                <w:sz w:val="30"/>
              </w:rPr>
              <w:t>：</w:t>
            </w:r>
          </w:p>
        </w:tc>
        <w:tc>
          <w:tcPr>
            <w:tcW w:w="5602" w:type="dxa"/>
            <w:gridSpan w:val="3"/>
            <w:tcBorders>
              <w:bottom w:val="single" w:sz="8" w:space="0" w:color="auto"/>
            </w:tcBorders>
            <w:vAlign w:val="bottom"/>
          </w:tcPr>
          <w:p w14:paraId="7BE30CF3" w14:textId="77777777" w:rsidR="000853A4" w:rsidRDefault="00F761CF">
            <w:pPr>
              <w:spacing w:line="520" w:lineRule="exact"/>
              <w:jc w:val="center"/>
              <w:rPr>
                <w:rFonts w:eastAsia="楷体_GB2312"/>
                <w:sz w:val="32"/>
              </w:rPr>
            </w:pPr>
            <w:r w:rsidRPr="00F761CF">
              <w:rPr>
                <w:rFonts w:eastAsia="楷体_GB2312" w:hint="eastAsia"/>
                <w:sz w:val="32"/>
              </w:rPr>
              <w:t>基于机器学习</w:t>
            </w:r>
            <w:proofErr w:type="gramStart"/>
            <w:r w:rsidRPr="00F761CF">
              <w:rPr>
                <w:rFonts w:eastAsia="楷体_GB2312" w:hint="eastAsia"/>
                <w:sz w:val="32"/>
              </w:rPr>
              <w:t>的微博突发</w:t>
            </w:r>
            <w:proofErr w:type="gramEnd"/>
            <w:r w:rsidRPr="00F761CF">
              <w:rPr>
                <w:rFonts w:eastAsia="楷体_GB2312" w:hint="eastAsia"/>
                <w:sz w:val="32"/>
              </w:rPr>
              <w:t>事件分析与谣言检测</w:t>
            </w:r>
          </w:p>
        </w:tc>
      </w:tr>
      <w:tr w:rsidR="000853A4" w14:paraId="515A0912" w14:textId="77777777">
        <w:trPr>
          <w:trHeight w:val="815"/>
          <w:jc w:val="center"/>
        </w:trPr>
        <w:tc>
          <w:tcPr>
            <w:tcW w:w="2278" w:type="dxa"/>
            <w:vAlign w:val="bottom"/>
          </w:tcPr>
          <w:p w14:paraId="2B370B20" w14:textId="77777777" w:rsidR="000853A4" w:rsidRDefault="00231230">
            <w:pPr>
              <w:spacing w:line="520" w:lineRule="exact"/>
              <w:jc w:val="distribute"/>
              <w:rPr>
                <w:b/>
                <w:bCs/>
                <w:w w:val="86"/>
                <w:kern w:val="0"/>
                <w:sz w:val="32"/>
              </w:rPr>
            </w:pPr>
            <w:r>
              <w:rPr>
                <w:rFonts w:hint="eastAsia"/>
                <w:b/>
                <w:bCs/>
                <w:spacing w:val="13"/>
                <w:kern w:val="0"/>
                <w:sz w:val="32"/>
              </w:rPr>
              <w:t>指</w:t>
            </w:r>
            <w:r>
              <w:rPr>
                <w:rFonts w:hint="eastAsia"/>
                <w:b/>
                <w:bCs/>
                <w:spacing w:val="13"/>
                <w:kern w:val="0"/>
                <w:sz w:val="32"/>
              </w:rPr>
              <w:t xml:space="preserve"> </w:t>
            </w:r>
            <w:r>
              <w:rPr>
                <w:rFonts w:hint="eastAsia"/>
                <w:b/>
                <w:bCs/>
                <w:spacing w:val="13"/>
                <w:kern w:val="0"/>
                <w:sz w:val="32"/>
              </w:rPr>
              <w:t>导</w:t>
            </w:r>
            <w:r>
              <w:rPr>
                <w:rFonts w:hint="eastAsia"/>
                <w:b/>
                <w:bCs/>
                <w:spacing w:val="13"/>
                <w:kern w:val="0"/>
                <w:sz w:val="32"/>
              </w:rPr>
              <w:t xml:space="preserve"> </w:t>
            </w:r>
            <w:r>
              <w:rPr>
                <w:rFonts w:hint="eastAsia"/>
                <w:b/>
                <w:bCs/>
                <w:spacing w:val="13"/>
                <w:kern w:val="0"/>
                <w:sz w:val="32"/>
              </w:rPr>
              <w:t>教</w:t>
            </w:r>
            <w:r>
              <w:rPr>
                <w:rFonts w:hint="eastAsia"/>
                <w:b/>
                <w:bCs/>
                <w:spacing w:val="13"/>
                <w:kern w:val="0"/>
                <w:sz w:val="32"/>
              </w:rPr>
              <w:t xml:space="preserve"> </w:t>
            </w:r>
            <w:r>
              <w:rPr>
                <w:rFonts w:hint="eastAsia"/>
                <w:b/>
                <w:bCs/>
                <w:spacing w:val="13"/>
                <w:kern w:val="0"/>
                <w:sz w:val="32"/>
              </w:rPr>
              <w:t>师</w:t>
            </w:r>
            <w:r>
              <w:rPr>
                <w:b/>
                <w:bCs/>
                <w:spacing w:val="4"/>
                <w:kern w:val="0"/>
                <w:sz w:val="32"/>
              </w:rPr>
              <w:t>:</w:t>
            </w:r>
          </w:p>
        </w:tc>
        <w:tc>
          <w:tcPr>
            <w:tcW w:w="5602" w:type="dxa"/>
            <w:gridSpan w:val="3"/>
            <w:tcBorders>
              <w:top w:val="single" w:sz="8" w:space="0" w:color="auto"/>
              <w:bottom w:val="single" w:sz="8" w:space="0" w:color="auto"/>
            </w:tcBorders>
            <w:vAlign w:val="bottom"/>
          </w:tcPr>
          <w:p w14:paraId="79B289B6" w14:textId="77777777" w:rsidR="000853A4" w:rsidRDefault="00F761CF">
            <w:pPr>
              <w:spacing w:line="520" w:lineRule="exact"/>
              <w:jc w:val="center"/>
              <w:rPr>
                <w:rFonts w:ascii="楷体_GB2312" w:eastAsia="楷体_GB2312"/>
                <w:sz w:val="32"/>
              </w:rPr>
            </w:pPr>
            <w:r>
              <w:rPr>
                <w:rFonts w:ascii="楷体_GB2312" w:eastAsia="楷体_GB2312" w:hint="eastAsia"/>
                <w:sz w:val="32"/>
              </w:rPr>
              <w:t>夏睿</w:t>
            </w:r>
          </w:p>
        </w:tc>
      </w:tr>
    </w:tbl>
    <w:p w14:paraId="061ADE6B" w14:textId="77777777" w:rsidR="000853A4" w:rsidRDefault="000853A4">
      <w:pPr>
        <w:spacing w:line="720" w:lineRule="exact"/>
        <w:rPr>
          <w:sz w:val="32"/>
          <w:u w:val="single"/>
        </w:rPr>
      </w:pPr>
    </w:p>
    <w:p w14:paraId="4FD37168" w14:textId="77777777" w:rsidR="000853A4" w:rsidRDefault="000853A4">
      <w:pPr>
        <w:spacing w:line="400" w:lineRule="exact"/>
        <w:jc w:val="left"/>
        <w:rPr>
          <w:sz w:val="32"/>
        </w:rPr>
      </w:pPr>
    </w:p>
    <w:p w14:paraId="7DB28802" w14:textId="77777777" w:rsidR="000853A4" w:rsidRDefault="000853A4">
      <w:pPr>
        <w:spacing w:line="360" w:lineRule="exact"/>
        <w:jc w:val="center"/>
        <w:rPr>
          <w:sz w:val="32"/>
        </w:rPr>
      </w:pPr>
    </w:p>
    <w:p w14:paraId="45189DC7" w14:textId="77777777" w:rsidR="000853A4" w:rsidRDefault="000853A4">
      <w:pPr>
        <w:spacing w:line="360" w:lineRule="exact"/>
        <w:jc w:val="center"/>
        <w:rPr>
          <w:sz w:val="32"/>
        </w:rPr>
      </w:pPr>
    </w:p>
    <w:p w14:paraId="5C69A83E" w14:textId="77777777" w:rsidR="000853A4" w:rsidRDefault="000853A4">
      <w:pPr>
        <w:spacing w:line="360" w:lineRule="exact"/>
        <w:jc w:val="center"/>
        <w:rPr>
          <w:sz w:val="32"/>
        </w:rPr>
      </w:pPr>
    </w:p>
    <w:p w14:paraId="5C684144" w14:textId="77777777" w:rsidR="000853A4" w:rsidRDefault="000853A4">
      <w:pPr>
        <w:spacing w:line="360" w:lineRule="exact"/>
        <w:jc w:val="center"/>
        <w:rPr>
          <w:sz w:val="32"/>
        </w:rPr>
      </w:pPr>
    </w:p>
    <w:p w14:paraId="269CB961" w14:textId="77777777" w:rsidR="000853A4" w:rsidRDefault="000853A4">
      <w:pPr>
        <w:spacing w:line="360" w:lineRule="exact"/>
        <w:jc w:val="center"/>
        <w:rPr>
          <w:sz w:val="32"/>
        </w:rPr>
      </w:pPr>
    </w:p>
    <w:p w14:paraId="65807263" w14:textId="77777777" w:rsidR="000853A4" w:rsidRDefault="000853A4">
      <w:pPr>
        <w:spacing w:line="360" w:lineRule="exact"/>
        <w:jc w:val="center"/>
        <w:rPr>
          <w:sz w:val="32"/>
        </w:rPr>
      </w:pPr>
    </w:p>
    <w:p w14:paraId="0BB129FE" w14:textId="77777777" w:rsidR="000853A4" w:rsidRDefault="000853A4">
      <w:pPr>
        <w:spacing w:line="360" w:lineRule="exact"/>
        <w:jc w:val="center"/>
        <w:rPr>
          <w:sz w:val="32"/>
        </w:rPr>
      </w:pPr>
    </w:p>
    <w:p w14:paraId="26A4A993" w14:textId="77777777" w:rsidR="000853A4" w:rsidRDefault="00231230">
      <w:pPr>
        <w:jc w:val="center"/>
        <w:rPr>
          <w:rFonts w:ascii="黑体" w:eastAsia="黑体" w:hAnsi="宋体"/>
          <w:sz w:val="32"/>
        </w:rPr>
      </w:pPr>
      <w:r>
        <w:rPr>
          <w:rFonts w:ascii="黑体" w:eastAsia="黑体" w:hAnsi="宋体" w:hint="eastAsia"/>
          <w:sz w:val="32"/>
        </w:rPr>
        <w:t xml:space="preserve"> 201</w:t>
      </w:r>
      <w:r w:rsidR="00F761CF">
        <w:rPr>
          <w:rFonts w:ascii="黑体" w:eastAsia="黑体" w:hAnsi="宋体"/>
          <w:sz w:val="32"/>
        </w:rPr>
        <w:t>9</w:t>
      </w:r>
      <w:r>
        <w:rPr>
          <w:rFonts w:ascii="黑体" w:eastAsia="黑体" w:hAnsi="宋体" w:hint="eastAsia"/>
          <w:sz w:val="32"/>
        </w:rPr>
        <w:t>年</w:t>
      </w:r>
      <w:r w:rsidR="00F761CF">
        <w:rPr>
          <w:rFonts w:ascii="黑体" w:eastAsia="黑体" w:hAnsi="宋体"/>
          <w:sz w:val="32"/>
        </w:rPr>
        <w:t>01</w:t>
      </w:r>
      <w:r>
        <w:rPr>
          <w:rFonts w:ascii="黑体" w:eastAsia="黑体" w:hAnsi="宋体" w:hint="eastAsia"/>
          <w:sz w:val="32"/>
        </w:rPr>
        <w:t>月</w:t>
      </w:r>
      <w:r w:rsidR="00F761CF">
        <w:rPr>
          <w:rFonts w:ascii="黑体" w:eastAsia="黑体" w:hAnsi="宋体"/>
          <w:sz w:val="32"/>
        </w:rPr>
        <w:t>06</w:t>
      </w:r>
      <w:r>
        <w:rPr>
          <w:rFonts w:ascii="黑体" w:eastAsia="黑体" w:hAnsi="宋体" w:hint="eastAsia"/>
          <w:sz w:val="32"/>
        </w:rPr>
        <w:t>日</w:t>
      </w:r>
    </w:p>
    <w:p w14:paraId="160A3E01" w14:textId="77777777" w:rsidR="000853A4" w:rsidRDefault="00231230">
      <w:pPr>
        <w:pStyle w:val="a7"/>
        <w:spacing w:line="440" w:lineRule="exact"/>
        <w:ind w:left="0" w:rightChars="218" w:right="458" w:firstLineChars="0" w:firstLine="0"/>
        <w:jc w:val="center"/>
        <w:rPr>
          <w:b/>
          <w:bCs/>
          <w:sz w:val="44"/>
        </w:rPr>
      </w:pPr>
      <w:r>
        <w:rPr>
          <w:rFonts w:ascii="仿宋_GB2312"/>
          <w:b/>
          <w:bCs/>
          <w:sz w:val="30"/>
        </w:rPr>
        <w:br w:type="page"/>
      </w:r>
      <w:r>
        <w:rPr>
          <w:rFonts w:hint="eastAsia"/>
          <w:b/>
          <w:bCs/>
          <w:sz w:val="44"/>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计（论</w:t>
      </w:r>
      <w:r>
        <w:rPr>
          <w:b/>
          <w:bCs/>
          <w:sz w:val="44"/>
        </w:rPr>
        <w:t xml:space="preserve"> </w:t>
      </w:r>
      <w:r>
        <w:rPr>
          <w:rFonts w:hint="eastAsia"/>
          <w:b/>
          <w:bCs/>
          <w:sz w:val="44"/>
        </w:rPr>
        <w:t>文）开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2167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1"/>
        <w:gridCol w:w="12483"/>
      </w:tblGrid>
      <w:tr w:rsidR="000853A4" w14:paraId="2D909482" w14:textId="77777777" w:rsidTr="00FA1937">
        <w:trPr>
          <w:gridAfter w:val="1"/>
          <w:wAfter w:w="12483" w:type="dxa"/>
          <w:trHeight w:val="920"/>
        </w:trPr>
        <w:tc>
          <w:tcPr>
            <w:tcW w:w="9191" w:type="dxa"/>
            <w:tcBorders>
              <w:top w:val="double" w:sz="4" w:space="0" w:color="auto"/>
              <w:left w:val="single" w:sz="8" w:space="0" w:color="auto"/>
              <w:bottom w:val="dashSmallGap" w:sz="4" w:space="0" w:color="auto"/>
              <w:right w:val="single" w:sz="8" w:space="0" w:color="auto"/>
            </w:tcBorders>
          </w:tcPr>
          <w:p w14:paraId="21F9586C" w14:textId="77777777" w:rsidR="000853A4" w:rsidRDefault="00231230" w:rsidP="004354B4">
            <w:pPr>
              <w:pStyle w:val="a7"/>
              <w:spacing w:beforeLines="50" w:before="156" w:line="320" w:lineRule="exact"/>
              <w:ind w:left="280" w:hangingChars="100" w:hanging="280"/>
            </w:pPr>
            <w:r>
              <w:t>1</w:t>
            </w:r>
            <w:r>
              <w:rPr>
                <w:rFonts w:hint="eastAsia"/>
              </w:rPr>
              <w:t>．结合毕业设计（论文）课题情况，根据所查阅的文献资料，每人撰写</w:t>
            </w:r>
          </w:p>
          <w:p w14:paraId="75C1F994" w14:textId="77777777" w:rsidR="000853A4" w:rsidRDefault="00231230" w:rsidP="004354B4">
            <w:pPr>
              <w:pStyle w:val="a7"/>
              <w:spacing w:beforeLines="20" w:before="62" w:line="320" w:lineRule="exact"/>
              <w:ind w:leftChars="133" w:left="279" w:firstLineChars="0" w:firstLine="0"/>
            </w:pPr>
            <w:r>
              <w:rPr>
                <w:rFonts w:hint="eastAsia"/>
              </w:rPr>
              <w:t>2000</w:t>
            </w:r>
            <w:r>
              <w:rPr>
                <w:rFonts w:hint="eastAsia"/>
              </w:rPr>
              <w:t>字左右的文献综述：</w:t>
            </w:r>
          </w:p>
        </w:tc>
      </w:tr>
      <w:tr w:rsidR="000853A4" w14:paraId="3EDF0FC6" w14:textId="77777777" w:rsidTr="00FA1937">
        <w:trPr>
          <w:trHeight w:val="11650"/>
        </w:trPr>
        <w:tc>
          <w:tcPr>
            <w:tcW w:w="9191" w:type="dxa"/>
            <w:tcBorders>
              <w:top w:val="double" w:sz="4" w:space="0" w:color="auto"/>
              <w:left w:val="single" w:sz="8" w:space="0" w:color="auto"/>
              <w:bottom w:val="double" w:sz="4" w:space="0" w:color="auto"/>
              <w:right w:val="single" w:sz="8" w:space="0" w:color="auto"/>
            </w:tcBorders>
          </w:tcPr>
          <w:p w14:paraId="1E9E0EE1" w14:textId="77777777" w:rsidR="00F761CF" w:rsidRDefault="00F761CF" w:rsidP="00F761CF">
            <w:pPr>
              <w:spacing w:line="360" w:lineRule="auto"/>
              <w:ind w:firstLineChars="200" w:firstLine="480"/>
              <w:jc w:val="left"/>
              <w:rPr>
                <w:rFonts w:ascii="宋体" w:hAnsi="宋体" w:cs="宋体"/>
                <w:sz w:val="24"/>
                <w:szCs w:val="22"/>
              </w:rPr>
            </w:pPr>
            <w:proofErr w:type="gramStart"/>
            <w:r w:rsidRPr="00F761CF">
              <w:rPr>
                <w:rFonts w:ascii="宋体" w:hAnsi="宋体" w:cs="宋体"/>
                <w:sz w:val="24"/>
                <w:szCs w:val="22"/>
              </w:rPr>
              <w:t>随着微博等</w:t>
            </w:r>
            <w:proofErr w:type="gramEnd"/>
            <w:r w:rsidRPr="00F761CF">
              <w:rPr>
                <w:rFonts w:ascii="宋体" w:hAnsi="宋体" w:cs="宋体"/>
                <w:sz w:val="24"/>
                <w:szCs w:val="22"/>
              </w:rPr>
              <w:t>网络社交媒体的快速发展，</w:t>
            </w:r>
            <w:proofErr w:type="gramStart"/>
            <w:r w:rsidRPr="00F761CF">
              <w:rPr>
                <w:rFonts w:ascii="宋体" w:hAnsi="宋体" w:cs="宋体"/>
                <w:sz w:val="24"/>
                <w:szCs w:val="22"/>
              </w:rPr>
              <w:t>关于微博谣言</w:t>
            </w:r>
            <w:proofErr w:type="gramEnd"/>
            <w:r w:rsidRPr="00F761CF">
              <w:rPr>
                <w:rFonts w:ascii="宋体" w:hAnsi="宋体" w:cs="宋体" w:hint="eastAsia"/>
                <w:sz w:val="24"/>
                <w:szCs w:val="22"/>
              </w:rPr>
              <w:t>检测</w:t>
            </w:r>
            <w:r w:rsidRPr="00F761CF">
              <w:rPr>
                <w:rFonts w:ascii="宋体" w:hAnsi="宋体" w:cs="宋体"/>
                <w:sz w:val="24"/>
                <w:szCs w:val="22"/>
              </w:rPr>
              <w:t>的研究工作越来越多。</w:t>
            </w:r>
            <w:r w:rsidRPr="00F761CF">
              <w:rPr>
                <w:rFonts w:ascii="宋体" w:hAnsi="宋体" w:cs="宋体" w:hint="eastAsia"/>
                <w:sz w:val="24"/>
                <w:szCs w:val="22"/>
              </w:rPr>
              <w:t>在研究早期，国外主要基于机器学习的经典分类方法进行研究。</w:t>
            </w:r>
          </w:p>
          <w:p w14:paraId="30AD8470" w14:textId="0571C0B4" w:rsidR="00F761CF" w:rsidRPr="00F761CF" w:rsidRDefault="00F761CF" w:rsidP="00F761CF">
            <w:pPr>
              <w:spacing w:line="360" w:lineRule="auto"/>
              <w:ind w:firstLineChars="200" w:firstLine="480"/>
              <w:jc w:val="left"/>
              <w:rPr>
                <w:rFonts w:ascii="宋体" w:hAnsi="宋体" w:cs="宋体"/>
                <w:sz w:val="24"/>
                <w:szCs w:val="22"/>
              </w:rPr>
            </w:pPr>
            <w:r w:rsidRPr="00F761CF">
              <w:rPr>
                <w:rFonts w:ascii="宋体" w:hAnsi="宋体" w:cs="宋体"/>
                <w:sz w:val="24"/>
                <w:szCs w:val="22"/>
              </w:rPr>
              <w:t>Castillo</w:t>
            </w:r>
            <w:r w:rsidRPr="00F761CF">
              <w:rPr>
                <w:rFonts w:ascii="宋体" w:hAnsi="宋体" w:cs="宋体" w:hint="eastAsia"/>
                <w:sz w:val="24"/>
                <w:szCs w:val="22"/>
              </w:rPr>
              <w:t>等</w:t>
            </w:r>
            <w:r w:rsidR="00FA1937">
              <w:rPr>
                <w:rFonts w:ascii="宋体" w:hAnsi="宋体" w:cs="宋体"/>
                <w:sz w:val="24"/>
                <w:szCs w:val="22"/>
              </w:rPr>
              <w:fldChar w:fldCharType="begin"/>
            </w:r>
            <w:r w:rsidR="00FA1937">
              <w:rPr>
                <w:rFonts w:ascii="宋体" w:hAnsi="宋体" w:cs="宋体"/>
                <w:sz w:val="24"/>
                <w:szCs w:val="22"/>
              </w:rPr>
              <w:instrText xml:space="preserve"> </w:instrText>
            </w:r>
            <w:r w:rsidR="00FA1937">
              <w:rPr>
                <w:rFonts w:ascii="宋体" w:hAnsi="宋体" w:cs="宋体" w:hint="eastAsia"/>
                <w:sz w:val="24"/>
                <w:szCs w:val="22"/>
              </w:rPr>
              <w:instrText>REF _Ref534790674 \r \h</w:instrText>
            </w:r>
            <w:r w:rsidR="00FA1937">
              <w:rPr>
                <w:rFonts w:ascii="宋体" w:hAnsi="宋体" w:cs="宋体"/>
                <w:sz w:val="24"/>
                <w:szCs w:val="22"/>
              </w:rPr>
              <w:instrText xml:space="preserve"> </w:instrText>
            </w:r>
            <w:r w:rsidR="00FA1937">
              <w:rPr>
                <w:rFonts w:ascii="宋体" w:hAnsi="宋体" w:cs="宋体"/>
                <w:sz w:val="24"/>
                <w:szCs w:val="22"/>
              </w:rPr>
            </w:r>
            <w:r w:rsidR="00FA1937">
              <w:rPr>
                <w:rFonts w:ascii="宋体" w:hAnsi="宋体" w:cs="宋体"/>
                <w:sz w:val="24"/>
                <w:szCs w:val="22"/>
              </w:rPr>
              <w:fldChar w:fldCharType="separate"/>
            </w:r>
            <w:r w:rsidR="005278C4">
              <w:rPr>
                <w:rFonts w:ascii="宋体" w:hAnsi="宋体" w:cs="宋体"/>
                <w:sz w:val="24"/>
                <w:szCs w:val="22"/>
              </w:rPr>
              <w:t>[1]</w:t>
            </w:r>
            <w:r w:rsidR="00FA1937">
              <w:rPr>
                <w:rFonts w:ascii="宋体" w:hAnsi="宋体" w:cs="宋体"/>
                <w:sz w:val="24"/>
                <w:szCs w:val="22"/>
              </w:rPr>
              <w:fldChar w:fldCharType="end"/>
            </w:r>
            <w:r w:rsidRPr="00F761CF">
              <w:rPr>
                <w:rFonts w:ascii="宋体" w:hAnsi="宋体" w:cs="宋体" w:hint="eastAsia"/>
                <w:sz w:val="24"/>
                <w:szCs w:val="22"/>
              </w:rPr>
              <w:t>研究了Tw</w:t>
            </w:r>
            <w:r w:rsidRPr="00F761CF">
              <w:rPr>
                <w:rFonts w:ascii="宋体" w:hAnsi="宋体" w:cs="宋体"/>
                <w:sz w:val="24"/>
                <w:szCs w:val="22"/>
              </w:rPr>
              <w:t>itter</w:t>
            </w:r>
            <w:r w:rsidRPr="00F761CF">
              <w:rPr>
                <w:rFonts w:ascii="宋体" w:hAnsi="宋体" w:cs="宋体" w:hint="eastAsia"/>
                <w:sz w:val="24"/>
                <w:szCs w:val="22"/>
              </w:rPr>
              <w:t>话题可信度评估的方法，获取Twitter</w:t>
            </w:r>
            <w:r w:rsidRPr="00F761CF">
              <w:rPr>
                <w:rFonts w:ascii="宋体" w:hAnsi="宋体" w:cs="宋体"/>
                <w:sz w:val="24"/>
                <w:szCs w:val="22"/>
              </w:rPr>
              <w:t>上与热点话题相关的数据集，从中</w:t>
            </w:r>
            <w:proofErr w:type="gramStart"/>
            <w:r w:rsidRPr="00F761CF">
              <w:rPr>
                <w:rFonts w:ascii="宋体" w:hAnsi="宋体" w:cs="宋体"/>
                <w:sz w:val="24"/>
                <w:szCs w:val="22"/>
              </w:rPr>
              <w:t>提取微博文本</w:t>
            </w:r>
            <w:proofErr w:type="gramEnd"/>
            <w:r w:rsidRPr="00F761CF">
              <w:rPr>
                <w:rFonts w:ascii="宋体" w:hAnsi="宋体" w:cs="宋体"/>
                <w:sz w:val="24"/>
                <w:szCs w:val="22"/>
              </w:rPr>
              <w:t>、用户信息和传播特征，采用</w:t>
            </w:r>
            <w:r w:rsidRPr="00F761CF">
              <w:rPr>
                <w:rFonts w:ascii="宋体" w:hAnsi="宋体" w:cs="宋体" w:hint="eastAsia"/>
                <w:sz w:val="24"/>
                <w:szCs w:val="22"/>
              </w:rPr>
              <w:t>J</w:t>
            </w:r>
            <w:r w:rsidRPr="00F761CF">
              <w:rPr>
                <w:rFonts w:ascii="宋体" w:hAnsi="宋体" w:cs="宋体"/>
                <w:sz w:val="24"/>
                <w:szCs w:val="22"/>
              </w:rPr>
              <w:t>48决策树分类学习方法来预测话题的可信性</w:t>
            </w:r>
            <w:r w:rsidRPr="00F761CF">
              <w:rPr>
                <w:rFonts w:ascii="宋体" w:hAnsi="宋体" w:cs="宋体" w:hint="eastAsia"/>
                <w:sz w:val="24"/>
                <w:szCs w:val="22"/>
              </w:rPr>
              <w:t>,实现了一</w:t>
            </w:r>
            <w:r w:rsidRPr="00F761CF">
              <w:rPr>
                <w:rFonts w:ascii="宋体" w:hAnsi="宋体" w:cs="宋体"/>
                <w:sz w:val="24"/>
                <w:szCs w:val="22"/>
              </w:rPr>
              <w:t>定的效果。</w:t>
            </w:r>
            <w:proofErr w:type="spellStart"/>
            <w:r w:rsidRPr="00F761CF">
              <w:rPr>
                <w:rFonts w:ascii="宋体" w:hAnsi="宋体" w:cs="宋体"/>
                <w:sz w:val="24"/>
                <w:szCs w:val="22"/>
              </w:rPr>
              <w:t>Qazvinian</w:t>
            </w:r>
            <w:proofErr w:type="spellEnd"/>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_Ref534790930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[2]</w:t>
            </w:r>
            <w:r w:rsidR="00442DF4">
              <w:rPr>
                <w:rFonts w:ascii="宋体" w:hAnsi="宋体" w:cs="宋体"/>
                <w:sz w:val="24"/>
                <w:szCs w:val="22"/>
              </w:rPr>
              <w:fldChar w:fldCharType="end"/>
            </w:r>
            <w:r w:rsidRPr="00F761CF">
              <w:rPr>
                <w:rFonts w:ascii="宋体" w:hAnsi="宋体" w:cs="宋体" w:hint="eastAsia"/>
                <w:sz w:val="24"/>
                <w:szCs w:val="22"/>
              </w:rPr>
              <w:t>通过分析Twitter帖子的浅层文本特征、行为特征和元素特征，构建了多个贝叶斯分类器和集成分类器以识别Twitter上的谣言。</w:t>
            </w:r>
            <w:r w:rsidRPr="00F761CF">
              <w:rPr>
                <w:rFonts w:ascii="宋体" w:hAnsi="宋体" w:cs="宋体"/>
                <w:sz w:val="24"/>
                <w:szCs w:val="22"/>
              </w:rPr>
              <w:t>Mendoza</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_Ref534790945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[3]</w:t>
            </w:r>
            <w:r w:rsidR="00442DF4">
              <w:rPr>
                <w:rFonts w:ascii="宋体" w:hAnsi="宋体" w:cs="宋体"/>
                <w:sz w:val="24"/>
                <w:szCs w:val="22"/>
              </w:rPr>
              <w:fldChar w:fldCharType="end"/>
            </w:r>
            <w:r w:rsidRPr="00F761CF">
              <w:rPr>
                <w:rFonts w:ascii="宋体" w:hAnsi="宋体" w:cs="宋体" w:hint="eastAsia"/>
                <w:sz w:val="24"/>
                <w:szCs w:val="22"/>
              </w:rPr>
              <w:t>利用Twitter数据分析了突发事件下的用户发帖的行为特征，并追踪事件相关的谣言与新闻的传播特征，从而提出</w:t>
            </w:r>
            <w:proofErr w:type="gramStart"/>
            <w:r w:rsidRPr="00F761CF">
              <w:rPr>
                <w:rFonts w:ascii="宋体" w:hAnsi="宋体" w:cs="宋体" w:hint="eastAsia"/>
                <w:sz w:val="24"/>
                <w:szCs w:val="22"/>
              </w:rPr>
              <w:t>了微博转发</w:t>
            </w:r>
            <w:proofErr w:type="gramEnd"/>
            <w:r w:rsidRPr="00F761CF">
              <w:rPr>
                <w:rFonts w:ascii="宋体" w:hAnsi="宋体" w:cs="宋体" w:hint="eastAsia"/>
                <w:sz w:val="24"/>
                <w:szCs w:val="22"/>
              </w:rPr>
              <w:t>形成的拓扑网络结构。</w:t>
            </w:r>
            <w:r w:rsidRPr="00F761CF">
              <w:rPr>
                <w:rFonts w:ascii="宋体" w:hAnsi="宋体" w:cs="宋体"/>
                <w:sz w:val="24"/>
                <w:szCs w:val="22"/>
              </w:rPr>
              <w:t>Takahashi</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_Ref534790958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[4]</w:t>
            </w:r>
            <w:r w:rsidR="00442DF4">
              <w:rPr>
                <w:rFonts w:ascii="宋体" w:hAnsi="宋体" w:cs="宋体"/>
                <w:sz w:val="24"/>
                <w:szCs w:val="22"/>
              </w:rPr>
              <w:fldChar w:fldCharType="end"/>
            </w:r>
            <w:r w:rsidRPr="00F761CF">
              <w:rPr>
                <w:rFonts w:ascii="宋体" w:hAnsi="宋体" w:cs="宋体" w:hint="eastAsia"/>
                <w:sz w:val="24"/>
                <w:szCs w:val="22"/>
              </w:rPr>
              <w:t>针对具体的事件在Twitter上产生的谣言分析提出了基于爆发点、转发率和词分布差异等特征的谣言检测系统；相对于国外研究，国内针对谣言检测的相关研究起步较晚，早期研究较少。其中，</w:t>
            </w:r>
            <w:proofErr w:type="gramStart"/>
            <w:r w:rsidRPr="00F761CF">
              <w:rPr>
                <w:rFonts w:ascii="宋体" w:hAnsi="宋体" w:cs="宋体" w:hint="eastAsia"/>
                <w:sz w:val="24"/>
                <w:szCs w:val="22"/>
              </w:rPr>
              <w:t>程亮等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_Ref534790979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[5]</w:t>
            </w:r>
            <w:r w:rsidR="00442DF4">
              <w:rPr>
                <w:rFonts w:ascii="宋体" w:hAnsi="宋体" w:cs="宋体"/>
                <w:sz w:val="24"/>
                <w:szCs w:val="22"/>
              </w:rPr>
              <w:fldChar w:fldCharType="end"/>
            </w:r>
            <w:proofErr w:type="gramEnd"/>
            <w:r w:rsidRPr="00F761CF">
              <w:rPr>
                <w:rFonts w:ascii="宋体" w:hAnsi="宋体" w:cs="宋体" w:hint="eastAsia"/>
                <w:sz w:val="24"/>
                <w:szCs w:val="22"/>
              </w:rPr>
              <w:t>分析</w:t>
            </w:r>
            <w:proofErr w:type="gramStart"/>
            <w:r w:rsidRPr="00F761CF">
              <w:rPr>
                <w:rFonts w:ascii="宋体" w:hAnsi="宋体" w:cs="宋体" w:hint="eastAsia"/>
                <w:sz w:val="24"/>
                <w:szCs w:val="22"/>
              </w:rPr>
              <w:t>了微博谣言</w:t>
            </w:r>
            <w:proofErr w:type="gramEnd"/>
            <w:r w:rsidRPr="00F761CF">
              <w:rPr>
                <w:rFonts w:ascii="宋体" w:hAnsi="宋体" w:cs="宋体" w:hint="eastAsia"/>
                <w:sz w:val="24"/>
                <w:szCs w:val="22"/>
              </w:rPr>
              <w:t>产生的原因及传播特点并利用B</w:t>
            </w:r>
            <w:r w:rsidRPr="00F761CF">
              <w:rPr>
                <w:rFonts w:ascii="宋体" w:hAnsi="宋体" w:cs="宋体"/>
                <w:sz w:val="24"/>
                <w:szCs w:val="22"/>
              </w:rPr>
              <w:t>P</w:t>
            </w:r>
            <w:r w:rsidRPr="00F761CF">
              <w:rPr>
                <w:rFonts w:ascii="宋体" w:hAnsi="宋体" w:cs="宋体" w:hint="eastAsia"/>
                <w:sz w:val="24"/>
                <w:szCs w:val="22"/>
              </w:rPr>
              <w:t>神经网络模型并引入冲量项进行建模。许晓东等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_Ref534790986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[6]</w:t>
            </w:r>
            <w:r w:rsidR="00442DF4">
              <w:rPr>
                <w:rFonts w:ascii="宋体" w:hAnsi="宋体" w:cs="宋体"/>
                <w:sz w:val="24"/>
                <w:szCs w:val="22"/>
              </w:rPr>
              <w:fldChar w:fldCharType="end"/>
            </w:r>
            <w:r w:rsidRPr="00F761CF">
              <w:rPr>
                <w:rFonts w:ascii="宋体" w:hAnsi="宋体" w:cs="宋体" w:hint="eastAsia"/>
                <w:sz w:val="24"/>
                <w:szCs w:val="22"/>
              </w:rPr>
              <w:t>从谣言传播角度</w:t>
            </w:r>
            <w:proofErr w:type="gramStart"/>
            <w:r w:rsidRPr="00F761CF">
              <w:rPr>
                <w:rFonts w:ascii="宋体" w:hAnsi="宋体" w:cs="宋体" w:hint="eastAsia"/>
                <w:sz w:val="24"/>
                <w:szCs w:val="22"/>
              </w:rPr>
              <w:t>对微博谣言</w:t>
            </w:r>
            <w:proofErr w:type="gramEnd"/>
            <w:r w:rsidRPr="00F761CF">
              <w:rPr>
                <w:rFonts w:ascii="宋体" w:hAnsi="宋体" w:cs="宋体" w:hint="eastAsia"/>
                <w:sz w:val="24"/>
                <w:szCs w:val="22"/>
              </w:rPr>
              <w:t>进行了研究，采用计算机仿真技术发现</w:t>
            </w:r>
            <w:proofErr w:type="gramStart"/>
            <w:r w:rsidRPr="00F761CF">
              <w:rPr>
                <w:rFonts w:ascii="宋体" w:hAnsi="宋体" w:cs="宋体" w:hint="eastAsia"/>
                <w:sz w:val="24"/>
                <w:szCs w:val="22"/>
              </w:rPr>
              <w:t>微博谣言传播受有效</w:t>
            </w:r>
            <w:proofErr w:type="gramEnd"/>
            <w:r w:rsidRPr="00F761CF">
              <w:rPr>
                <w:rFonts w:ascii="宋体" w:hAnsi="宋体" w:cs="宋体" w:hint="eastAsia"/>
                <w:sz w:val="24"/>
                <w:szCs w:val="22"/>
              </w:rPr>
              <w:t>传染率和网络分布</w:t>
            </w:r>
            <w:proofErr w:type="gramStart"/>
            <w:r w:rsidRPr="00F761CF">
              <w:rPr>
                <w:rFonts w:ascii="宋体" w:hAnsi="宋体" w:cs="宋体" w:hint="eastAsia"/>
                <w:sz w:val="24"/>
                <w:szCs w:val="22"/>
              </w:rPr>
              <w:t>熵</w:t>
            </w:r>
            <w:proofErr w:type="gramEnd"/>
            <w:r w:rsidRPr="00F761CF">
              <w:rPr>
                <w:rFonts w:ascii="宋体" w:hAnsi="宋体" w:cs="宋体" w:hint="eastAsia"/>
                <w:sz w:val="24"/>
                <w:szCs w:val="22"/>
              </w:rPr>
              <w:t>影响。</w:t>
            </w:r>
          </w:p>
          <w:p w14:paraId="0BBE8718" w14:textId="789F6B4E" w:rsidR="00F761CF" w:rsidRPr="00F761CF" w:rsidRDefault="00F761CF" w:rsidP="00F761CF">
            <w:pPr>
              <w:spacing w:line="360" w:lineRule="auto"/>
              <w:ind w:firstLineChars="200" w:firstLine="480"/>
              <w:jc w:val="left"/>
              <w:rPr>
                <w:rFonts w:ascii="宋体" w:hAnsi="宋体" w:cs="宋体"/>
                <w:sz w:val="24"/>
                <w:szCs w:val="22"/>
              </w:rPr>
            </w:pPr>
            <w:r w:rsidRPr="00F761CF">
              <w:rPr>
                <w:rFonts w:ascii="宋体" w:hAnsi="宋体" w:cs="宋体" w:hint="eastAsia"/>
                <w:sz w:val="24"/>
                <w:szCs w:val="22"/>
              </w:rPr>
              <w:t>然而上述方法均未较好地</w:t>
            </w:r>
            <w:proofErr w:type="gramStart"/>
            <w:r w:rsidRPr="00F761CF">
              <w:rPr>
                <w:rFonts w:ascii="宋体" w:hAnsi="宋体" w:cs="宋体" w:hint="eastAsia"/>
                <w:sz w:val="24"/>
                <w:szCs w:val="22"/>
              </w:rPr>
              <w:t>利用微博的</w:t>
            </w:r>
            <w:proofErr w:type="gramEnd"/>
            <w:r w:rsidRPr="00F761CF">
              <w:rPr>
                <w:rFonts w:ascii="宋体" w:hAnsi="宋体" w:cs="宋体" w:hint="eastAsia"/>
                <w:sz w:val="24"/>
                <w:szCs w:val="22"/>
              </w:rPr>
              <w:t>文本属性特征。</w:t>
            </w:r>
            <w:r w:rsidRPr="00F761CF">
              <w:rPr>
                <w:rFonts w:ascii="宋体" w:hAnsi="宋体" w:cs="宋体"/>
                <w:sz w:val="24"/>
                <w:szCs w:val="22"/>
              </w:rPr>
              <w:t>Yang</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_Ref534790996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[7]</w:t>
            </w:r>
            <w:r w:rsidR="00442DF4">
              <w:rPr>
                <w:rFonts w:ascii="宋体" w:hAnsi="宋体" w:cs="宋体"/>
                <w:sz w:val="24"/>
                <w:szCs w:val="22"/>
              </w:rPr>
              <w:fldChar w:fldCharType="end"/>
            </w:r>
            <w:bookmarkStart w:id="0" w:name="_GoBack"/>
            <w:bookmarkEnd w:id="0"/>
            <w:r w:rsidRPr="00F761CF">
              <w:rPr>
                <w:rFonts w:ascii="宋体" w:hAnsi="宋体" w:cs="宋体" w:hint="eastAsia"/>
                <w:sz w:val="24"/>
                <w:szCs w:val="22"/>
              </w:rPr>
              <w:t>对</w:t>
            </w:r>
            <w:proofErr w:type="gramStart"/>
            <w:r w:rsidRPr="00F761CF">
              <w:rPr>
                <w:rFonts w:ascii="宋体" w:hAnsi="宋体" w:cs="宋体" w:hint="eastAsia"/>
                <w:sz w:val="24"/>
                <w:szCs w:val="22"/>
              </w:rPr>
              <w:t>微博进行</w:t>
            </w:r>
            <w:proofErr w:type="gramEnd"/>
            <w:r w:rsidRPr="00F761CF">
              <w:rPr>
                <w:rFonts w:ascii="宋体" w:hAnsi="宋体" w:cs="宋体" w:hint="eastAsia"/>
                <w:sz w:val="24"/>
                <w:szCs w:val="22"/>
              </w:rPr>
              <w:t>了语料标注并基于SVM机器学习方法对</w:t>
            </w:r>
            <w:proofErr w:type="gramStart"/>
            <w:r w:rsidRPr="00F761CF">
              <w:rPr>
                <w:rFonts w:ascii="宋体" w:hAnsi="宋体" w:cs="宋体" w:hint="eastAsia"/>
                <w:sz w:val="24"/>
                <w:szCs w:val="22"/>
              </w:rPr>
              <w:t>微博进行</w:t>
            </w:r>
            <w:proofErr w:type="gramEnd"/>
            <w:r w:rsidRPr="00F761CF">
              <w:rPr>
                <w:rFonts w:ascii="宋体" w:hAnsi="宋体" w:cs="宋体" w:hint="eastAsia"/>
                <w:sz w:val="24"/>
                <w:szCs w:val="22"/>
              </w:rPr>
              <w:t>了自动检测研究，但其未</w:t>
            </w:r>
            <w:proofErr w:type="gramStart"/>
            <w:r w:rsidRPr="00F761CF">
              <w:rPr>
                <w:rFonts w:ascii="宋体" w:hAnsi="宋体" w:cs="宋体" w:hint="eastAsia"/>
                <w:sz w:val="24"/>
                <w:szCs w:val="22"/>
              </w:rPr>
              <w:t>挖掘微博中</w:t>
            </w:r>
            <w:proofErr w:type="gramEnd"/>
            <w:r w:rsidRPr="00F761CF">
              <w:rPr>
                <w:rFonts w:ascii="宋体" w:hAnsi="宋体" w:cs="宋体" w:hint="eastAsia"/>
                <w:sz w:val="24"/>
                <w:szCs w:val="22"/>
              </w:rPr>
              <w:t>隐含的深层特征信息，导致识别率并不高，因此贺刚等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_Ref534791003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[8]</w:t>
            </w:r>
            <w:r w:rsidR="00442DF4">
              <w:rPr>
                <w:rFonts w:ascii="宋体" w:hAnsi="宋体" w:cs="宋体"/>
                <w:sz w:val="24"/>
                <w:szCs w:val="22"/>
              </w:rPr>
              <w:fldChar w:fldCharType="end"/>
            </w:r>
            <w:r w:rsidRPr="00F761CF">
              <w:rPr>
                <w:rFonts w:ascii="宋体" w:hAnsi="宋体" w:cs="宋体" w:hint="eastAsia"/>
                <w:sz w:val="24"/>
                <w:szCs w:val="22"/>
              </w:rPr>
              <w:t>在其研究基础上，</w:t>
            </w:r>
            <w:r w:rsidRPr="00F761CF">
              <w:rPr>
                <w:rFonts w:ascii="宋体" w:hAnsi="宋体" w:cs="宋体"/>
                <w:sz w:val="24"/>
                <w:szCs w:val="22"/>
              </w:rPr>
              <w:t>基于</w:t>
            </w:r>
            <w:r w:rsidRPr="00F761CF">
              <w:rPr>
                <w:rFonts w:ascii="宋体" w:hAnsi="宋体" w:cs="宋体" w:hint="eastAsia"/>
                <w:sz w:val="24"/>
                <w:szCs w:val="22"/>
              </w:rPr>
              <w:t>SVM</w:t>
            </w:r>
            <w:r w:rsidRPr="00F761CF">
              <w:rPr>
                <w:rFonts w:ascii="宋体" w:hAnsi="宋体" w:cs="宋体"/>
                <w:sz w:val="24"/>
                <w:szCs w:val="22"/>
              </w:rPr>
              <w:t>机器学习方法</w:t>
            </w:r>
            <w:r w:rsidRPr="00F761CF">
              <w:rPr>
                <w:rFonts w:ascii="宋体" w:hAnsi="宋体" w:cs="宋体" w:hint="eastAsia"/>
                <w:sz w:val="24"/>
                <w:szCs w:val="22"/>
              </w:rPr>
              <w:t>并引入了识别谣言的符号特征、链接特征、关键词分布特征和时间差等新特征</w:t>
            </w:r>
            <w:r w:rsidRPr="00F761CF">
              <w:rPr>
                <w:rFonts w:ascii="宋体" w:hAnsi="宋体" w:cs="宋体"/>
                <w:sz w:val="24"/>
                <w:szCs w:val="22"/>
              </w:rPr>
              <w:t>来预测</w:t>
            </w:r>
            <w:proofErr w:type="gramStart"/>
            <w:r w:rsidRPr="00F761CF">
              <w:rPr>
                <w:rFonts w:ascii="宋体" w:hAnsi="宋体" w:cs="宋体"/>
                <w:sz w:val="24"/>
                <w:szCs w:val="22"/>
              </w:rPr>
              <w:t>微博是否</w:t>
            </w:r>
            <w:proofErr w:type="gramEnd"/>
            <w:r w:rsidRPr="00F761CF">
              <w:rPr>
                <w:rFonts w:ascii="宋体" w:hAnsi="宋体" w:cs="宋体"/>
                <w:sz w:val="24"/>
                <w:szCs w:val="22"/>
              </w:rPr>
              <w:t>为谣言</w:t>
            </w:r>
            <w:r w:rsidRPr="00F761CF">
              <w:rPr>
                <w:rFonts w:ascii="宋体" w:hAnsi="宋体" w:cs="宋体" w:hint="eastAsia"/>
                <w:sz w:val="24"/>
                <w:szCs w:val="22"/>
              </w:rPr>
              <w:t>，获得了改善的效果。</w:t>
            </w:r>
          </w:p>
          <w:p w14:paraId="2751655C" w14:textId="77777777" w:rsidR="00F761CF" w:rsidRDefault="00F761CF" w:rsidP="00F761CF">
            <w:pPr>
              <w:spacing w:line="360" w:lineRule="auto"/>
              <w:ind w:firstLineChars="200" w:firstLine="480"/>
              <w:jc w:val="left"/>
              <w:rPr>
                <w:rFonts w:ascii="宋体" w:hAnsi="宋体" w:cs="宋体"/>
                <w:sz w:val="24"/>
                <w:szCs w:val="22"/>
              </w:rPr>
            </w:pPr>
            <w:r w:rsidRPr="00F761CF">
              <w:rPr>
                <w:rFonts w:ascii="宋体" w:hAnsi="宋体" w:cs="宋体" w:hint="eastAsia"/>
                <w:sz w:val="24"/>
                <w:szCs w:val="22"/>
              </w:rPr>
              <w:t>近年来，随着自然语言处理以及深度学习的快速发展，国内外对于谣言检测的相关研究逐渐谣言事件本身转向更细粒度的文本属性特征等方面，模型方法也开始采用能够获取更高层次特征水平的深度学习模型。</w:t>
            </w:r>
          </w:p>
          <w:p w14:paraId="78AA3264" w14:textId="2A701C8D" w:rsidR="00F761CF" w:rsidRPr="00F761CF" w:rsidRDefault="00F761CF" w:rsidP="00F761CF">
            <w:pPr>
              <w:spacing w:line="360" w:lineRule="auto"/>
              <w:ind w:firstLineChars="200" w:firstLine="480"/>
              <w:jc w:val="left"/>
              <w:rPr>
                <w:rFonts w:ascii="宋体" w:hAnsi="宋体" w:cs="宋体"/>
                <w:sz w:val="24"/>
                <w:szCs w:val="22"/>
              </w:rPr>
            </w:pPr>
            <w:proofErr w:type="spellStart"/>
            <w:r w:rsidRPr="00F761CF">
              <w:rPr>
                <w:rFonts w:ascii="宋体" w:hAnsi="宋体" w:cs="宋体"/>
                <w:sz w:val="24"/>
                <w:szCs w:val="22"/>
              </w:rPr>
              <w:t>Friggeri</w:t>
            </w:r>
            <w:proofErr w:type="spellEnd"/>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_Ref534791016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[9]</w:t>
            </w:r>
            <w:r w:rsidR="00442DF4">
              <w:rPr>
                <w:rFonts w:ascii="宋体" w:hAnsi="宋体" w:cs="宋体"/>
                <w:sz w:val="24"/>
                <w:szCs w:val="22"/>
              </w:rPr>
              <w:fldChar w:fldCharType="end"/>
            </w:r>
            <w:r w:rsidRPr="00F761CF">
              <w:rPr>
                <w:rFonts w:ascii="宋体" w:hAnsi="宋体" w:cs="宋体" w:hint="eastAsia"/>
                <w:sz w:val="24"/>
                <w:szCs w:val="22"/>
              </w:rPr>
              <w:t>和</w:t>
            </w:r>
            <w:proofErr w:type="spellStart"/>
            <w:r w:rsidRPr="00F761CF">
              <w:rPr>
                <w:rFonts w:ascii="宋体" w:hAnsi="宋体" w:cs="宋体"/>
                <w:sz w:val="24"/>
                <w:szCs w:val="22"/>
              </w:rPr>
              <w:t>Hannak</w:t>
            </w:r>
            <w:proofErr w:type="spellEnd"/>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_Ref534791022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[10]</w:t>
            </w:r>
            <w:r w:rsidR="00442DF4">
              <w:rPr>
                <w:rFonts w:ascii="宋体" w:hAnsi="宋体" w:cs="宋体"/>
                <w:sz w:val="24"/>
                <w:szCs w:val="22"/>
              </w:rPr>
              <w:fldChar w:fldCharType="end"/>
            </w:r>
            <w:r w:rsidRPr="00F761CF">
              <w:rPr>
                <w:rFonts w:ascii="宋体" w:hAnsi="宋体" w:cs="宋体" w:hint="eastAsia"/>
                <w:sz w:val="24"/>
                <w:szCs w:val="22"/>
              </w:rPr>
              <w:t>利用谣言传播及级联特征结合事件的相关评论进行建模。</w:t>
            </w:r>
            <w:r w:rsidRPr="00F761CF">
              <w:rPr>
                <w:rFonts w:ascii="宋体" w:hAnsi="宋体" w:cs="宋体"/>
                <w:sz w:val="24"/>
                <w:szCs w:val="22"/>
              </w:rPr>
              <w:t>Kwon</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_Ref534791027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[11]</w:t>
            </w:r>
            <w:r w:rsidR="00442DF4">
              <w:rPr>
                <w:rFonts w:ascii="宋体" w:hAnsi="宋体" w:cs="宋体"/>
                <w:sz w:val="24"/>
                <w:szCs w:val="22"/>
              </w:rPr>
              <w:fldChar w:fldCharType="end"/>
            </w:r>
            <w:proofErr w:type="gramStart"/>
            <w:r w:rsidRPr="00F761CF">
              <w:rPr>
                <w:rFonts w:ascii="宋体" w:hAnsi="宋体" w:cs="宋体" w:hint="eastAsia"/>
                <w:sz w:val="24"/>
                <w:szCs w:val="22"/>
              </w:rPr>
              <w:t>根据推文的</w:t>
            </w:r>
            <w:proofErr w:type="gramEnd"/>
            <w:r w:rsidRPr="00F761CF">
              <w:rPr>
                <w:rFonts w:ascii="宋体" w:hAnsi="宋体" w:cs="宋体" w:hint="eastAsia"/>
                <w:sz w:val="24"/>
                <w:szCs w:val="22"/>
              </w:rPr>
              <w:t>数量推出了一种时间序列配置模型。M</w:t>
            </w:r>
            <w:r w:rsidRPr="00F761CF">
              <w:rPr>
                <w:rFonts w:ascii="宋体" w:hAnsi="宋体" w:cs="宋体"/>
                <w:sz w:val="24"/>
                <w:szCs w:val="22"/>
              </w:rPr>
              <w:t>a</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_Ref534791035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[12]</w:t>
            </w:r>
            <w:r w:rsidR="00442DF4">
              <w:rPr>
                <w:rFonts w:ascii="宋体" w:hAnsi="宋体" w:cs="宋体"/>
                <w:sz w:val="24"/>
                <w:szCs w:val="22"/>
              </w:rPr>
              <w:fldChar w:fldCharType="end"/>
            </w:r>
            <w:r w:rsidRPr="00F761CF">
              <w:rPr>
                <w:rFonts w:ascii="宋体" w:hAnsi="宋体" w:cs="宋体" w:hint="eastAsia"/>
                <w:sz w:val="24"/>
                <w:szCs w:val="22"/>
              </w:rPr>
              <w:t>在模型中加入了时间序列的社会背景特征。这些方法通常需要进行大量的数据预处理和特征工程。Z</w:t>
            </w:r>
            <w:r w:rsidRPr="00F761CF">
              <w:rPr>
                <w:rFonts w:ascii="宋体" w:hAnsi="宋体" w:cs="宋体"/>
                <w:sz w:val="24"/>
                <w:szCs w:val="22"/>
              </w:rPr>
              <w:t>hao</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_Ref534791043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[13]</w:t>
            </w:r>
            <w:r w:rsidR="00442DF4">
              <w:rPr>
                <w:rFonts w:ascii="宋体" w:hAnsi="宋体" w:cs="宋体"/>
                <w:sz w:val="24"/>
                <w:szCs w:val="22"/>
              </w:rPr>
              <w:fldChar w:fldCharType="end"/>
            </w:r>
            <w:r w:rsidRPr="00F761CF">
              <w:rPr>
                <w:rFonts w:ascii="宋体" w:hAnsi="宋体" w:cs="宋体" w:hint="eastAsia"/>
                <w:sz w:val="24"/>
                <w:szCs w:val="22"/>
              </w:rPr>
              <w:t>通过使用一组正则表达式来挖掘用户对论文的态度。Ma等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_Ref534791051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[14]</w:t>
            </w:r>
            <w:r w:rsidR="00442DF4">
              <w:rPr>
                <w:rFonts w:ascii="宋体" w:hAnsi="宋体" w:cs="宋体"/>
                <w:sz w:val="24"/>
                <w:szCs w:val="22"/>
              </w:rPr>
              <w:fldChar w:fldCharType="end"/>
            </w:r>
            <w:r w:rsidRPr="00F761CF">
              <w:rPr>
                <w:rFonts w:ascii="宋体" w:hAnsi="宋体" w:cs="宋体" w:hint="eastAsia"/>
                <w:sz w:val="24"/>
                <w:szCs w:val="22"/>
              </w:rPr>
              <w:t>提出</w:t>
            </w:r>
            <w:r w:rsidRPr="00F761CF">
              <w:rPr>
                <w:rFonts w:ascii="宋体" w:hAnsi="宋体" w:cs="宋体" w:hint="eastAsia"/>
                <w:sz w:val="24"/>
                <w:szCs w:val="22"/>
              </w:rPr>
              <w:lastRenderedPageBreak/>
              <w:t>使用循环神经网络模型来自动学习</w:t>
            </w:r>
            <w:proofErr w:type="gramStart"/>
            <w:r w:rsidRPr="00F761CF">
              <w:rPr>
                <w:rFonts w:ascii="宋体" w:hAnsi="宋体" w:cs="宋体" w:hint="eastAsia"/>
                <w:sz w:val="24"/>
                <w:szCs w:val="22"/>
              </w:rPr>
              <w:t>相关推文帖子</w:t>
            </w:r>
            <w:proofErr w:type="gramEnd"/>
            <w:r w:rsidRPr="00F761CF">
              <w:rPr>
                <w:rFonts w:ascii="宋体" w:hAnsi="宋体" w:cs="宋体" w:hint="eastAsia"/>
                <w:sz w:val="24"/>
                <w:szCs w:val="22"/>
              </w:rPr>
              <w:t>上下文信息随时间的变化；最近他们</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_Ref534791061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[15]</w:t>
            </w:r>
            <w:r w:rsidR="00442DF4">
              <w:rPr>
                <w:rFonts w:ascii="宋体" w:hAnsi="宋体" w:cs="宋体"/>
                <w:sz w:val="24"/>
                <w:szCs w:val="22"/>
              </w:rPr>
              <w:fldChar w:fldCharType="end"/>
            </w:r>
            <w:r w:rsidRPr="00F761CF">
              <w:rPr>
                <w:rFonts w:ascii="宋体" w:hAnsi="宋体" w:cs="宋体" w:hint="eastAsia"/>
                <w:sz w:val="24"/>
                <w:szCs w:val="22"/>
              </w:rPr>
              <w:t>又提出了两种基于自下而上和自上而下的树状结构的递归神经网络模型用于谣言的表示学习和分类，通过整合结构特征和语义特征来生成更好的表示；同时M</w:t>
            </w:r>
            <w:r w:rsidRPr="00F761CF">
              <w:rPr>
                <w:rFonts w:ascii="宋体" w:hAnsi="宋体" w:cs="宋体"/>
                <w:sz w:val="24"/>
                <w:szCs w:val="22"/>
              </w:rPr>
              <w:t>a</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_Ref534791068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[16]</w:t>
            </w:r>
            <w:r w:rsidR="00442DF4">
              <w:rPr>
                <w:rFonts w:ascii="宋体" w:hAnsi="宋体" w:cs="宋体"/>
                <w:sz w:val="24"/>
                <w:szCs w:val="22"/>
              </w:rPr>
              <w:fldChar w:fldCharType="end"/>
            </w:r>
            <w:r w:rsidRPr="00F761CF">
              <w:rPr>
                <w:rFonts w:ascii="宋体" w:hAnsi="宋体" w:cs="宋体" w:hint="eastAsia"/>
                <w:sz w:val="24"/>
                <w:szCs w:val="22"/>
              </w:rPr>
              <w:t>又首先提出基于多任务学习的统一方法将谣言检测和立场分类结合在一起的工作，该方法成功地学习为两个核心任务共同表示和分类数据。</w:t>
            </w:r>
          </w:p>
          <w:p w14:paraId="345C1A78" w14:textId="3C6E5F3E" w:rsidR="00F761CF" w:rsidRPr="00F761CF" w:rsidRDefault="00F761CF" w:rsidP="00F761CF">
            <w:pPr>
              <w:spacing w:line="360" w:lineRule="auto"/>
              <w:ind w:firstLineChars="200" w:firstLine="480"/>
              <w:jc w:val="left"/>
              <w:rPr>
                <w:rFonts w:ascii="宋体" w:hAnsi="宋体" w:cs="宋体"/>
                <w:sz w:val="24"/>
                <w:szCs w:val="22"/>
              </w:rPr>
            </w:pPr>
            <w:r w:rsidRPr="00F761CF">
              <w:rPr>
                <w:rFonts w:ascii="宋体" w:hAnsi="宋体" w:cs="宋体" w:hint="eastAsia"/>
                <w:sz w:val="24"/>
                <w:szCs w:val="22"/>
              </w:rPr>
              <w:t>此外，Wu等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_Ref534791076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[17]</w:t>
            </w:r>
            <w:r w:rsidR="00442DF4">
              <w:rPr>
                <w:rFonts w:ascii="宋体" w:hAnsi="宋体" w:cs="宋体"/>
                <w:sz w:val="24"/>
                <w:szCs w:val="22"/>
              </w:rPr>
              <w:fldChar w:fldCharType="end"/>
            </w:r>
            <w:r w:rsidRPr="00F761CF">
              <w:rPr>
                <w:rFonts w:ascii="宋体" w:hAnsi="宋体" w:cs="宋体" w:hint="eastAsia"/>
                <w:sz w:val="24"/>
                <w:szCs w:val="22"/>
              </w:rPr>
              <w:t>利用一些基于内核的方法来模拟传播结构，提出了一种混合</w:t>
            </w:r>
            <w:r w:rsidRPr="00F761CF">
              <w:rPr>
                <w:rFonts w:ascii="宋体" w:hAnsi="宋体" w:cs="宋体"/>
                <w:sz w:val="24"/>
                <w:szCs w:val="22"/>
              </w:rPr>
              <w:t>SVM分类器，它结合了RBF内核和基于随机游走的图形内核，以捕获新</w:t>
            </w:r>
            <w:proofErr w:type="gramStart"/>
            <w:r w:rsidRPr="00F761CF">
              <w:rPr>
                <w:rFonts w:ascii="宋体" w:hAnsi="宋体" w:cs="宋体"/>
                <w:sz w:val="24"/>
                <w:szCs w:val="22"/>
              </w:rPr>
              <w:t>浪微博上</w:t>
            </w:r>
            <w:proofErr w:type="gramEnd"/>
            <w:r w:rsidRPr="00F761CF">
              <w:rPr>
                <w:rFonts w:ascii="宋体" w:hAnsi="宋体" w:cs="宋体"/>
                <w:sz w:val="24"/>
                <w:szCs w:val="22"/>
              </w:rPr>
              <w:t>的传闻和传播模式。</w:t>
            </w:r>
            <w:r w:rsidRPr="00F761CF">
              <w:rPr>
                <w:rFonts w:ascii="宋体" w:hAnsi="宋体" w:cs="宋体" w:hint="eastAsia"/>
                <w:sz w:val="24"/>
                <w:szCs w:val="22"/>
              </w:rPr>
              <w:t>M</w:t>
            </w:r>
            <w:r w:rsidRPr="00F761CF">
              <w:rPr>
                <w:rFonts w:ascii="宋体" w:hAnsi="宋体" w:cs="宋体"/>
                <w:sz w:val="24"/>
                <w:szCs w:val="22"/>
              </w:rPr>
              <w:t>a</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_Ref534791084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[18]</w:t>
            </w:r>
            <w:r w:rsidR="00442DF4">
              <w:rPr>
                <w:rFonts w:ascii="宋体" w:hAnsi="宋体" w:cs="宋体"/>
                <w:sz w:val="24"/>
                <w:szCs w:val="22"/>
              </w:rPr>
              <w:fldChar w:fldCharType="end"/>
            </w:r>
            <w:r w:rsidRPr="00F761CF">
              <w:rPr>
                <w:rFonts w:ascii="宋体" w:hAnsi="宋体" w:cs="宋体" w:hint="eastAsia"/>
                <w:sz w:val="24"/>
                <w:szCs w:val="22"/>
              </w:rPr>
              <w:t>使用</w:t>
            </w:r>
            <w:proofErr w:type="gramStart"/>
            <w:r w:rsidRPr="00F761CF">
              <w:rPr>
                <w:rFonts w:ascii="宋体" w:hAnsi="宋体" w:cs="宋体" w:hint="eastAsia"/>
                <w:sz w:val="24"/>
                <w:szCs w:val="22"/>
              </w:rPr>
              <w:t>树核通过</w:t>
            </w:r>
            <w:proofErr w:type="gramEnd"/>
            <w:r w:rsidRPr="00F761CF">
              <w:rPr>
                <w:rFonts w:ascii="宋体" w:hAnsi="宋体" w:cs="宋体" w:hint="eastAsia"/>
                <w:sz w:val="24"/>
                <w:szCs w:val="22"/>
              </w:rPr>
              <w:t>计算它们相似的子结构来捕获传播树的相似性，以便在</w:t>
            </w:r>
            <w:r w:rsidRPr="00F761CF">
              <w:rPr>
                <w:rFonts w:ascii="宋体" w:hAnsi="宋体" w:cs="宋体"/>
                <w:sz w:val="24"/>
                <w:szCs w:val="22"/>
              </w:rPr>
              <w:t>Twitter上识别不同类型的谣言。</w:t>
            </w:r>
            <w:r w:rsidRPr="00F761CF">
              <w:rPr>
                <w:rFonts w:ascii="宋体" w:hAnsi="宋体" w:cs="宋体" w:hint="eastAsia"/>
                <w:sz w:val="24"/>
                <w:szCs w:val="22"/>
              </w:rPr>
              <w:t>最近，H</w:t>
            </w:r>
            <w:r w:rsidRPr="00F761CF">
              <w:rPr>
                <w:rFonts w:ascii="宋体" w:hAnsi="宋体" w:cs="宋体"/>
                <w:sz w:val="24"/>
                <w:szCs w:val="22"/>
              </w:rPr>
              <w:t>e</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_Ref534791091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[19]</w:t>
            </w:r>
            <w:r w:rsidR="00442DF4">
              <w:rPr>
                <w:rFonts w:ascii="宋体" w:hAnsi="宋体" w:cs="宋体"/>
                <w:sz w:val="24"/>
                <w:szCs w:val="22"/>
              </w:rPr>
              <w:fldChar w:fldCharType="end"/>
            </w:r>
            <w:r w:rsidRPr="00F761CF">
              <w:rPr>
                <w:rFonts w:ascii="宋体" w:hAnsi="宋体" w:cs="宋体" w:hint="eastAsia"/>
                <w:sz w:val="24"/>
                <w:szCs w:val="22"/>
              </w:rPr>
              <w:t>认为数据是长期演变和短期波动的，并首次尝试探索用于时间演化文本分类的进化神经网络模型，通过使用时间平滑框架将任意神经网络扩展到进化学习的简单方法，提出了一个历时传播框架，通过历时连接将历史影响纳入当前学习的特征。</w:t>
            </w:r>
            <w:proofErr w:type="spellStart"/>
            <w:r w:rsidRPr="00F761CF">
              <w:rPr>
                <w:rFonts w:ascii="宋体" w:hAnsi="宋体" w:cs="宋体"/>
                <w:sz w:val="24"/>
                <w:szCs w:val="22"/>
              </w:rPr>
              <w:t>Yavary</w:t>
            </w:r>
            <w:proofErr w:type="spellEnd"/>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_Ref534791097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[20]</w:t>
            </w:r>
            <w:r w:rsidR="00442DF4">
              <w:rPr>
                <w:rFonts w:ascii="宋体" w:hAnsi="宋体" w:cs="宋体"/>
                <w:sz w:val="24"/>
                <w:szCs w:val="22"/>
              </w:rPr>
              <w:fldChar w:fldCharType="end"/>
            </w:r>
            <w:r w:rsidRPr="00F761CF">
              <w:rPr>
                <w:rFonts w:ascii="宋体" w:hAnsi="宋体" w:cs="宋体" w:hint="eastAsia"/>
                <w:sz w:val="24"/>
                <w:szCs w:val="22"/>
              </w:rPr>
              <w:t>将用户反馈视为谣言检测的重要特征，提出了于用户会话树的模式和基于子树的模式，并将提取的模式用作极限学习机的特征，构建谣言检测模型。</w:t>
            </w:r>
          </w:p>
          <w:p w14:paraId="4C70360D" w14:textId="0AB6D30E" w:rsidR="00F761CF" w:rsidRPr="00F761CF" w:rsidRDefault="00F761CF" w:rsidP="00F761CF">
            <w:pPr>
              <w:spacing w:line="360" w:lineRule="auto"/>
              <w:ind w:firstLineChars="200" w:firstLine="480"/>
              <w:jc w:val="left"/>
              <w:rPr>
                <w:rFonts w:ascii="宋体" w:hAnsi="宋体" w:cs="宋体"/>
                <w:sz w:val="24"/>
                <w:szCs w:val="22"/>
              </w:rPr>
            </w:pPr>
            <w:r w:rsidRPr="00F761CF">
              <w:rPr>
                <w:rFonts w:ascii="宋体" w:hAnsi="宋体" w:cs="宋体" w:hint="eastAsia"/>
                <w:sz w:val="24"/>
                <w:szCs w:val="22"/>
              </w:rPr>
              <w:t>值得注意的是，G</w:t>
            </w:r>
            <w:r w:rsidRPr="00F761CF">
              <w:rPr>
                <w:rFonts w:ascii="宋体" w:hAnsi="宋体" w:cs="宋体"/>
                <w:sz w:val="24"/>
                <w:szCs w:val="22"/>
              </w:rPr>
              <w:t>uo</w:t>
            </w:r>
            <w:r w:rsidRPr="00F761CF">
              <w:rPr>
                <w:rFonts w:ascii="宋体" w:hAnsi="宋体" w:cs="宋体" w:hint="eastAsia"/>
                <w:sz w:val="24"/>
                <w:szCs w:val="22"/>
              </w:rPr>
              <w:t>等</w:t>
            </w:r>
            <w:r w:rsidR="00442DF4">
              <w:rPr>
                <w:rFonts w:ascii="宋体" w:hAnsi="宋体" w:cs="宋体"/>
                <w:sz w:val="24"/>
                <w:szCs w:val="22"/>
              </w:rPr>
              <w:fldChar w:fldCharType="begin"/>
            </w:r>
            <w:r w:rsidR="00442DF4">
              <w:rPr>
                <w:rFonts w:ascii="宋体" w:hAnsi="宋体" w:cs="宋体"/>
                <w:sz w:val="24"/>
                <w:szCs w:val="22"/>
              </w:rPr>
              <w:instrText xml:space="preserve"> </w:instrText>
            </w:r>
            <w:r w:rsidR="00442DF4">
              <w:rPr>
                <w:rFonts w:ascii="宋体" w:hAnsi="宋体" w:cs="宋体" w:hint="eastAsia"/>
                <w:sz w:val="24"/>
                <w:szCs w:val="22"/>
              </w:rPr>
              <w:instrText>REF _Ref534791106 \r \h</w:instrText>
            </w:r>
            <w:r w:rsidR="00442DF4">
              <w:rPr>
                <w:rFonts w:ascii="宋体" w:hAnsi="宋体" w:cs="宋体"/>
                <w:sz w:val="24"/>
                <w:szCs w:val="22"/>
              </w:rPr>
              <w:instrText xml:space="preserve"> </w:instrText>
            </w:r>
            <w:r w:rsidR="00442DF4">
              <w:rPr>
                <w:rFonts w:ascii="宋体" w:hAnsi="宋体" w:cs="宋体"/>
                <w:sz w:val="24"/>
                <w:szCs w:val="22"/>
              </w:rPr>
            </w:r>
            <w:r w:rsidR="00442DF4">
              <w:rPr>
                <w:rFonts w:ascii="宋体" w:hAnsi="宋体" w:cs="宋体"/>
                <w:sz w:val="24"/>
                <w:szCs w:val="22"/>
              </w:rPr>
              <w:fldChar w:fldCharType="separate"/>
            </w:r>
            <w:r w:rsidR="005278C4">
              <w:rPr>
                <w:rFonts w:ascii="宋体" w:hAnsi="宋体" w:cs="宋体"/>
                <w:sz w:val="24"/>
                <w:szCs w:val="22"/>
              </w:rPr>
              <w:t>[21]</w:t>
            </w:r>
            <w:r w:rsidR="00442DF4">
              <w:rPr>
                <w:rFonts w:ascii="宋体" w:hAnsi="宋体" w:cs="宋体"/>
                <w:sz w:val="24"/>
                <w:szCs w:val="22"/>
              </w:rPr>
              <w:fldChar w:fldCharType="end"/>
            </w:r>
            <w:r w:rsidRPr="00F761CF">
              <w:rPr>
                <w:rFonts w:ascii="宋体" w:hAnsi="宋体" w:cs="宋体" w:hint="eastAsia"/>
                <w:sz w:val="24"/>
                <w:szCs w:val="22"/>
              </w:rPr>
              <w:t>将谣言事件建模为包含不同语义信息水平的层次时间序列，提出了一种包含社会注意力机制的谣言检测的新型层次网络（</w:t>
            </w:r>
            <w:r w:rsidRPr="00F761CF">
              <w:rPr>
                <w:rFonts w:ascii="宋体" w:hAnsi="宋体" w:cs="宋体"/>
                <w:sz w:val="24"/>
                <w:szCs w:val="22"/>
              </w:rPr>
              <w:t>HSA-BLSTM）</w:t>
            </w:r>
            <w:r w:rsidRPr="00F761CF">
              <w:rPr>
                <w:rFonts w:ascii="宋体" w:hAnsi="宋体" w:cs="宋体" w:hint="eastAsia"/>
                <w:sz w:val="24"/>
                <w:szCs w:val="22"/>
              </w:rPr>
              <w:t>；它将</w:t>
            </w:r>
            <w:r w:rsidRPr="00F761CF">
              <w:rPr>
                <w:rFonts w:ascii="宋体" w:hAnsi="宋体" w:cs="宋体"/>
                <w:sz w:val="24"/>
                <w:szCs w:val="22"/>
              </w:rPr>
              <w:t>一个事件分为几个包含几个帖子的子事件。每个帖子进一步分为几个单词。然后将结构化事件输入分层Bi-LSTM网络</w:t>
            </w:r>
            <w:r w:rsidRPr="00F761CF">
              <w:rPr>
                <w:rFonts w:ascii="宋体" w:hAnsi="宋体" w:cs="宋体" w:hint="eastAsia"/>
                <w:sz w:val="24"/>
                <w:szCs w:val="22"/>
              </w:rPr>
              <w:t>，</w:t>
            </w:r>
            <w:r w:rsidRPr="00F761CF">
              <w:rPr>
                <w:rFonts w:ascii="宋体" w:hAnsi="宋体" w:cs="宋体"/>
                <w:sz w:val="24"/>
                <w:szCs w:val="22"/>
              </w:rPr>
              <w:t>社会特征被用作识别谣言的突出部分的另一条线索</w:t>
            </w:r>
            <w:r w:rsidRPr="00F761CF">
              <w:rPr>
                <w:rFonts w:ascii="宋体" w:hAnsi="宋体" w:cs="宋体" w:hint="eastAsia"/>
                <w:sz w:val="24"/>
                <w:szCs w:val="22"/>
              </w:rPr>
              <w:t>并</w:t>
            </w:r>
            <w:r w:rsidRPr="00F761CF">
              <w:rPr>
                <w:rFonts w:ascii="宋体" w:hAnsi="宋体" w:cs="宋体"/>
                <w:sz w:val="24"/>
                <w:szCs w:val="22"/>
              </w:rPr>
              <w:t>通过Bi-LSTM中的注意机制实现这些特征，获得谣言检测的准确表示。</w:t>
            </w:r>
            <w:r w:rsidRPr="00F761CF">
              <w:rPr>
                <w:rFonts w:ascii="宋体" w:hAnsi="宋体" w:cs="宋体" w:hint="eastAsia"/>
                <w:sz w:val="24"/>
                <w:szCs w:val="22"/>
              </w:rPr>
              <w:t>该模型不仅考虑了</w:t>
            </w:r>
            <w:proofErr w:type="gramStart"/>
            <w:r w:rsidRPr="00F761CF">
              <w:rPr>
                <w:rFonts w:ascii="宋体" w:hAnsi="宋体" w:cs="宋体" w:hint="eastAsia"/>
                <w:sz w:val="24"/>
                <w:szCs w:val="22"/>
              </w:rPr>
              <w:t>源微博及其</w:t>
            </w:r>
            <w:proofErr w:type="gramEnd"/>
            <w:r w:rsidRPr="00F761CF">
              <w:rPr>
                <w:rFonts w:ascii="宋体" w:hAnsi="宋体" w:cs="宋体" w:hint="eastAsia"/>
                <w:sz w:val="24"/>
                <w:szCs w:val="22"/>
              </w:rPr>
              <w:t>评论转发的特征信息，也将他们的层次结构信息、社会特征等利用注意力机制来实现其表示。</w:t>
            </w:r>
          </w:p>
          <w:p w14:paraId="07D65D01" w14:textId="77777777" w:rsidR="000853A4" w:rsidRPr="00F761CF" w:rsidRDefault="000853A4">
            <w:pPr>
              <w:spacing w:line="360" w:lineRule="auto"/>
              <w:jc w:val="left"/>
              <w:rPr>
                <w:rFonts w:ascii="宋体" w:hAnsi="宋体" w:cs="宋体"/>
                <w:sz w:val="24"/>
                <w:szCs w:val="22"/>
              </w:rPr>
            </w:pPr>
          </w:p>
          <w:p w14:paraId="45BA9F64" w14:textId="0DD7D4F0" w:rsidR="00F761CF" w:rsidRDefault="00F761CF" w:rsidP="00F761CF">
            <w:pPr>
              <w:pStyle w:val="a7"/>
              <w:spacing w:line="360" w:lineRule="auto"/>
              <w:ind w:left="461" w:hanging="461"/>
              <w:jc w:val="left"/>
              <w:rPr>
                <w:sz w:val="24"/>
              </w:rPr>
            </w:pPr>
          </w:p>
          <w:p w14:paraId="2C10AD51" w14:textId="16D5C3C3" w:rsidR="00C70F06" w:rsidRDefault="00C70F06" w:rsidP="00F761CF">
            <w:pPr>
              <w:pStyle w:val="a7"/>
              <w:spacing w:line="360" w:lineRule="auto"/>
              <w:ind w:left="461" w:hanging="461"/>
              <w:jc w:val="left"/>
              <w:rPr>
                <w:sz w:val="24"/>
              </w:rPr>
            </w:pPr>
          </w:p>
          <w:p w14:paraId="21C3C052" w14:textId="6DB5D145" w:rsidR="00C70F06" w:rsidRDefault="00C70F06" w:rsidP="00F761CF">
            <w:pPr>
              <w:pStyle w:val="a7"/>
              <w:spacing w:line="360" w:lineRule="auto"/>
              <w:ind w:left="461" w:hanging="461"/>
              <w:jc w:val="left"/>
              <w:rPr>
                <w:sz w:val="24"/>
              </w:rPr>
            </w:pPr>
          </w:p>
          <w:p w14:paraId="732A28D8" w14:textId="336DCC26" w:rsidR="00C70F06" w:rsidRDefault="00C70F06" w:rsidP="00F761CF">
            <w:pPr>
              <w:pStyle w:val="a7"/>
              <w:spacing w:line="360" w:lineRule="auto"/>
              <w:ind w:left="461" w:hanging="461"/>
              <w:jc w:val="left"/>
              <w:rPr>
                <w:sz w:val="24"/>
              </w:rPr>
            </w:pPr>
          </w:p>
          <w:p w14:paraId="163D9404" w14:textId="77777777" w:rsidR="00C70F06" w:rsidRDefault="00C70F06" w:rsidP="00F761CF">
            <w:pPr>
              <w:pStyle w:val="a7"/>
              <w:spacing w:line="360" w:lineRule="auto"/>
              <w:ind w:left="461" w:hanging="461"/>
              <w:jc w:val="left"/>
              <w:rPr>
                <w:rFonts w:hint="eastAsia"/>
                <w:sz w:val="24"/>
              </w:rPr>
            </w:pPr>
          </w:p>
          <w:p w14:paraId="2381A9BA" w14:textId="77777777" w:rsidR="00F761CF" w:rsidRDefault="00F761CF" w:rsidP="00F761CF">
            <w:pPr>
              <w:pStyle w:val="a7"/>
              <w:spacing w:line="360" w:lineRule="auto"/>
              <w:ind w:left="461" w:hanging="461"/>
              <w:jc w:val="left"/>
              <w:rPr>
                <w:sz w:val="24"/>
              </w:rPr>
            </w:pPr>
          </w:p>
          <w:p w14:paraId="6F541822" w14:textId="77777777" w:rsidR="00F761CF" w:rsidRPr="00F761CF" w:rsidRDefault="00F761CF" w:rsidP="00287B1E">
            <w:pPr>
              <w:pStyle w:val="a7"/>
              <w:spacing w:line="360" w:lineRule="auto"/>
              <w:ind w:left="0" w:firstLineChars="0" w:firstLine="0"/>
              <w:jc w:val="left"/>
              <w:rPr>
                <w:sz w:val="24"/>
              </w:rPr>
            </w:pPr>
          </w:p>
          <w:p w14:paraId="082ECF95" w14:textId="77777777" w:rsidR="00F761CF" w:rsidRPr="00F761CF" w:rsidRDefault="00F761CF" w:rsidP="00B84DC1">
            <w:pPr>
              <w:pStyle w:val="a7"/>
              <w:spacing w:line="360" w:lineRule="auto"/>
              <w:ind w:left="461" w:hanging="461"/>
              <w:jc w:val="center"/>
              <w:rPr>
                <w:sz w:val="24"/>
              </w:rPr>
            </w:pPr>
            <w:r w:rsidRPr="00F761CF">
              <w:rPr>
                <w:rFonts w:hint="eastAsia"/>
                <w:sz w:val="24"/>
              </w:rPr>
              <w:lastRenderedPageBreak/>
              <w:t>参考文献：</w:t>
            </w:r>
          </w:p>
          <w:p w14:paraId="6DECFE19" w14:textId="77777777" w:rsidR="00FA1937" w:rsidRDefault="00F761CF" w:rsidP="00FA1937">
            <w:pPr>
              <w:pStyle w:val="a7"/>
              <w:numPr>
                <w:ilvl w:val="0"/>
                <w:numId w:val="4"/>
              </w:numPr>
              <w:spacing w:line="360" w:lineRule="auto"/>
              <w:ind w:left="599" w:firstLineChars="0" w:hanging="141"/>
              <w:jc w:val="left"/>
              <w:rPr>
                <w:sz w:val="24"/>
              </w:rPr>
            </w:pPr>
            <w:bookmarkStart w:id="1" w:name="_Ref534790674"/>
            <w:r w:rsidRPr="00F761CF">
              <w:rPr>
                <w:sz w:val="24"/>
              </w:rPr>
              <w:t>Castillo C, Mendoza M, Poblete B. Information credibility on Twitter [C] // Proceedings of the 20th International Conference on World Wide Web. New York:ACL,2011:675-684.</w:t>
            </w:r>
            <w:bookmarkEnd w:id="1"/>
          </w:p>
          <w:p w14:paraId="4968E72A" w14:textId="77777777" w:rsidR="00FA1937" w:rsidRDefault="00F761CF" w:rsidP="00FA1937">
            <w:pPr>
              <w:pStyle w:val="a7"/>
              <w:numPr>
                <w:ilvl w:val="0"/>
                <w:numId w:val="4"/>
              </w:numPr>
              <w:spacing w:line="360" w:lineRule="auto"/>
              <w:ind w:left="599" w:firstLineChars="0" w:hanging="141"/>
              <w:jc w:val="left"/>
              <w:rPr>
                <w:sz w:val="24"/>
              </w:rPr>
            </w:pPr>
            <w:bookmarkStart w:id="2" w:name="_Ref534790930"/>
            <w:proofErr w:type="spellStart"/>
            <w:r w:rsidRPr="00FA1937">
              <w:rPr>
                <w:sz w:val="24"/>
              </w:rPr>
              <w:t>Qazvinian</w:t>
            </w:r>
            <w:proofErr w:type="spellEnd"/>
            <w:r w:rsidRPr="00FA1937">
              <w:rPr>
                <w:sz w:val="24"/>
              </w:rPr>
              <w:t xml:space="preserve"> V, Rosengren E, </w:t>
            </w:r>
            <w:proofErr w:type="spellStart"/>
            <w:r w:rsidRPr="00FA1937">
              <w:rPr>
                <w:sz w:val="24"/>
              </w:rPr>
              <w:t>Radev</w:t>
            </w:r>
            <w:proofErr w:type="spellEnd"/>
            <w:r w:rsidRPr="00FA1937">
              <w:rPr>
                <w:sz w:val="24"/>
              </w:rPr>
              <w:t xml:space="preserve"> D R, et al. Rumor has it: Identifying misinformation in microblogs [C] // Proceedings of the 2011 </w:t>
            </w:r>
            <w:proofErr w:type="spellStart"/>
            <w:r w:rsidRPr="00FA1937">
              <w:rPr>
                <w:sz w:val="24"/>
              </w:rPr>
              <w:t>Coference</w:t>
            </w:r>
            <w:proofErr w:type="spellEnd"/>
            <w:r w:rsidRPr="00FA1937">
              <w:rPr>
                <w:sz w:val="24"/>
              </w:rPr>
              <w:t xml:space="preserve"> on Empirical Methods in Natural Language Processing. Edinburgh: ACL, 2011:1589-1599.</w:t>
            </w:r>
            <w:bookmarkEnd w:id="2"/>
          </w:p>
          <w:p w14:paraId="70CB8948" w14:textId="77777777" w:rsidR="00FA1937" w:rsidRDefault="00F761CF" w:rsidP="00FA1937">
            <w:pPr>
              <w:pStyle w:val="a7"/>
              <w:numPr>
                <w:ilvl w:val="0"/>
                <w:numId w:val="4"/>
              </w:numPr>
              <w:spacing w:line="360" w:lineRule="auto"/>
              <w:ind w:left="599" w:firstLineChars="0" w:hanging="141"/>
              <w:jc w:val="left"/>
              <w:rPr>
                <w:sz w:val="24"/>
              </w:rPr>
            </w:pPr>
            <w:bookmarkStart w:id="3" w:name="_Ref534790945"/>
            <w:r w:rsidRPr="00FA1937">
              <w:rPr>
                <w:sz w:val="24"/>
              </w:rPr>
              <w:t xml:space="preserve">Mendoza M, </w:t>
            </w:r>
            <w:proofErr w:type="spellStart"/>
            <w:r w:rsidRPr="00FA1937">
              <w:rPr>
                <w:sz w:val="24"/>
              </w:rPr>
              <w:t>Pdblete</w:t>
            </w:r>
            <w:proofErr w:type="spellEnd"/>
            <w:r w:rsidRPr="00FA1937">
              <w:rPr>
                <w:sz w:val="24"/>
              </w:rPr>
              <w:t xml:space="preserve"> B, Castillo C. Twitter under crisis: Can we trust what we </w:t>
            </w:r>
            <w:proofErr w:type="gramStart"/>
            <w:r w:rsidRPr="00FA1937">
              <w:rPr>
                <w:sz w:val="24"/>
              </w:rPr>
              <w:t>RT ?</w:t>
            </w:r>
            <w:proofErr w:type="gramEnd"/>
            <w:r w:rsidRPr="00FA1937">
              <w:rPr>
                <w:sz w:val="24"/>
              </w:rPr>
              <w:t xml:space="preserve"> [C] // Proceedings of the First Workshop on Social Media Analytics. New York: ACL, 2010: 71-79.</w:t>
            </w:r>
            <w:bookmarkEnd w:id="3"/>
          </w:p>
          <w:p w14:paraId="3C67E2A1" w14:textId="77777777" w:rsidR="00FA1937" w:rsidRDefault="00F761CF" w:rsidP="00FA1937">
            <w:pPr>
              <w:pStyle w:val="a7"/>
              <w:numPr>
                <w:ilvl w:val="0"/>
                <w:numId w:val="4"/>
              </w:numPr>
              <w:spacing w:line="360" w:lineRule="auto"/>
              <w:ind w:left="599" w:firstLineChars="0" w:hanging="141"/>
              <w:jc w:val="left"/>
              <w:rPr>
                <w:sz w:val="24"/>
              </w:rPr>
            </w:pPr>
            <w:bookmarkStart w:id="4" w:name="_Ref534790958"/>
            <w:r w:rsidRPr="00FA1937">
              <w:rPr>
                <w:sz w:val="24"/>
              </w:rPr>
              <w:t xml:space="preserve">Takahashi T, </w:t>
            </w:r>
            <w:proofErr w:type="spellStart"/>
            <w:r w:rsidRPr="00FA1937">
              <w:rPr>
                <w:sz w:val="24"/>
              </w:rPr>
              <w:t>Igata</w:t>
            </w:r>
            <w:proofErr w:type="spellEnd"/>
            <w:r w:rsidRPr="00FA1937">
              <w:rPr>
                <w:sz w:val="24"/>
              </w:rPr>
              <w:t xml:space="preserve"> N. Rumor detection on Twitter [C] // 2012 Joint 6th International Conference on Soft Computing and Intelligent </w:t>
            </w:r>
            <w:proofErr w:type="gramStart"/>
            <w:r w:rsidRPr="00FA1937">
              <w:rPr>
                <w:sz w:val="24"/>
              </w:rPr>
              <w:t>Systems(</w:t>
            </w:r>
            <w:proofErr w:type="gramEnd"/>
            <w:r w:rsidRPr="00FA1937">
              <w:rPr>
                <w:sz w:val="24"/>
              </w:rPr>
              <w:t xml:space="preserve">SCIS) and 13 </w:t>
            </w:r>
            <w:proofErr w:type="spellStart"/>
            <w:r w:rsidRPr="00FA1937">
              <w:rPr>
                <w:sz w:val="24"/>
              </w:rPr>
              <w:t>th</w:t>
            </w:r>
            <w:proofErr w:type="spellEnd"/>
            <w:r w:rsidRPr="00FA1937">
              <w:rPr>
                <w:sz w:val="24"/>
              </w:rPr>
              <w:t xml:space="preserve"> International Symposium on Advanced Intelligent Systems(ISIS). Kobe: IEEE, 2012: 452-457.</w:t>
            </w:r>
            <w:bookmarkEnd w:id="4"/>
          </w:p>
          <w:p w14:paraId="4A8BB7F4" w14:textId="77777777" w:rsidR="00FA1937" w:rsidRDefault="00F761CF" w:rsidP="00FA1937">
            <w:pPr>
              <w:pStyle w:val="a7"/>
              <w:numPr>
                <w:ilvl w:val="0"/>
                <w:numId w:val="4"/>
              </w:numPr>
              <w:spacing w:line="360" w:lineRule="auto"/>
              <w:ind w:left="599" w:firstLineChars="0" w:hanging="141"/>
              <w:jc w:val="left"/>
              <w:rPr>
                <w:sz w:val="24"/>
              </w:rPr>
            </w:pPr>
            <w:bookmarkStart w:id="5" w:name="_Ref534790979"/>
            <w:r w:rsidRPr="00FA1937">
              <w:rPr>
                <w:rFonts w:hint="eastAsia"/>
                <w:sz w:val="24"/>
              </w:rPr>
              <w:t>程亮，邱云飞，</w:t>
            </w:r>
            <w:proofErr w:type="gramStart"/>
            <w:r w:rsidRPr="00FA1937">
              <w:rPr>
                <w:rFonts w:hint="eastAsia"/>
                <w:sz w:val="24"/>
              </w:rPr>
              <w:t>孙鲁</w:t>
            </w:r>
            <w:proofErr w:type="gramEnd"/>
            <w:r w:rsidRPr="00FA1937">
              <w:rPr>
                <w:rFonts w:hint="eastAsia"/>
                <w:sz w:val="24"/>
              </w:rPr>
              <w:t xml:space="preserve">. </w:t>
            </w:r>
            <w:proofErr w:type="gramStart"/>
            <w:r w:rsidRPr="00FA1937">
              <w:rPr>
                <w:rFonts w:hint="eastAsia"/>
                <w:sz w:val="24"/>
              </w:rPr>
              <w:t>微博谣言</w:t>
            </w:r>
            <w:proofErr w:type="gramEnd"/>
            <w:r w:rsidRPr="00FA1937">
              <w:rPr>
                <w:rFonts w:hint="eastAsia"/>
                <w:sz w:val="24"/>
              </w:rPr>
              <w:t>检测方法研究</w:t>
            </w:r>
            <w:r w:rsidRPr="00FA1937">
              <w:rPr>
                <w:rFonts w:hint="eastAsia"/>
                <w:sz w:val="24"/>
              </w:rPr>
              <w:t xml:space="preserve">[J]. </w:t>
            </w:r>
            <w:r w:rsidRPr="00FA1937">
              <w:rPr>
                <w:rFonts w:hint="eastAsia"/>
                <w:sz w:val="24"/>
              </w:rPr>
              <w:t>计算机应用与软件，</w:t>
            </w:r>
            <w:r w:rsidRPr="00FA1937">
              <w:rPr>
                <w:rFonts w:hint="eastAsia"/>
                <w:sz w:val="24"/>
              </w:rPr>
              <w:t>2013</w:t>
            </w:r>
            <w:r w:rsidRPr="00FA1937">
              <w:rPr>
                <w:rFonts w:hint="eastAsia"/>
                <w:sz w:val="24"/>
              </w:rPr>
              <w:t>，</w:t>
            </w:r>
            <w:r w:rsidRPr="00FA1937">
              <w:rPr>
                <w:rFonts w:hint="eastAsia"/>
                <w:sz w:val="24"/>
              </w:rPr>
              <w:t>30(2): 226-228.</w:t>
            </w:r>
            <w:bookmarkEnd w:id="5"/>
          </w:p>
          <w:p w14:paraId="121F37AD" w14:textId="77777777" w:rsidR="00FA1937" w:rsidRDefault="00F761CF" w:rsidP="00FA1937">
            <w:pPr>
              <w:pStyle w:val="a7"/>
              <w:numPr>
                <w:ilvl w:val="0"/>
                <w:numId w:val="4"/>
              </w:numPr>
              <w:spacing w:line="360" w:lineRule="auto"/>
              <w:ind w:left="599" w:firstLineChars="0" w:hanging="141"/>
              <w:jc w:val="left"/>
              <w:rPr>
                <w:sz w:val="24"/>
              </w:rPr>
            </w:pPr>
            <w:bookmarkStart w:id="6" w:name="_Ref534790986"/>
            <w:r w:rsidRPr="00FA1937">
              <w:rPr>
                <w:rFonts w:hint="eastAsia"/>
                <w:sz w:val="24"/>
              </w:rPr>
              <w:t>许晓东，肖银涛，</w:t>
            </w:r>
            <w:proofErr w:type="gramStart"/>
            <w:r w:rsidRPr="00FA1937">
              <w:rPr>
                <w:rFonts w:hint="eastAsia"/>
                <w:sz w:val="24"/>
              </w:rPr>
              <w:t>朱士瑞</w:t>
            </w:r>
            <w:proofErr w:type="gramEnd"/>
            <w:r w:rsidRPr="00FA1937">
              <w:rPr>
                <w:rFonts w:hint="eastAsia"/>
                <w:sz w:val="24"/>
              </w:rPr>
              <w:t>.</w:t>
            </w:r>
            <w:proofErr w:type="gramStart"/>
            <w:r w:rsidRPr="00FA1937">
              <w:rPr>
                <w:rFonts w:hint="eastAsia"/>
                <w:sz w:val="24"/>
              </w:rPr>
              <w:t>微博社区</w:t>
            </w:r>
            <w:proofErr w:type="gramEnd"/>
            <w:r w:rsidRPr="00FA1937">
              <w:rPr>
                <w:rFonts w:hint="eastAsia"/>
                <w:sz w:val="24"/>
              </w:rPr>
              <w:t>的谣言传播仿真研究</w:t>
            </w:r>
            <w:r w:rsidRPr="00FA1937">
              <w:rPr>
                <w:rFonts w:hint="eastAsia"/>
                <w:sz w:val="24"/>
              </w:rPr>
              <w:t>[J].</w:t>
            </w:r>
            <w:r w:rsidRPr="00FA1937">
              <w:rPr>
                <w:rFonts w:hint="eastAsia"/>
                <w:sz w:val="24"/>
              </w:rPr>
              <w:t>计算机工程，</w:t>
            </w:r>
            <w:r w:rsidRPr="00FA1937">
              <w:rPr>
                <w:rFonts w:hint="eastAsia"/>
                <w:sz w:val="24"/>
              </w:rPr>
              <w:t>2011</w:t>
            </w:r>
            <w:r w:rsidRPr="00FA1937">
              <w:rPr>
                <w:rFonts w:hint="eastAsia"/>
                <w:sz w:val="24"/>
              </w:rPr>
              <w:t>，</w:t>
            </w:r>
            <w:r w:rsidRPr="00FA1937">
              <w:rPr>
                <w:rFonts w:hint="eastAsia"/>
                <w:sz w:val="24"/>
              </w:rPr>
              <w:t>37(10): 272-274.</w:t>
            </w:r>
            <w:bookmarkEnd w:id="6"/>
          </w:p>
          <w:p w14:paraId="2F1E170C" w14:textId="77777777" w:rsidR="00FA1937" w:rsidRDefault="00F761CF" w:rsidP="00FA1937">
            <w:pPr>
              <w:pStyle w:val="a7"/>
              <w:numPr>
                <w:ilvl w:val="0"/>
                <w:numId w:val="4"/>
              </w:numPr>
              <w:spacing w:line="360" w:lineRule="auto"/>
              <w:ind w:left="599" w:firstLineChars="0" w:hanging="141"/>
              <w:jc w:val="left"/>
              <w:rPr>
                <w:sz w:val="24"/>
              </w:rPr>
            </w:pPr>
            <w:bookmarkStart w:id="7" w:name="_Ref534790996"/>
            <w:r w:rsidRPr="00FA1937">
              <w:rPr>
                <w:sz w:val="24"/>
              </w:rPr>
              <w:t xml:space="preserve">Yang Fan, Liu Y, Yu X, et al. Automatic detection of rumor on </w:t>
            </w:r>
            <w:proofErr w:type="spellStart"/>
            <w:r w:rsidRPr="00FA1937">
              <w:rPr>
                <w:sz w:val="24"/>
              </w:rPr>
              <w:t>Sina</w:t>
            </w:r>
            <w:proofErr w:type="spellEnd"/>
            <w:r w:rsidRPr="00FA1937">
              <w:rPr>
                <w:sz w:val="24"/>
              </w:rPr>
              <w:t xml:space="preserve"> Weibo [C] // Proceedings of the ACM SIGKDD Workshop on Mining Data Semantics. Beijing: ACM, 2012: 1-7.</w:t>
            </w:r>
            <w:bookmarkEnd w:id="7"/>
          </w:p>
          <w:p w14:paraId="24813732" w14:textId="77777777" w:rsidR="00FA1937" w:rsidRDefault="00F761CF" w:rsidP="00FA1937">
            <w:pPr>
              <w:pStyle w:val="a7"/>
              <w:numPr>
                <w:ilvl w:val="0"/>
                <w:numId w:val="4"/>
              </w:numPr>
              <w:spacing w:line="360" w:lineRule="auto"/>
              <w:ind w:left="599" w:firstLineChars="0" w:hanging="141"/>
              <w:jc w:val="left"/>
              <w:rPr>
                <w:sz w:val="24"/>
              </w:rPr>
            </w:pPr>
            <w:bookmarkStart w:id="8" w:name="_Ref534791003"/>
            <w:r w:rsidRPr="00FA1937">
              <w:rPr>
                <w:rFonts w:hint="eastAsia"/>
                <w:sz w:val="24"/>
              </w:rPr>
              <w:t>贺刚，吕学强，李卓，等</w:t>
            </w:r>
            <w:r w:rsidRPr="00FA1937">
              <w:rPr>
                <w:rFonts w:hint="eastAsia"/>
                <w:sz w:val="24"/>
              </w:rPr>
              <w:t xml:space="preserve">. </w:t>
            </w:r>
            <w:proofErr w:type="gramStart"/>
            <w:r w:rsidRPr="00FA1937">
              <w:rPr>
                <w:rFonts w:hint="eastAsia"/>
                <w:sz w:val="24"/>
              </w:rPr>
              <w:t>微博谣言</w:t>
            </w:r>
            <w:proofErr w:type="gramEnd"/>
            <w:r w:rsidRPr="00FA1937">
              <w:rPr>
                <w:rFonts w:hint="eastAsia"/>
                <w:sz w:val="24"/>
              </w:rPr>
              <w:t>识别研究</w:t>
            </w:r>
            <w:r w:rsidRPr="00FA1937">
              <w:rPr>
                <w:rFonts w:hint="eastAsia"/>
                <w:sz w:val="24"/>
              </w:rPr>
              <w:t xml:space="preserve">.[J]. </w:t>
            </w:r>
            <w:r w:rsidRPr="00FA1937">
              <w:rPr>
                <w:rFonts w:hint="eastAsia"/>
                <w:sz w:val="24"/>
              </w:rPr>
              <w:t>图书情报工作，</w:t>
            </w:r>
            <w:r w:rsidRPr="00FA1937">
              <w:rPr>
                <w:rFonts w:hint="eastAsia"/>
                <w:sz w:val="24"/>
              </w:rPr>
              <w:t>2013, 57(23): 114-120.</w:t>
            </w:r>
            <w:bookmarkEnd w:id="8"/>
          </w:p>
          <w:p w14:paraId="47348FAC" w14:textId="77777777" w:rsidR="00FA1937" w:rsidRDefault="00F761CF" w:rsidP="00FA1937">
            <w:pPr>
              <w:pStyle w:val="a7"/>
              <w:numPr>
                <w:ilvl w:val="0"/>
                <w:numId w:val="4"/>
              </w:numPr>
              <w:spacing w:line="360" w:lineRule="auto"/>
              <w:ind w:left="599" w:firstLineChars="0" w:hanging="141"/>
              <w:jc w:val="left"/>
              <w:rPr>
                <w:sz w:val="24"/>
              </w:rPr>
            </w:pPr>
            <w:bookmarkStart w:id="9" w:name="_Ref534791016"/>
            <w:r w:rsidRPr="00FA1937">
              <w:rPr>
                <w:sz w:val="24"/>
              </w:rPr>
              <w:t xml:space="preserve">Adrien </w:t>
            </w:r>
            <w:proofErr w:type="spellStart"/>
            <w:r w:rsidRPr="00FA1937">
              <w:rPr>
                <w:sz w:val="24"/>
              </w:rPr>
              <w:t>Friggeri</w:t>
            </w:r>
            <w:proofErr w:type="spellEnd"/>
            <w:r w:rsidRPr="00FA1937">
              <w:rPr>
                <w:sz w:val="24"/>
              </w:rPr>
              <w:t>, Lada A Adamic, Dean Eckles, and Justin Cheng. 2014. Rumor cascades. In Proceedings of ICWSM.</w:t>
            </w:r>
            <w:bookmarkEnd w:id="9"/>
          </w:p>
          <w:p w14:paraId="54192590" w14:textId="77777777" w:rsidR="00FA1937" w:rsidRDefault="00F761CF" w:rsidP="00FA1937">
            <w:pPr>
              <w:pStyle w:val="a7"/>
              <w:numPr>
                <w:ilvl w:val="0"/>
                <w:numId w:val="4"/>
              </w:numPr>
              <w:spacing w:line="360" w:lineRule="auto"/>
              <w:ind w:left="599" w:firstLineChars="0" w:hanging="141"/>
              <w:jc w:val="left"/>
              <w:rPr>
                <w:sz w:val="24"/>
              </w:rPr>
            </w:pPr>
            <w:bookmarkStart w:id="10" w:name="_Ref534791022"/>
            <w:proofErr w:type="spellStart"/>
            <w:r w:rsidRPr="00FA1937">
              <w:rPr>
                <w:sz w:val="24"/>
              </w:rPr>
              <w:t>Aniko</w:t>
            </w:r>
            <w:proofErr w:type="spellEnd"/>
            <w:r w:rsidRPr="00FA1937">
              <w:rPr>
                <w:sz w:val="24"/>
              </w:rPr>
              <w:t xml:space="preserve"> </w:t>
            </w:r>
            <w:proofErr w:type="spellStart"/>
            <w:r w:rsidRPr="00FA1937">
              <w:rPr>
                <w:sz w:val="24"/>
              </w:rPr>
              <w:t>Hannak</w:t>
            </w:r>
            <w:proofErr w:type="spellEnd"/>
            <w:r w:rsidRPr="00FA1937">
              <w:rPr>
                <w:sz w:val="24"/>
              </w:rPr>
              <w:t>, Drew Margolin, Brian Keegan, and Ingmar Weber. 2014. Get back! you don’t know me like that: The social mediation of fact checking interventions in twitter conversations. In Proceedings of ICWSM.</w:t>
            </w:r>
            <w:bookmarkEnd w:id="10"/>
          </w:p>
          <w:p w14:paraId="16A914E1" w14:textId="77777777" w:rsidR="00FA1937" w:rsidRDefault="00F761CF" w:rsidP="00FA1937">
            <w:pPr>
              <w:pStyle w:val="a7"/>
              <w:numPr>
                <w:ilvl w:val="0"/>
                <w:numId w:val="4"/>
              </w:numPr>
              <w:spacing w:line="360" w:lineRule="auto"/>
              <w:ind w:left="599" w:firstLineChars="0" w:hanging="141"/>
              <w:jc w:val="left"/>
              <w:rPr>
                <w:sz w:val="24"/>
              </w:rPr>
            </w:pPr>
            <w:bookmarkStart w:id="11" w:name="_Ref534791027"/>
            <w:proofErr w:type="spellStart"/>
            <w:r w:rsidRPr="00FA1937">
              <w:rPr>
                <w:sz w:val="24"/>
              </w:rPr>
              <w:t>Sejeong</w:t>
            </w:r>
            <w:proofErr w:type="spellEnd"/>
            <w:r w:rsidRPr="00FA1937">
              <w:rPr>
                <w:sz w:val="24"/>
              </w:rPr>
              <w:t xml:space="preserve"> Kwon, </w:t>
            </w:r>
            <w:proofErr w:type="spellStart"/>
            <w:r w:rsidRPr="00FA1937">
              <w:rPr>
                <w:sz w:val="24"/>
              </w:rPr>
              <w:t>Meeyoung</w:t>
            </w:r>
            <w:proofErr w:type="spellEnd"/>
            <w:r w:rsidRPr="00FA1937">
              <w:rPr>
                <w:sz w:val="24"/>
              </w:rPr>
              <w:t xml:space="preserve"> Cha, </w:t>
            </w:r>
            <w:proofErr w:type="spellStart"/>
            <w:r w:rsidRPr="00FA1937">
              <w:rPr>
                <w:sz w:val="24"/>
              </w:rPr>
              <w:t>Kyomin</w:t>
            </w:r>
            <w:proofErr w:type="spellEnd"/>
            <w:r w:rsidRPr="00FA1937">
              <w:rPr>
                <w:sz w:val="24"/>
              </w:rPr>
              <w:t xml:space="preserve"> Jung, Wei Chen, and </w:t>
            </w:r>
            <w:proofErr w:type="spellStart"/>
            <w:r w:rsidRPr="00FA1937">
              <w:rPr>
                <w:sz w:val="24"/>
              </w:rPr>
              <w:t>Yajun</w:t>
            </w:r>
            <w:proofErr w:type="spellEnd"/>
            <w:r w:rsidRPr="00FA1937">
              <w:rPr>
                <w:sz w:val="24"/>
              </w:rPr>
              <w:t xml:space="preserve"> Wang.2013. Prominent features of rumor propagation in online social media. In Proceedings of </w:t>
            </w:r>
            <w:r w:rsidRPr="00FA1937">
              <w:rPr>
                <w:sz w:val="24"/>
              </w:rPr>
              <w:lastRenderedPageBreak/>
              <w:t>ICDM. pages 1103–1108.</w:t>
            </w:r>
            <w:bookmarkEnd w:id="11"/>
          </w:p>
          <w:p w14:paraId="0203844D" w14:textId="77777777" w:rsidR="00FA1937" w:rsidRDefault="00F761CF" w:rsidP="00FA1937">
            <w:pPr>
              <w:pStyle w:val="a7"/>
              <w:numPr>
                <w:ilvl w:val="0"/>
                <w:numId w:val="4"/>
              </w:numPr>
              <w:spacing w:line="360" w:lineRule="auto"/>
              <w:ind w:left="599" w:firstLineChars="0" w:hanging="141"/>
              <w:jc w:val="left"/>
              <w:rPr>
                <w:sz w:val="24"/>
              </w:rPr>
            </w:pPr>
            <w:bookmarkStart w:id="12" w:name="_Ref534791035"/>
            <w:r w:rsidRPr="00FA1937">
              <w:rPr>
                <w:sz w:val="24"/>
              </w:rPr>
              <w:t xml:space="preserve">Jing Ma, Wei Gao, </w:t>
            </w:r>
            <w:proofErr w:type="spellStart"/>
            <w:r w:rsidRPr="00FA1937">
              <w:rPr>
                <w:sz w:val="24"/>
              </w:rPr>
              <w:t>Zhongyu</w:t>
            </w:r>
            <w:proofErr w:type="spellEnd"/>
            <w:r w:rsidRPr="00FA1937">
              <w:rPr>
                <w:sz w:val="24"/>
              </w:rPr>
              <w:t xml:space="preserve"> Wei, </w:t>
            </w:r>
            <w:proofErr w:type="spellStart"/>
            <w:r w:rsidRPr="00FA1937">
              <w:rPr>
                <w:sz w:val="24"/>
              </w:rPr>
              <w:t>Yueming</w:t>
            </w:r>
            <w:proofErr w:type="spellEnd"/>
            <w:r w:rsidRPr="00FA1937">
              <w:rPr>
                <w:sz w:val="24"/>
              </w:rPr>
              <w:t xml:space="preserve"> Lu, and Kam-Fai Wong. 2015. Detect rumors using time series of social context information on microblogging websites. In Proceedings of the 24th ACM International on Conference on Information and Knowledge Management. CIKM ’15, pages 1751–1754.</w:t>
            </w:r>
            <w:bookmarkEnd w:id="12"/>
          </w:p>
          <w:p w14:paraId="46C85AFE" w14:textId="77777777" w:rsidR="00FA1937" w:rsidRDefault="00F761CF" w:rsidP="00FA1937">
            <w:pPr>
              <w:pStyle w:val="a7"/>
              <w:numPr>
                <w:ilvl w:val="0"/>
                <w:numId w:val="4"/>
              </w:numPr>
              <w:spacing w:line="360" w:lineRule="auto"/>
              <w:ind w:left="599" w:firstLineChars="0" w:hanging="141"/>
              <w:jc w:val="left"/>
              <w:rPr>
                <w:sz w:val="24"/>
              </w:rPr>
            </w:pPr>
            <w:bookmarkStart w:id="13" w:name="_Ref534791043"/>
            <w:proofErr w:type="spellStart"/>
            <w:r w:rsidRPr="00FA1937">
              <w:rPr>
                <w:sz w:val="24"/>
              </w:rPr>
              <w:t>Zhe</w:t>
            </w:r>
            <w:proofErr w:type="spellEnd"/>
            <w:r w:rsidRPr="00FA1937">
              <w:rPr>
                <w:sz w:val="24"/>
              </w:rPr>
              <w:t xml:space="preserve"> Zhao, Paul Resnick, and </w:t>
            </w:r>
            <w:proofErr w:type="spellStart"/>
            <w:r w:rsidRPr="00FA1937">
              <w:rPr>
                <w:sz w:val="24"/>
              </w:rPr>
              <w:t>Qiaozhu</w:t>
            </w:r>
            <w:proofErr w:type="spellEnd"/>
            <w:r w:rsidRPr="00FA1937">
              <w:rPr>
                <w:sz w:val="24"/>
              </w:rPr>
              <w:t xml:space="preserve"> Mei. 2015. Enquiring minds: Early detection of rumors in social media from enquiry posts. In Proceedings of the 24th International Conference on World Wide Web. WWW ’15, pages 1395–1405.</w:t>
            </w:r>
            <w:bookmarkEnd w:id="13"/>
          </w:p>
          <w:p w14:paraId="5187D219" w14:textId="77777777" w:rsidR="00FA1937" w:rsidRDefault="00F761CF" w:rsidP="00FA1937">
            <w:pPr>
              <w:pStyle w:val="a7"/>
              <w:numPr>
                <w:ilvl w:val="0"/>
                <w:numId w:val="4"/>
              </w:numPr>
              <w:spacing w:line="360" w:lineRule="auto"/>
              <w:ind w:left="599" w:firstLineChars="0" w:hanging="141"/>
              <w:jc w:val="left"/>
              <w:rPr>
                <w:sz w:val="24"/>
              </w:rPr>
            </w:pPr>
            <w:bookmarkStart w:id="14" w:name="_Ref534791051"/>
            <w:r w:rsidRPr="00FA1937">
              <w:rPr>
                <w:sz w:val="24"/>
              </w:rPr>
              <w:t>Ma J, Gao W, Mitra P, et al. Detecting Rumors from Microblogs with Recurrent Neural Networks[C]//IJCAI. 2016: 3818-3824.</w:t>
            </w:r>
            <w:bookmarkEnd w:id="14"/>
          </w:p>
          <w:p w14:paraId="0E6C1C66" w14:textId="77777777" w:rsidR="00FA1937" w:rsidRDefault="00F761CF" w:rsidP="00FA1937">
            <w:pPr>
              <w:pStyle w:val="a7"/>
              <w:numPr>
                <w:ilvl w:val="0"/>
                <w:numId w:val="4"/>
              </w:numPr>
              <w:spacing w:line="360" w:lineRule="auto"/>
              <w:ind w:left="599" w:firstLineChars="0" w:hanging="141"/>
              <w:jc w:val="left"/>
              <w:rPr>
                <w:sz w:val="24"/>
              </w:rPr>
            </w:pPr>
            <w:bookmarkStart w:id="15" w:name="_Ref534791061"/>
            <w:r w:rsidRPr="00FA1937">
              <w:rPr>
                <w:sz w:val="24"/>
              </w:rPr>
              <w:t>Ma J, Gao W, Wong K F. Rumor detection on twitter with tree-structured recursive neural networks[C]//Proceedings of the 56th Annual Meeting of the Association for Computational Linguistics (Volume 1: Long Papers). 2018, 1: 1980-1989.</w:t>
            </w:r>
            <w:bookmarkEnd w:id="15"/>
          </w:p>
          <w:p w14:paraId="61414EC5" w14:textId="77777777" w:rsidR="00FA1937" w:rsidRDefault="00F761CF" w:rsidP="00FA1937">
            <w:pPr>
              <w:pStyle w:val="a7"/>
              <w:numPr>
                <w:ilvl w:val="0"/>
                <w:numId w:val="4"/>
              </w:numPr>
              <w:spacing w:line="360" w:lineRule="auto"/>
              <w:ind w:left="599" w:firstLineChars="0" w:hanging="141"/>
              <w:jc w:val="left"/>
              <w:rPr>
                <w:sz w:val="24"/>
              </w:rPr>
            </w:pPr>
            <w:bookmarkStart w:id="16" w:name="_Ref534791068"/>
            <w:r w:rsidRPr="00FA1937">
              <w:rPr>
                <w:sz w:val="24"/>
              </w:rPr>
              <w:t xml:space="preserve">Ma J, Gao W, Wong K F. Detect rumor and stance jointly by neural multi-task learning[C]//Companion of the </w:t>
            </w:r>
            <w:proofErr w:type="spellStart"/>
            <w:r w:rsidRPr="00FA1937">
              <w:rPr>
                <w:sz w:val="24"/>
              </w:rPr>
              <w:t>The</w:t>
            </w:r>
            <w:proofErr w:type="spellEnd"/>
            <w:r w:rsidRPr="00FA1937">
              <w:rPr>
                <w:sz w:val="24"/>
              </w:rPr>
              <w:t xml:space="preserve"> Web Conference 2018 on The Web Conference 2018. International World Wide Web Conferences Steering Committee, 2018: 585-593.</w:t>
            </w:r>
            <w:bookmarkEnd w:id="16"/>
          </w:p>
          <w:p w14:paraId="08C45CD3" w14:textId="77777777" w:rsidR="00FA1937" w:rsidRDefault="00F761CF" w:rsidP="00FA1937">
            <w:pPr>
              <w:pStyle w:val="a7"/>
              <w:numPr>
                <w:ilvl w:val="0"/>
                <w:numId w:val="4"/>
              </w:numPr>
              <w:spacing w:line="360" w:lineRule="auto"/>
              <w:ind w:left="599" w:firstLineChars="0" w:hanging="141"/>
              <w:jc w:val="left"/>
              <w:rPr>
                <w:sz w:val="24"/>
              </w:rPr>
            </w:pPr>
            <w:bookmarkStart w:id="17" w:name="_Ref534791076"/>
            <w:proofErr w:type="spellStart"/>
            <w:r w:rsidRPr="00FA1937">
              <w:rPr>
                <w:sz w:val="24"/>
              </w:rPr>
              <w:t>Ke</w:t>
            </w:r>
            <w:proofErr w:type="spellEnd"/>
            <w:r w:rsidRPr="00FA1937">
              <w:rPr>
                <w:sz w:val="24"/>
              </w:rPr>
              <w:t xml:space="preserve"> Wu, Song Yang, and Kenny Q Zhu. 2015. False rumors detection on </w:t>
            </w:r>
            <w:proofErr w:type="spellStart"/>
            <w:r w:rsidRPr="00FA1937">
              <w:rPr>
                <w:sz w:val="24"/>
              </w:rPr>
              <w:t>sina</w:t>
            </w:r>
            <w:proofErr w:type="spellEnd"/>
            <w:r w:rsidRPr="00FA1937">
              <w:rPr>
                <w:sz w:val="24"/>
              </w:rPr>
              <w:t xml:space="preserve"> </w:t>
            </w:r>
            <w:proofErr w:type="spellStart"/>
            <w:r w:rsidRPr="00FA1937">
              <w:rPr>
                <w:sz w:val="24"/>
              </w:rPr>
              <w:t>weibo</w:t>
            </w:r>
            <w:proofErr w:type="spellEnd"/>
            <w:r w:rsidRPr="00FA1937">
              <w:rPr>
                <w:sz w:val="24"/>
              </w:rPr>
              <w:t xml:space="preserve"> by propagation structures. In Data Engineering (ICDE),2015 IEEE 31st International Conference on. IEEE, pages 651–662.</w:t>
            </w:r>
            <w:bookmarkEnd w:id="17"/>
          </w:p>
          <w:p w14:paraId="6D4FC72D" w14:textId="77777777" w:rsidR="00FA1937" w:rsidRDefault="00F761CF" w:rsidP="00FA1937">
            <w:pPr>
              <w:pStyle w:val="a7"/>
              <w:numPr>
                <w:ilvl w:val="0"/>
                <w:numId w:val="4"/>
              </w:numPr>
              <w:spacing w:line="360" w:lineRule="auto"/>
              <w:ind w:left="599" w:firstLineChars="0" w:hanging="141"/>
              <w:jc w:val="left"/>
              <w:rPr>
                <w:sz w:val="24"/>
              </w:rPr>
            </w:pPr>
            <w:bookmarkStart w:id="18" w:name="_Ref534791084"/>
            <w:r w:rsidRPr="00FA1937">
              <w:rPr>
                <w:sz w:val="24"/>
              </w:rPr>
              <w:t>Jing Ma, Wei Gao, and Kam-Fai Wong. 2017. Detect rumors in microblog posts using propagation structure via kernel learning. In Proceedings of the 55th Annual Meeting of the Association for Computational Linguistics (Volume 1: Long Papers). volume 1, pages 708–717.</w:t>
            </w:r>
            <w:bookmarkEnd w:id="18"/>
          </w:p>
          <w:p w14:paraId="496CBA48" w14:textId="77777777" w:rsidR="00FA1937" w:rsidRDefault="00F761CF" w:rsidP="00FA1937">
            <w:pPr>
              <w:pStyle w:val="a7"/>
              <w:numPr>
                <w:ilvl w:val="0"/>
                <w:numId w:val="4"/>
              </w:numPr>
              <w:spacing w:line="360" w:lineRule="auto"/>
              <w:ind w:left="599" w:firstLineChars="0" w:hanging="141"/>
              <w:jc w:val="left"/>
              <w:rPr>
                <w:sz w:val="24"/>
              </w:rPr>
            </w:pPr>
            <w:bookmarkStart w:id="19" w:name="_Ref534791091"/>
            <w:r w:rsidRPr="00FA1937">
              <w:rPr>
                <w:sz w:val="24"/>
              </w:rPr>
              <w:t>He Y, Li J, Song Y, et al. Time-evolving Text Classification with Deep Neural Networks[C]//IJCAI. 2018: 2241-2247.</w:t>
            </w:r>
            <w:bookmarkEnd w:id="19"/>
          </w:p>
          <w:p w14:paraId="25CD53FE" w14:textId="77777777" w:rsidR="00FA1937" w:rsidRDefault="00F761CF" w:rsidP="00FA1937">
            <w:pPr>
              <w:pStyle w:val="a7"/>
              <w:numPr>
                <w:ilvl w:val="0"/>
                <w:numId w:val="4"/>
              </w:numPr>
              <w:spacing w:line="360" w:lineRule="auto"/>
              <w:ind w:left="599" w:firstLineChars="0" w:hanging="141"/>
              <w:jc w:val="left"/>
              <w:rPr>
                <w:sz w:val="24"/>
              </w:rPr>
            </w:pPr>
            <w:bookmarkStart w:id="20" w:name="_Ref534791097"/>
            <w:proofErr w:type="spellStart"/>
            <w:r w:rsidRPr="00FA1937">
              <w:rPr>
                <w:sz w:val="24"/>
              </w:rPr>
              <w:t>Yavary</w:t>
            </w:r>
            <w:proofErr w:type="spellEnd"/>
            <w:r w:rsidRPr="00FA1937">
              <w:rPr>
                <w:sz w:val="24"/>
              </w:rPr>
              <w:t xml:space="preserve"> A, </w:t>
            </w:r>
            <w:proofErr w:type="spellStart"/>
            <w:r w:rsidRPr="00FA1937">
              <w:rPr>
                <w:sz w:val="24"/>
              </w:rPr>
              <w:t>Sajedi</w:t>
            </w:r>
            <w:proofErr w:type="spellEnd"/>
            <w:r w:rsidRPr="00FA1937">
              <w:rPr>
                <w:sz w:val="24"/>
              </w:rPr>
              <w:t xml:space="preserve"> H. Rumor detection on Twitter using extracted patterns from conversational tree[C]//2018 4th International Conference on Web Research (ICWR). IEEE, 2018: 78-85.</w:t>
            </w:r>
            <w:bookmarkEnd w:id="20"/>
          </w:p>
          <w:p w14:paraId="597FFB3D" w14:textId="6C702877" w:rsidR="000853A4" w:rsidRPr="00FA1937" w:rsidRDefault="00B84DC1" w:rsidP="00FA1937">
            <w:pPr>
              <w:pStyle w:val="a7"/>
              <w:numPr>
                <w:ilvl w:val="0"/>
                <w:numId w:val="4"/>
              </w:numPr>
              <w:spacing w:line="360" w:lineRule="auto"/>
              <w:ind w:left="599" w:firstLineChars="0" w:hanging="142"/>
              <w:jc w:val="left"/>
              <w:rPr>
                <w:sz w:val="24"/>
              </w:rPr>
            </w:pPr>
            <w:bookmarkStart w:id="21" w:name="_Ref534791106"/>
            <w:r w:rsidRPr="00FA1937">
              <w:rPr>
                <w:sz w:val="24"/>
              </w:rPr>
              <w:t xml:space="preserve">Guo H, Cao J, Zhang Y, et al. Rumor Detection with Hierarchical Social Attention </w:t>
            </w:r>
            <w:r w:rsidRPr="00FA1937">
              <w:rPr>
                <w:sz w:val="24"/>
              </w:rPr>
              <w:lastRenderedPageBreak/>
              <w:t>Network[C]//Proceedings of the 27th ACM International Conference on Information and Knowledge Management. ACM, 2018: 943-951.</w:t>
            </w:r>
            <w:bookmarkEnd w:id="21"/>
          </w:p>
        </w:tc>
        <w:tc>
          <w:tcPr>
            <w:tcW w:w="12483" w:type="dxa"/>
            <w:tcBorders>
              <w:top w:val="nil"/>
              <w:bottom w:val="nil"/>
              <w:right w:val="single" w:sz="8" w:space="0" w:color="auto"/>
            </w:tcBorders>
          </w:tcPr>
          <w:p w14:paraId="1DD63C96" w14:textId="77777777" w:rsidR="000853A4" w:rsidRDefault="000853A4">
            <w:pPr>
              <w:rPr>
                <w:sz w:val="24"/>
              </w:rPr>
            </w:pPr>
          </w:p>
        </w:tc>
      </w:tr>
    </w:tbl>
    <w:p w14:paraId="0E6CEB23" w14:textId="77777777" w:rsidR="000853A4" w:rsidRDefault="00231230">
      <w:pPr>
        <w:pStyle w:val="a7"/>
        <w:spacing w:line="360" w:lineRule="auto"/>
        <w:ind w:left="0" w:firstLineChars="0" w:firstLine="0"/>
        <w:rPr>
          <w:b/>
          <w:bCs/>
          <w:sz w:val="44"/>
        </w:rPr>
      </w:pPr>
      <w:r>
        <w:lastRenderedPageBreak/>
        <w:br w:type="page"/>
      </w:r>
      <w:r>
        <w:rPr>
          <w:rFonts w:hint="eastAsia"/>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计（论</w:t>
      </w:r>
      <w:r>
        <w:rPr>
          <w:b/>
          <w:bCs/>
          <w:sz w:val="44"/>
        </w:rPr>
        <w:t xml:space="preserve"> </w:t>
      </w:r>
      <w:r>
        <w:rPr>
          <w:rFonts w:hint="eastAsia"/>
          <w:b/>
          <w:bCs/>
          <w:sz w:val="44"/>
        </w:rPr>
        <w:t>文）开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91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6"/>
      </w:tblGrid>
      <w:tr w:rsidR="000853A4" w14:paraId="2AF90873" w14:textId="77777777" w:rsidTr="00A8721D">
        <w:trPr>
          <w:trHeight w:val="510"/>
        </w:trPr>
        <w:tc>
          <w:tcPr>
            <w:tcW w:w="9176" w:type="dxa"/>
            <w:tcBorders>
              <w:top w:val="double" w:sz="4" w:space="0" w:color="auto"/>
              <w:left w:val="single" w:sz="8" w:space="0" w:color="auto"/>
              <w:bottom w:val="dashSmallGap" w:sz="4" w:space="0" w:color="auto"/>
              <w:right w:val="single" w:sz="8" w:space="0" w:color="auto"/>
            </w:tcBorders>
          </w:tcPr>
          <w:p w14:paraId="038546C8" w14:textId="77777777" w:rsidR="000853A4" w:rsidRDefault="00231230" w:rsidP="004354B4">
            <w:pPr>
              <w:pStyle w:val="a7"/>
              <w:spacing w:beforeLines="50" w:before="156"/>
              <w:jc w:val="left"/>
            </w:pPr>
            <w:r>
              <w:rPr>
                <w:rFonts w:hint="eastAsia"/>
              </w:rPr>
              <w:t>２．本课题要研究或解决的问题和</w:t>
            </w:r>
            <w:proofErr w:type="gramStart"/>
            <w:r>
              <w:rPr>
                <w:rFonts w:hint="eastAsia"/>
              </w:rPr>
              <w:t>拟采用</w:t>
            </w:r>
            <w:proofErr w:type="gramEnd"/>
            <w:r>
              <w:rPr>
                <w:rFonts w:hint="eastAsia"/>
              </w:rPr>
              <w:t>的研究手段（途径）：</w:t>
            </w:r>
          </w:p>
        </w:tc>
      </w:tr>
      <w:tr w:rsidR="000853A4" w14:paraId="0E5B4681" w14:textId="77777777" w:rsidTr="00A8721D">
        <w:trPr>
          <w:trHeight w:val="8248"/>
        </w:trPr>
        <w:tc>
          <w:tcPr>
            <w:tcW w:w="9176" w:type="dxa"/>
            <w:tcBorders>
              <w:top w:val="dashSmallGap" w:sz="4" w:space="0" w:color="auto"/>
              <w:left w:val="single" w:sz="8" w:space="0" w:color="auto"/>
              <w:bottom w:val="dashSmallGap" w:sz="4" w:space="0" w:color="auto"/>
              <w:right w:val="single" w:sz="8" w:space="0" w:color="auto"/>
            </w:tcBorders>
          </w:tcPr>
          <w:p w14:paraId="2EC5FA8C" w14:textId="77777777" w:rsidR="000853A4" w:rsidRDefault="00231230" w:rsidP="004354B4">
            <w:pPr>
              <w:pStyle w:val="a7"/>
              <w:spacing w:beforeLines="50" w:before="156" w:line="360" w:lineRule="auto"/>
              <w:ind w:leftChars="-8" w:left="-17" w:firstLineChars="8" w:firstLine="19"/>
              <w:jc w:val="left"/>
              <w:rPr>
                <w:kern w:val="0"/>
                <w:sz w:val="24"/>
              </w:rPr>
            </w:pPr>
            <w:r>
              <w:rPr>
                <w:rFonts w:hint="eastAsia"/>
                <w:b/>
                <w:bCs/>
                <w:kern w:val="0"/>
                <w:sz w:val="24"/>
              </w:rPr>
              <w:t>一、</w:t>
            </w:r>
            <w:r w:rsidR="00F761CF" w:rsidRPr="00F761CF">
              <w:rPr>
                <w:rFonts w:hint="eastAsia"/>
                <w:b/>
                <w:bCs/>
                <w:kern w:val="0"/>
                <w:sz w:val="24"/>
              </w:rPr>
              <w:t>课题研究的目的和意义</w:t>
            </w:r>
          </w:p>
          <w:p w14:paraId="7C298D5F" w14:textId="77777777" w:rsidR="00F761CF" w:rsidRPr="00F761CF" w:rsidRDefault="00F761CF" w:rsidP="00F761CF">
            <w:pPr>
              <w:spacing w:beforeLines="50" w:before="156" w:line="276" w:lineRule="auto"/>
              <w:ind w:firstLine="480"/>
              <w:rPr>
                <w:rFonts w:asciiTheme="minorEastAsia" w:eastAsiaTheme="minorEastAsia" w:hAnsiTheme="minorEastAsia"/>
                <w:kern w:val="0"/>
                <w:sz w:val="24"/>
              </w:rPr>
            </w:pPr>
            <w:r w:rsidRPr="00F761CF">
              <w:rPr>
                <w:rFonts w:asciiTheme="minorEastAsia" w:eastAsiaTheme="minorEastAsia" w:hAnsiTheme="minorEastAsia" w:hint="eastAsia"/>
                <w:kern w:val="0"/>
                <w:sz w:val="24"/>
              </w:rPr>
              <w:t>随着在线社交媒体的快速发展, 大量不可靠的信息得以快速和广泛地在人群中传播。社交媒体上谣言泛滥可能导致人们难以从纷繁的信息中甄别得到可信的信息, 进而影响人们正常的生活秩序。</w:t>
            </w:r>
            <w:proofErr w:type="gramStart"/>
            <w:r w:rsidRPr="00F761CF">
              <w:rPr>
                <w:rFonts w:asciiTheme="minorEastAsia" w:eastAsiaTheme="minorEastAsia" w:hAnsiTheme="minorEastAsia" w:hint="eastAsia"/>
                <w:kern w:val="0"/>
                <w:sz w:val="24"/>
              </w:rPr>
              <w:t>研究微博谣言</w:t>
            </w:r>
            <w:proofErr w:type="gramEnd"/>
            <w:r w:rsidRPr="00F761CF">
              <w:rPr>
                <w:rFonts w:asciiTheme="minorEastAsia" w:eastAsiaTheme="minorEastAsia" w:hAnsiTheme="minorEastAsia" w:hint="eastAsia"/>
                <w:kern w:val="0"/>
                <w:sz w:val="24"/>
              </w:rPr>
              <w:t>识别的方法，有助于用户判断信息的真假，营造健康的互联网环境，</w:t>
            </w:r>
            <w:proofErr w:type="gramStart"/>
            <w:r w:rsidRPr="00F761CF">
              <w:rPr>
                <w:rFonts w:asciiTheme="minorEastAsia" w:eastAsiaTheme="minorEastAsia" w:hAnsiTheme="minorEastAsia" w:hint="eastAsia"/>
                <w:kern w:val="0"/>
                <w:sz w:val="24"/>
              </w:rPr>
              <w:t>使微</w:t>
            </w:r>
            <w:proofErr w:type="gramEnd"/>
            <w:r w:rsidRPr="00F761CF">
              <w:rPr>
                <w:rFonts w:asciiTheme="minorEastAsia" w:eastAsiaTheme="minorEastAsia" w:hAnsiTheme="minorEastAsia" w:hint="eastAsia"/>
                <w:kern w:val="0"/>
                <w:sz w:val="24"/>
              </w:rPr>
              <w:t>博在信息传播引导、舆情监控过程中起到积极作用。</w:t>
            </w:r>
          </w:p>
          <w:p w14:paraId="61215E69" w14:textId="77777777" w:rsidR="00F761CF" w:rsidRPr="00F761CF" w:rsidRDefault="00F761CF" w:rsidP="00F761CF">
            <w:pPr>
              <w:spacing w:beforeLines="50" w:before="156" w:line="276" w:lineRule="auto"/>
              <w:ind w:firstLine="480"/>
              <w:rPr>
                <w:rFonts w:asciiTheme="minorEastAsia" w:eastAsiaTheme="minorEastAsia" w:hAnsiTheme="minorEastAsia"/>
                <w:kern w:val="0"/>
                <w:sz w:val="24"/>
              </w:rPr>
            </w:pPr>
            <w:r w:rsidRPr="00F761CF">
              <w:rPr>
                <w:rFonts w:asciiTheme="minorEastAsia" w:eastAsiaTheme="minorEastAsia" w:hAnsiTheme="minorEastAsia" w:hint="eastAsia"/>
                <w:kern w:val="0"/>
                <w:sz w:val="24"/>
              </w:rPr>
              <w:t>目前在谣言检测技术方面，存在过度依赖人工特征、</w:t>
            </w:r>
            <w:r w:rsidRPr="00F761CF">
              <w:rPr>
                <w:rFonts w:asciiTheme="minorEastAsia" w:eastAsiaTheme="minorEastAsia" w:hAnsiTheme="minorEastAsia"/>
                <w:kern w:val="0"/>
                <w:sz w:val="24"/>
              </w:rPr>
              <w:t>模型结构单一、突发检测成功率低等问题</w:t>
            </w:r>
            <w:r w:rsidRPr="00F761CF">
              <w:rPr>
                <w:rFonts w:asciiTheme="minorEastAsia" w:eastAsiaTheme="minorEastAsia" w:hAnsiTheme="minorEastAsia" w:hint="eastAsia"/>
                <w:kern w:val="0"/>
                <w:sz w:val="24"/>
              </w:rPr>
              <w:t>，因此构建有效的谣言检测模型来实现早期谣言检测具有重要意义。</w:t>
            </w:r>
          </w:p>
          <w:p w14:paraId="582FC75F" w14:textId="77777777" w:rsidR="000853A4" w:rsidRDefault="00231230" w:rsidP="004354B4">
            <w:pPr>
              <w:pStyle w:val="a7"/>
              <w:spacing w:beforeLines="50" w:before="156" w:line="360" w:lineRule="auto"/>
              <w:ind w:leftChars="-8" w:left="-17" w:firstLineChars="8" w:firstLine="19"/>
              <w:jc w:val="left"/>
              <w:rPr>
                <w:kern w:val="0"/>
                <w:sz w:val="24"/>
              </w:rPr>
            </w:pPr>
            <w:r>
              <w:rPr>
                <w:rFonts w:ascii="宋体" w:hAnsi="宋体"/>
                <w:b/>
                <w:sz w:val="24"/>
              </w:rPr>
              <w:t>二</w:t>
            </w:r>
            <w:r>
              <w:rPr>
                <w:rFonts w:ascii="宋体" w:hAnsi="宋体" w:hint="eastAsia"/>
                <w:b/>
                <w:sz w:val="24"/>
              </w:rPr>
              <w:t>、</w:t>
            </w:r>
            <w:r w:rsidR="00B84DC1" w:rsidRPr="00B84DC1">
              <w:rPr>
                <w:rFonts w:ascii="宋体" w:hAnsi="宋体" w:hint="eastAsia"/>
                <w:b/>
                <w:sz w:val="24"/>
              </w:rPr>
              <w:t>课题整体解决方案及其研究思路</w:t>
            </w:r>
          </w:p>
          <w:p w14:paraId="3C007090" w14:textId="77777777" w:rsidR="00396014" w:rsidRDefault="00403F55" w:rsidP="004354B4">
            <w:pPr>
              <w:spacing w:beforeLines="50" w:before="156" w:line="360" w:lineRule="auto"/>
              <w:ind w:firstLine="480"/>
              <w:rPr>
                <w:rFonts w:ascii="宋体" w:hAnsi="宋体"/>
                <w:sz w:val="24"/>
              </w:rPr>
            </w:pPr>
            <w:r>
              <w:rPr>
                <w:rFonts w:ascii="宋体" w:hAnsi="宋体"/>
                <w:sz w:val="24"/>
              </w:rPr>
              <w:t>1.</w:t>
            </w:r>
            <w:r>
              <w:rPr>
                <w:rFonts w:ascii="宋体" w:hAnsi="宋体" w:hint="eastAsia"/>
                <w:sz w:val="24"/>
              </w:rPr>
              <w:t>第一阶段将针对课题所涉及的理论方法与原理进行</w:t>
            </w:r>
            <w:proofErr w:type="gramStart"/>
            <w:r>
              <w:rPr>
                <w:rFonts w:ascii="宋体" w:hAnsi="宋体" w:hint="eastAsia"/>
                <w:sz w:val="24"/>
              </w:rPr>
              <w:t>系统系统</w:t>
            </w:r>
            <w:proofErr w:type="gramEnd"/>
            <w:r>
              <w:rPr>
                <w:rFonts w:ascii="宋体" w:hAnsi="宋体" w:hint="eastAsia"/>
                <w:sz w:val="24"/>
              </w:rPr>
              <w:t>全面的学习。本课题需要掌握机器学习、深度学习、表示学习和文本分类的相关原理及方法，在这一阶段将进行针对性的理论学习与知识补充。</w:t>
            </w:r>
          </w:p>
          <w:p w14:paraId="77EB111C" w14:textId="77777777" w:rsidR="00A8721D" w:rsidRDefault="00403F55" w:rsidP="00A8721D">
            <w:pPr>
              <w:spacing w:beforeLines="50" w:before="156" w:line="360" w:lineRule="auto"/>
              <w:ind w:firstLine="48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第二阶段将对研究课题进行调研。通过搜集并阅读国内外相关的研究论文，对课题整体的研究发展趋势</w:t>
            </w:r>
            <w:r w:rsidR="00125AFC">
              <w:rPr>
                <w:rFonts w:ascii="宋体" w:hAnsi="宋体" w:hint="eastAsia"/>
                <w:sz w:val="24"/>
              </w:rPr>
              <w:t>有一定了解，并对模型方法的演化进行分析研究，从而整体上把握最新进展，选择并确定研究思路与模型。</w:t>
            </w:r>
          </w:p>
          <w:p w14:paraId="0FFC6659" w14:textId="77777777" w:rsidR="00125AFC" w:rsidRPr="00A8721D" w:rsidRDefault="00125AFC" w:rsidP="00125AFC">
            <w:pPr>
              <w:pStyle w:val="af5"/>
              <w:ind w:left="420" w:firstLineChars="0" w:firstLine="0"/>
              <w:rPr>
                <w:rFonts w:ascii="宋体" w:eastAsia="宋体" w:hAnsi="宋体" w:cs="Times New Roman"/>
                <w:sz w:val="24"/>
                <w:szCs w:val="24"/>
              </w:rPr>
            </w:pPr>
            <w:r w:rsidRPr="00A8721D">
              <w:rPr>
                <w:rFonts w:ascii="宋体" w:eastAsia="宋体" w:hAnsi="宋体" w:cs="Times New Roman" w:hint="eastAsia"/>
                <w:sz w:val="24"/>
                <w:szCs w:val="24"/>
              </w:rPr>
              <w:t>3</w:t>
            </w:r>
            <w:r w:rsidRPr="00A8721D">
              <w:rPr>
                <w:rFonts w:ascii="宋体" w:eastAsia="宋体" w:hAnsi="宋体" w:cs="Times New Roman"/>
                <w:sz w:val="24"/>
                <w:szCs w:val="24"/>
              </w:rPr>
              <w:t>.</w:t>
            </w:r>
            <w:r w:rsidRPr="00A8721D">
              <w:rPr>
                <w:rFonts w:ascii="宋体" w:eastAsia="宋体" w:hAnsi="宋体" w:cs="Times New Roman" w:hint="eastAsia"/>
                <w:sz w:val="24"/>
                <w:szCs w:val="24"/>
              </w:rPr>
              <w:t>第三阶段将进行实际性的建模分析与研究，结合任务</w:t>
            </w:r>
            <w:proofErr w:type="gramStart"/>
            <w:r w:rsidRPr="00A8721D">
              <w:rPr>
                <w:rFonts w:ascii="宋体" w:eastAsia="宋体" w:hAnsi="宋体" w:cs="Times New Roman" w:hint="eastAsia"/>
                <w:sz w:val="24"/>
                <w:szCs w:val="24"/>
              </w:rPr>
              <w:t>书逐步</w:t>
            </w:r>
            <w:proofErr w:type="gramEnd"/>
            <w:r w:rsidRPr="00A8721D">
              <w:rPr>
                <w:rFonts w:ascii="宋体" w:eastAsia="宋体" w:hAnsi="宋体" w:cs="Times New Roman" w:hint="eastAsia"/>
                <w:sz w:val="24"/>
                <w:szCs w:val="24"/>
              </w:rPr>
              <w:t>推进题研究进程：</w:t>
            </w:r>
            <w:r w:rsidRPr="00A8721D">
              <w:rPr>
                <w:rFonts w:ascii="宋体" w:eastAsia="宋体" w:hAnsi="宋体" w:cs="Times New Roman"/>
                <w:sz w:val="24"/>
                <w:szCs w:val="24"/>
              </w:rPr>
              <w:t xml:space="preserve"> </w:t>
            </w:r>
          </w:p>
          <w:p w14:paraId="60EF0B85" w14:textId="77777777" w:rsidR="00125AFC" w:rsidRPr="00A8721D" w:rsidRDefault="00125AFC" w:rsidP="00125AFC">
            <w:pPr>
              <w:spacing w:beforeLines="50" w:before="156" w:line="360" w:lineRule="auto"/>
              <w:ind w:firstLine="480"/>
              <w:rPr>
                <w:rFonts w:ascii="宋体" w:hAnsi="宋体"/>
                <w:sz w:val="22"/>
              </w:rPr>
            </w:pPr>
            <w:r w:rsidRPr="00A8721D">
              <w:rPr>
                <w:rFonts w:ascii="宋体" w:hAnsi="宋体" w:hint="eastAsia"/>
                <w:sz w:val="22"/>
              </w:rPr>
              <w:t>（1）挖掘对谣言检测有效的特征模板，并在传统机器学习方法上构建有效的模型。</w:t>
            </w:r>
          </w:p>
          <w:p w14:paraId="4D99C714" w14:textId="77777777" w:rsidR="00125AFC" w:rsidRPr="00A8721D" w:rsidRDefault="00125AFC" w:rsidP="00125AFC">
            <w:pPr>
              <w:spacing w:beforeLines="50" w:before="156" w:line="360" w:lineRule="auto"/>
              <w:ind w:firstLine="480"/>
              <w:rPr>
                <w:rFonts w:ascii="宋体" w:hAnsi="宋体"/>
                <w:sz w:val="22"/>
              </w:rPr>
            </w:pPr>
            <w:r w:rsidRPr="00A8721D">
              <w:rPr>
                <w:rFonts w:ascii="宋体" w:hAnsi="宋体" w:hint="eastAsia"/>
                <w:sz w:val="22"/>
              </w:rPr>
              <w:t>（2）引入深度学习的方法，从序列标注、分类等不同角度解决谣言检测任务。</w:t>
            </w:r>
          </w:p>
          <w:p w14:paraId="1F773B56" w14:textId="77777777" w:rsidR="00125AFC" w:rsidRPr="00A8721D" w:rsidRDefault="00125AFC" w:rsidP="00125AFC">
            <w:pPr>
              <w:spacing w:beforeLines="50" w:before="156" w:line="360" w:lineRule="auto"/>
              <w:ind w:firstLine="480"/>
              <w:rPr>
                <w:rFonts w:ascii="宋体" w:hAnsi="宋体"/>
                <w:sz w:val="22"/>
              </w:rPr>
            </w:pPr>
            <w:r w:rsidRPr="00A8721D">
              <w:rPr>
                <w:rFonts w:ascii="宋体" w:hAnsi="宋体" w:hint="eastAsia"/>
                <w:sz w:val="22"/>
              </w:rPr>
              <w:t>（</w:t>
            </w:r>
            <w:r w:rsidRPr="00A8721D">
              <w:rPr>
                <w:rFonts w:ascii="宋体" w:hAnsi="宋体"/>
                <w:sz w:val="22"/>
              </w:rPr>
              <w:t>3</w:t>
            </w:r>
            <w:r w:rsidRPr="00A8721D">
              <w:rPr>
                <w:rFonts w:ascii="宋体" w:hAnsi="宋体" w:hint="eastAsia"/>
                <w:sz w:val="22"/>
              </w:rPr>
              <w:t>）研究在深度学习模型下，如何有效地进行谣言早期识别及突发事件检测。</w:t>
            </w:r>
          </w:p>
          <w:p w14:paraId="3C2C0964" w14:textId="77777777" w:rsidR="00125AFC" w:rsidRPr="00A8721D" w:rsidRDefault="00125AFC" w:rsidP="00125AFC">
            <w:pPr>
              <w:spacing w:beforeLines="50" w:before="156" w:line="360" w:lineRule="auto"/>
              <w:ind w:firstLine="480"/>
              <w:rPr>
                <w:rFonts w:ascii="宋体" w:hAnsi="宋体"/>
                <w:sz w:val="22"/>
              </w:rPr>
            </w:pPr>
            <w:r w:rsidRPr="00A8721D">
              <w:rPr>
                <w:rFonts w:ascii="宋体" w:hAnsi="宋体" w:hint="eastAsia"/>
                <w:sz w:val="22"/>
              </w:rPr>
              <w:t>（4）获取更多</w:t>
            </w:r>
            <w:proofErr w:type="gramStart"/>
            <w:r w:rsidRPr="00A8721D">
              <w:rPr>
                <w:rFonts w:ascii="宋体" w:hAnsi="宋体" w:hint="eastAsia"/>
                <w:sz w:val="22"/>
              </w:rPr>
              <w:t>的微博语料</w:t>
            </w:r>
            <w:proofErr w:type="gramEnd"/>
            <w:r w:rsidRPr="00A8721D">
              <w:rPr>
                <w:rFonts w:ascii="宋体" w:hAnsi="宋体" w:hint="eastAsia"/>
                <w:sz w:val="22"/>
              </w:rPr>
              <w:t>资源，引入无监督学习的方法来完成谣言检测任务。</w:t>
            </w:r>
          </w:p>
          <w:p w14:paraId="00710F2F" w14:textId="77777777" w:rsidR="00062187" w:rsidRDefault="00125AFC" w:rsidP="00667367">
            <w:pPr>
              <w:spacing w:beforeLines="50" w:before="156" w:line="360" w:lineRule="auto"/>
              <w:ind w:firstLine="480"/>
              <w:rPr>
                <w:rFonts w:ascii="宋体" w:hAnsi="宋体"/>
                <w:sz w:val="24"/>
              </w:rPr>
            </w:pPr>
            <w:r w:rsidRPr="00125AFC">
              <w:rPr>
                <w:rFonts w:ascii="宋体" w:hAnsi="宋体" w:hint="eastAsia"/>
                <w:sz w:val="24"/>
              </w:rPr>
              <w:t>4</w:t>
            </w:r>
            <w:r w:rsidRPr="00125AFC">
              <w:rPr>
                <w:rFonts w:ascii="宋体" w:hAnsi="宋体"/>
                <w:sz w:val="24"/>
              </w:rPr>
              <w:t>.</w:t>
            </w:r>
            <w:r>
              <w:rPr>
                <w:rFonts w:ascii="宋体" w:hAnsi="宋体" w:hint="eastAsia"/>
                <w:sz w:val="24"/>
              </w:rPr>
              <w:t>第四阶段将</w:t>
            </w:r>
            <w:r w:rsidRPr="00125AFC">
              <w:rPr>
                <w:rFonts w:ascii="宋体" w:hAnsi="宋体" w:hint="eastAsia"/>
                <w:sz w:val="24"/>
              </w:rPr>
              <w:t>不断完善模型和优化算法，提高</w:t>
            </w:r>
            <w:r>
              <w:rPr>
                <w:rFonts w:ascii="宋体" w:hAnsi="宋体" w:hint="eastAsia"/>
                <w:sz w:val="24"/>
              </w:rPr>
              <w:t>模型</w:t>
            </w:r>
            <w:r w:rsidRPr="00125AFC">
              <w:rPr>
                <w:rFonts w:ascii="宋体" w:hAnsi="宋体" w:hint="eastAsia"/>
                <w:sz w:val="24"/>
              </w:rPr>
              <w:t>的实用性</w:t>
            </w:r>
            <w:r>
              <w:rPr>
                <w:rFonts w:ascii="宋体" w:hAnsi="宋体" w:hint="eastAsia"/>
                <w:sz w:val="24"/>
              </w:rPr>
              <w:t>。</w:t>
            </w:r>
            <w:r w:rsidRPr="00125AFC">
              <w:rPr>
                <w:rFonts w:ascii="宋体" w:hAnsi="宋体" w:hint="eastAsia"/>
                <w:sz w:val="24"/>
              </w:rPr>
              <w:t>将对本课题所涉及的问题进行系统分析，按照任务</w:t>
            </w:r>
            <w:proofErr w:type="gramStart"/>
            <w:r w:rsidRPr="00125AFC">
              <w:rPr>
                <w:rFonts w:ascii="宋体" w:hAnsi="宋体" w:hint="eastAsia"/>
                <w:sz w:val="24"/>
              </w:rPr>
              <w:t>书时间</w:t>
            </w:r>
            <w:proofErr w:type="gramEnd"/>
            <w:r w:rsidRPr="00125AFC">
              <w:rPr>
                <w:rFonts w:ascii="宋体" w:hAnsi="宋体" w:hint="eastAsia"/>
                <w:sz w:val="24"/>
              </w:rPr>
              <w:t>节点按时完成、定期与指导老师沟通</w:t>
            </w:r>
            <w:r>
              <w:rPr>
                <w:rFonts w:ascii="宋体" w:hAnsi="宋体" w:hint="eastAsia"/>
                <w:sz w:val="24"/>
              </w:rPr>
              <w:t>，发现并改善模型存在的问题，提高模型</w:t>
            </w:r>
            <w:r w:rsidR="00667367">
              <w:rPr>
                <w:rFonts w:ascii="宋体" w:hAnsi="宋体" w:hint="eastAsia"/>
                <w:sz w:val="24"/>
              </w:rPr>
              <w:t>的鲁棒性。</w:t>
            </w:r>
          </w:p>
          <w:p w14:paraId="0C6026FD" w14:textId="77777777" w:rsidR="00A8721D" w:rsidRDefault="00A8721D" w:rsidP="00667367">
            <w:pPr>
              <w:spacing w:beforeLines="50" w:before="156" w:line="360" w:lineRule="auto"/>
              <w:ind w:firstLine="480"/>
              <w:rPr>
                <w:rFonts w:ascii="宋体" w:hAnsi="宋体"/>
                <w:sz w:val="24"/>
              </w:rPr>
            </w:pPr>
          </w:p>
          <w:p w14:paraId="5FC47221" w14:textId="77777777" w:rsidR="00A8721D" w:rsidRPr="00667367" w:rsidRDefault="00A8721D" w:rsidP="00A8721D">
            <w:pPr>
              <w:spacing w:beforeLines="50" w:before="156" w:line="360" w:lineRule="auto"/>
              <w:rPr>
                <w:rFonts w:ascii="宋体" w:hAnsi="宋体"/>
                <w:sz w:val="24"/>
              </w:rPr>
            </w:pPr>
          </w:p>
        </w:tc>
      </w:tr>
    </w:tbl>
    <w:p w14:paraId="5EAC6AE0" w14:textId="77777777" w:rsidR="000853A4" w:rsidRDefault="00231230" w:rsidP="00D37EEC">
      <w:pPr>
        <w:pStyle w:val="a7"/>
        <w:spacing w:line="360" w:lineRule="auto"/>
        <w:ind w:left="848" w:hanging="848"/>
        <w:jc w:val="center"/>
        <w:rPr>
          <w:b/>
          <w:bCs/>
          <w:sz w:val="44"/>
        </w:rPr>
      </w:pPr>
      <w:r>
        <w:rPr>
          <w:b/>
          <w:bCs/>
          <w:sz w:val="44"/>
        </w:rPr>
        <w:br w:type="page"/>
      </w:r>
      <w:r>
        <w:rPr>
          <w:rFonts w:hint="eastAsia"/>
          <w:b/>
          <w:bCs/>
          <w:sz w:val="44"/>
        </w:rPr>
        <w:lastRenderedPageBreak/>
        <w:t xml:space="preserve"> </w:t>
      </w:r>
      <w:r>
        <w:rPr>
          <w:rFonts w:hint="eastAsia"/>
          <w:b/>
          <w:bCs/>
          <w:sz w:val="44"/>
        </w:rPr>
        <w:t>毕</w:t>
      </w:r>
      <w:r>
        <w:rPr>
          <w:rFonts w:hint="eastAsia"/>
          <w:b/>
          <w:bCs/>
          <w:sz w:val="44"/>
        </w:rPr>
        <w:t xml:space="preserve"> </w:t>
      </w:r>
      <w:r>
        <w:rPr>
          <w:rFonts w:hint="eastAsia"/>
          <w:b/>
          <w:bCs/>
          <w:sz w:val="44"/>
        </w:rPr>
        <w:t>业</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计（论</w:t>
      </w:r>
      <w:r>
        <w:rPr>
          <w:b/>
          <w:bCs/>
          <w:sz w:val="44"/>
        </w:rPr>
        <w:t xml:space="preserve"> </w:t>
      </w:r>
      <w:r>
        <w:rPr>
          <w:rFonts w:hint="eastAsia"/>
          <w:b/>
          <w:bCs/>
          <w:sz w:val="44"/>
        </w:rPr>
        <w:t>文）开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2"/>
      </w:tblGrid>
      <w:tr w:rsidR="000853A4" w14:paraId="146F68EA" w14:textId="77777777">
        <w:trPr>
          <w:trHeight w:val="601"/>
        </w:trPr>
        <w:tc>
          <w:tcPr>
            <w:tcW w:w="9282" w:type="dxa"/>
            <w:tcBorders>
              <w:top w:val="double" w:sz="4" w:space="0" w:color="auto"/>
              <w:left w:val="single" w:sz="8" w:space="0" w:color="auto"/>
              <w:bottom w:val="dashSmallGap" w:sz="4" w:space="0" w:color="auto"/>
              <w:right w:val="single" w:sz="8" w:space="0" w:color="auto"/>
            </w:tcBorders>
          </w:tcPr>
          <w:p w14:paraId="178CED11" w14:textId="77777777" w:rsidR="000853A4" w:rsidRDefault="00231230" w:rsidP="004354B4">
            <w:pPr>
              <w:pStyle w:val="a7"/>
              <w:spacing w:beforeLines="50" w:before="156"/>
              <w:ind w:left="0" w:firstLineChars="0" w:firstLine="0"/>
              <w:jc w:val="left"/>
            </w:pPr>
            <w:r>
              <w:rPr>
                <w:rFonts w:hint="eastAsia"/>
                <w:b/>
                <w:bCs/>
              </w:rPr>
              <w:t>指导教师意见</w:t>
            </w:r>
            <w:r>
              <w:rPr>
                <w:rFonts w:hint="eastAsia"/>
              </w:rPr>
              <w:t>：</w:t>
            </w:r>
          </w:p>
        </w:tc>
      </w:tr>
      <w:tr w:rsidR="000853A4" w14:paraId="5F610321" w14:textId="77777777">
        <w:trPr>
          <w:trHeight w:val="8855"/>
        </w:trPr>
        <w:tc>
          <w:tcPr>
            <w:tcW w:w="9282" w:type="dxa"/>
            <w:tcBorders>
              <w:top w:val="dashSmallGap" w:sz="4" w:space="0" w:color="auto"/>
              <w:left w:val="single" w:sz="8" w:space="0" w:color="auto"/>
              <w:right w:val="single" w:sz="8" w:space="0" w:color="auto"/>
            </w:tcBorders>
          </w:tcPr>
          <w:p w14:paraId="11189447" w14:textId="77777777" w:rsidR="000853A4" w:rsidRDefault="00231230">
            <w:pPr>
              <w:pStyle w:val="a7"/>
              <w:spacing w:line="360" w:lineRule="auto"/>
              <w:ind w:left="0" w:firstLineChars="0" w:firstLine="0"/>
              <w:jc w:val="left"/>
            </w:pPr>
            <w:r>
              <w:rPr>
                <w:rFonts w:hint="eastAsia"/>
              </w:rPr>
              <w:t>1</w:t>
            </w:r>
            <w:r>
              <w:rPr>
                <w:rFonts w:hint="eastAsia"/>
              </w:rPr>
              <w:t>．对“文献综述”的评语：</w:t>
            </w:r>
          </w:p>
          <w:p w14:paraId="76FD3544" w14:textId="77777777" w:rsidR="000853A4" w:rsidRDefault="000853A4">
            <w:pPr>
              <w:pStyle w:val="a7"/>
              <w:spacing w:line="360" w:lineRule="auto"/>
              <w:ind w:left="0" w:firstLineChars="0" w:firstLine="0"/>
              <w:jc w:val="left"/>
              <w:rPr>
                <w:rFonts w:ascii="宋体" w:hAnsi="宋体"/>
                <w:sz w:val="24"/>
              </w:rPr>
            </w:pPr>
          </w:p>
          <w:p w14:paraId="6AF16ADC" w14:textId="77777777" w:rsidR="000853A4" w:rsidRDefault="000853A4">
            <w:pPr>
              <w:pStyle w:val="a7"/>
              <w:spacing w:line="360" w:lineRule="auto"/>
              <w:ind w:left="0" w:firstLineChars="0" w:firstLine="0"/>
              <w:jc w:val="left"/>
              <w:rPr>
                <w:rFonts w:ascii="宋体" w:hAnsi="宋体"/>
                <w:sz w:val="24"/>
              </w:rPr>
            </w:pPr>
          </w:p>
          <w:p w14:paraId="4A9D6F2F" w14:textId="77777777" w:rsidR="000853A4" w:rsidRDefault="000853A4">
            <w:pPr>
              <w:pStyle w:val="a7"/>
              <w:spacing w:line="360" w:lineRule="auto"/>
              <w:ind w:left="0" w:firstLineChars="0" w:firstLine="0"/>
              <w:jc w:val="left"/>
              <w:rPr>
                <w:rFonts w:ascii="宋体" w:hAnsi="宋体"/>
                <w:sz w:val="24"/>
              </w:rPr>
            </w:pPr>
          </w:p>
          <w:p w14:paraId="14BF4242" w14:textId="77777777" w:rsidR="000853A4" w:rsidRDefault="000853A4">
            <w:pPr>
              <w:pStyle w:val="a7"/>
              <w:spacing w:line="360" w:lineRule="auto"/>
              <w:ind w:left="0" w:firstLineChars="0" w:firstLine="0"/>
              <w:jc w:val="left"/>
              <w:rPr>
                <w:rFonts w:ascii="宋体" w:hAnsi="宋体"/>
                <w:sz w:val="24"/>
              </w:rPr>
            </w:pPr>
          </w:p>
          <w:p w14:paraId="085D8BD6" w14:textId="77777777" w:rsidR="000853A4" w:rsidRDefault="00231230">
            <w:pPr>
              <w:pStyle w:val="a7"/>
              <w:spacing w:line="360" w:lineRule="auto"/>
              <w:ind w:left="0" w:firstLineChars="0" w:firstLine="0"/>
              <w:jc w:val="left"/>
              <w:rPr>
                <w:rFonts w:ascii="宋体" w:hAnsi="宋体"/>
                <w:sz w:val="24"/>
              </w:rPr>
            </w:pPr>
            <w:r>
              <w:rPr>
                <w:rFonts w:hint="eastAsia"/>
              </w:rPr>
              <w:t>2</w:t>
            </w:r>
            <w:r>
              <w:rPr>
                <w:rFonts w:hint="eastAsia"/>
              </w:rPr>
              <w:t>．对本课题的深度、广度及工作量的意见和对设计（论文）结果的预测：</w:t>
            </w:r>
          </w:p>
          <w:p w14:paraId="07CA4A84" w14:textId="77777777" w:rsidR="000853A4" w:rsidRDefault="000853A4">
            <w:pPr>
              <w:pStyle w:val="a7"/>
              <w:spacing w:line="360" w:lineRule="auto"/>
              <w:ind w:left="0" w:firstLineChars="0" w:firstLine="0"/>
              <w:jc w:val="left"/>
              <w:rPr>
                <w:rFonts w:ascii="宋体" w:hAnsi="宋体"/>
                <w:sz w:val="24"/>
              </w:rPr>
            </w:pPr>
          </w:p>
          <w:p w14:paraId="76995F26" w14:textId="77777777" w:rsidR="000853A4" w:rsidRDefault="000853A4">
            <w:pPr>
              <w:pStyle w:val="a7"/>
              <w:spacing w:line="360" w:lineRule="auto"/>
              <w:ind w:left="0" w:firstLineChars="0" w:firstLine="0"/>
              <w:jc w:val="left"/>
              <w:rPr>
                <w:rFonts w:ascii="宋体" w:hAnsi="宋体"/>
                <w:sz w:val="24"/>
              </w:rPr>
            </w:pPr>
          </w:p>
          <w:p w14:paraId="74E433A8" w14:textId="77777777" w:rsidR="000853A4" w:rsidRDefault="000853A4">
            <w:pPr>
              <w:pStyle w:val="a7"/>
              <w:spacing w:line="360" w:lineRule="auto"/>
              <w:ind w:left="0" w:firstLineChars="0" w:firstLine="0"/>
              <w:jc w:val="left"/>
              <w:rPr>
                <w:rFonts w:ascii="宋体" w:hAnsi="宋体"/>
                <w:sz w:val="24"/>
              </w:rPr>
            </w:pPr>
          </w:p>
          <w:p w14:paraId="719EA1CC" w14:textId="77777777" w:rsidR="000853A4" w:rsidRDefault="000853A4">
            <w:pPr>
              <w:pStyle w:val="a7"/>
              <w:spacing w:line="360" w:lineRule="auto"/>
              <w:ind w:left="0" w:firstLineChars="0" w:firstLine="0"/>
              <w:jc w:val="left"/>
              <w:rPr>
                <w:rFonts w:ascii="宋体" w:hAnsi="宋体"/>
                <w:sz w:val="24"/>
              </w:rPr>
            </w:pPr>
          </w:p>
          <w:p w14:paraId="6DB2135B" w14:textId="77777777" w:rsidR="000853A4" w:rsidRDefault="000853A4">
            <w:pPr>
              <w:pStyle w:val="a7"/>
              <w:spacing w:line="360" w:lineRule="auto"/>
              <w:ind w:left="0" w:firstLineChars="0" w:firstLine="0"/>
              <w:jc w:val="left"/>
              <w:rPr>
                <w:rFonts w:ascii="宋体" w:hAnsi="宋体"/>
                <w:sz w:val="24"/>
              </w:rPr>
            </w:pPr>
          </w:p>
          <w:p w14:paraId="639D7AD3" w14:textId="77777777" w:rsidR="000853A4" w:rsidRDefault="000853A4">
            <w:pPr>
              <w:pStyle w:val="a7"/>
              <w:spacing w:line="360" w:lineRule="auto"/>
              <w:ind w:left="0" w:firstLineChars="0" w:firstLine="0"/>
              <w:jc w:val="left"/>
              <w:rPr>
                <w:rFonts w:ascii="宋体" w:hAnsi="宋体"/>
                <w:sz w:val="24"/>
              </w:rPr>
            </w:pPr>
          </w:p>
          <w:p w14:paraId="2B7DD8BB" w14:textId="77777777" w:rsidR="000853A4" w:rsidRDefault="000853A4">
            <w:pPr>
              <w:pStyle w:val="a7"/>
              <w:spacing w:line="360" w:lineRule="auto"/>
              <w:ind w:left="0" w:firstLineChars="0" w:firstLine="0"/>
              <w:jc w:val="left"/>
              <w:rPr>
                <w:rFonts w:ascii="宋体" w:hAnsi="宋体"/>
                <w:sz w:val="24"/>
              </w:rPr>
            </w:pPr>
          </w:p>
          <w:p w14:paraId="15F03CE0" w14:textId="77777777" w:rsidR="000853A4" w:rsidRDefault="000853A4">
            <w:pPr>
              <w:pStyle w:val="a7"/>
              <w:spacing w:line="360" w:lineRule="auto"/>
              <w:ind w:left="0" w:firstLineChars="0" w:firstLine="0"/>
              <w:jc w:val="left"/>
              <w:rPr>
                <w:rFonts w:ascii="宋体" w:hAnsi="宋体"/>
                <w:sz w:val="24"/>
              </w:rPr>
            </w:pPr>
          </w:p>
          <w:p w14:paraId="3C5C2708" w14:textId="77777777" w:rsidR="000853A4" w:rsidRDefault="000853A4">
            <w:pPr>
              <w:pStyle w:val="a7"/>
              <w:spacing w:line="360" w:lineRule="auto"/>
              <w:ind w:left="0" w:firstLineChars="0" w:firstLine="0"/>
              <w:jc w:val="left"/>
              <w:rPr>
                <w:rFonts w:ascii="宋体" w:hAnsi="宋体"/>
                <w:sz w:val="24"/>
              </w:rPr>
            </w:pPr>
          </w:p>
          <w:p w14:paraId="36522696" w14:textId="77777777" w:rsidR="000853A4" w:rsidRDefault="000853A4">
            <w:pPr>
              <w:pStyle w:val="a7"/>
              <w:spacing w:line="360" w:lineRule="auto"/>
              <w:ind w:left="0" w:firstLineChars="0" w:firstLine="0"/>
              <w:jc w:val="left"/>
              <w:rPr>
                <w:rFonts w:ascii="宋体" w:hAnsi="宋体"/>
                <w:sz w:val="24"/>
              </w:rPr>
            </w:pPr>
          </w:p>
          <w:p w14:paraId="089F29AE" w14:textId="77777777" w:rsidR="000853A4" w:rsidRDefault="000853A4">
            <w:pPr>
              <w:pStyle w:val="a7"/>
              <w:spacing w:line="360" w:lineRule="auto"/>
              <w:ind w:leftChars="-134" w:left="-281" w:firstLineChars="0" w:firstLine="2"/>
              <w:jc w:val="left"/>
              <w:rPr>
                <w:rFonts w:ascii="宋体" w:hAnsi="宋体"/>
                <w:sz w:val="24"/>
              </w:rPr>
            </w:pPr>
          </w:p>
          <w:p w14:paraId="5D0E9BE0" w14:textId="77777777" w:rsidR="000853A4" w:rsidRDefault="00231230">
            <w:pPr>
              <w:pStyle w:val="a7"/>
              <w:spacing w:line="240" w:lineRule="auto"/>
              <w:ind w:left="0" w:firstLineChars="0" w:firstLine="0"/>
              <w:jc w:val="left"/>
              <w:rPr>
                <w:u w:val="single"/>
              </w:rPr>
            </w:pPr>
            <w:r>
              <w:rPr>
                <w:rFonts w:hint="eastAsia"/>
              </w:rPr>
              <w:t xml:space="preserve">                                       </w:t>
            </w:r>
            <w:r>
              <w:rPr>
                <w:rFonts w:hint="eastAsia"/>
              </w:rPr>
              <w:t>指导教师：</w:t>
            </w:r>
            <w:r>
              <w:rPr>
                <w:rFonts w:hint="eastAsia"/>
                <w:u w:val="single"/>
              </w:rPr>
              <w:t xml:space="preserve">               </w:t>
            </w:r>
          </w:p>
          <w:p w14:paraId="147ECBE6" w14:textId="77777777" w:rsidR="000853A4" w:rsidRDefault="00231230">
            <w:pPr>
              <w:pStyle w:val="a7"/>
              <w:jc w:val="center"/>
            </w:pPr>
            <w:r>
              <w:rPr>
                <w:rFonts w:hint="eastAsia"/>
              </w:rPr>
              <w:t xml:space="preserve">                                               </w:t>
            </w:r>
            <w:r>
              <w:rPr>
                <w:rFonts w:hint="eastAsia"/>
                <w:color w:val="FF0000"/>
              </w:rPr>
              <w:t xml:space="preserve">   </w:t>
            </w:r>
            <w:r>
              <w:rPr>
                <w:rFonts w:hint="eastAsia"/>
              </w:rPr>
              <w:t>年</w:t>
            </w:r>
            <w:r>
              <w:rPr>
                <w:rFonts w:hint="eastAsia"/>
                <w:color w:val="FF0000"/>
              </w:rPr>
              <w:t xml:space="preserve">   </w:t>
            </w:r>
            <w:r>
              <w:rPr>
                <w:rFonts w:hint="eastAsia"/>
              </w:rPr>
              <w:t>月</w:t>
            </w:r>
            <w:r>
              <w:rPr>
                <w:rFonts w:hint="eastAsia"/>
                <w:color w:val="FF0000"/>
              </w:rPr>
              <w:t xml:space="preserve">   </w:t>
            </w:r>
            <w:r>
              <w:rPr>
                <w:rFonts w:hint="eastAsia"/>
              </w:rPr>
              <w:t>日</w:t>
            </w:r>
          </w:p>
        </w:tc>
      </w:tr>
      <w:tr w:rsidR="000853A4" w14:paraId="772BF514" w14:textId="77777777">
        <w:trPr>
          <w:trHeight w:val="3015"/>
        </w:trPr>
        <w:tc>
          <w:tcPr>
            <w:tcW w:w="9282" w:type="dxa"/>
            <w:tcBorders>
              <w:left w:val="single" w:sz="8" w:space="0" w:color="auto"/>
              <w:bottom w:val="double" w:sz="4" w:space="0" w:color="auto"/>
              <w:right w:val="single" w:sz="8" w:space="0" w:color="auto"/>
            </w:tcBorders>
          </w:tcPr>
          <w:p w14:paraId="27C1FB41" w14:textId="77777777" w:rsidR="000853A4" w:rsidRDefault="00231230">
            <w:pPr>
              <w:pStyle w:val="a7"/>
              <w:spacing w:line="240" w:lineRule="auto"/>
              <w:ind w:left="0" w:firstLineChars="0" w:firstLine="0"/>
              <w:jc w:val="left"/>
            </w:pPr>
            <w:r>
              <w:rPr>
                <w:rFonts w:hint="eastAsia"/>
              </w:rPr>
              <w:t>所在专业审查意见：</w:t>
            </w:r>
          </w:p>
          <w:p w14:paraId="57D0C687" w14:textId="77777777" w:rsidR="000853A4" w:rsidRDefault="000853A4">
            <w:pPr>
              <w:pStyle w:val="a7"/>
              <w:spacing w:line="360" w:lineRule="auto"/>
              <w:ind w:left="0" w:firstLineChars="0" w:firstLine="0"/>
              <w:jc w:val="left"/>
              <w:rPr>
                <w:rFonts w:ascii="宋体" w:hAnsi="宋体"/>
                <w:sz w:val="24"/>
              </w:rPr>
            </w:pPr>
          </w:p>
          <w:p w14:paraId="7F5D01AE" w14:textId="77777777" w:rsidR="000853A4" w:rsidRDefault="000853A4">
            <w:pPr>
              <w:pStyle w:val="a7"/>
              <w:spacing w:line="360" w:lineRule="auto"/>
              <w:ind w:left="0" w:firstLineChars="0" w:firstLine="0"/>
              <w:jc w:val="left"/>
              <w:rPr>
                <w:rFonts w:ascii="宋体" w:hAnsi="宋体"/>
                <w:sz w:val="24"/>
              </w:rPr>
            </w:pPr>
          </w:p>
          <w:p w14:paraId="2E166BD8" w14:textId="77777777" w:rsidR="000853A4" w:rsidRDefault="000853A4">
            <w:pPr>
              <w:pStyle w:val="a7"/>
              <w:spacing w:line="360" w:lineRule="auto"/>
              <w:ind w:left="0" w:firstLineChars="0" w:firstLine="0"/>
              <w:jc w:val="left"/>
              <w:rPr>
                <w:rFonts w:ascii="宋体" w:hAnsi="宋体"/>
                <w:sz w:val="24"/>
              </w:rPr>
            </w:pPr>
          </w:p>
          <w:p w14:paraId="2D340C38" w14:textId="77777777" w:rsidR="000853A4" w:rsidRDefault="00231230">
            <w:pPr>
              <w:pStyle w:val="a7"/>
              <w:spacing w:line="440" w:lineRule="exact"/>
              <w:ind w:left="0" w:firstLineChars="0" w:firstLine="0"/>
              <w:jc w:val="left"/>
              <w:rPr>
                <w:u w:val="single"/>
              </w:rPr>
            </w:pPr>
            <w:r>
              <w:rPr>
                <w:rFonts w:hint="eastAsia"/>
              </w:rPr>
              <w:t xml:space="preserve">                                         </w:t>
            </w:r>
            <w:r>
              <w:rPr>
                <w:rFonts w:hint="eastAsia"/>
              </w:rPr>
              <w:t>负责人：</w:t>
            </w:r>
            <w:r>
              <w:rPr>
                <w:rFonts w:hint="eastAsia"/>
                <w:u w:val="single"/>
              </w:rPr>
              <w:t xml:space="preserve">               </w:t>
            </w:r>
          </w:p>
          <w:p w14:paraId="40C59683" w14:textId="77777777" w:rsidR="000853A4" w:rsidRDefault="00231230">
            <w:pPr>
              <w:pStyle w:val="a7"/>
              <w:spacing w:line="440" w:lineRule="exact"/>
              <w:ind w:left="0" w:firstLineChars="0" w:firstLine="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6C660A22" w14:textId="77777777" w:rsidR="000853A4" w:rsidRDefault="000853A4">
      <w:pPr>
        <w:pStyle w:val="a7"/>
        <w:ind w:leftChars="171" w:left="460" w:hangingChars="42" w:hanging="101"/>
        <w:rPr>
          <w:sz w:val="24"/>
        </w:rPr>
      </w:pPr>
    </w:p>
    <w:sectPr w:rsidR="000853A4" w:rsidSect="00265692">
      <w:footerReference w:type="even" r:id="rId9"/>
      <w:footerReference w:type="default" r:id="rId10"/>
      <w:pgSz w:w="11906" w:h="16838"/>
      <w:pgMar w:top="1440" w:right="1134" w:bottom="1440" w:left="1418" w:header="851" w:footer="992" w:gutter="0"/>
      <w:pgNumType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A7F4B" w14:textId="77777777" w:rsidR="00B86698" w:rsidRDefault="00B86698">
      <w:r>
        <w:separator/>
      </w:r>
    </w:p>
  </w:endnote>
  <w:endnote w:type="continuationSeparator" w:id="0">
    <w:p w14:paraId="7CD13A1F" w14:textId="77777777" w:rsidR="00B86698" w:rsidRDefault="00B86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微软雅黑"/>
    <w:charset w:val="86"/>
    <w:family w:val="script"/>
    <w:pitch w:val="fixed"/>
    <w:sig w:usb0="00000003" w:usb1="080E0000" w:usb2="00000010"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10EC" w14:textId="77777777" w:rsidR="00954CAD" w:rsidRDefault="0071262E">
    <w:pPr>
      <w:pStyle w:val="a9"/>
      <w:framePr w:wrap="around" w:vAnchor="text" w:hAnchor="margin" w:xAlign="center" w:y="1"/>
      <w:rPr>
        <w:rStyle w:val="ae"/>
      </w:rPr>
    </w:pPr>
    <w:r>
      <w:fldChar w:fldCharType="begin"/>
    </w:r>
    <w:r w:rsidR="00954CAD">
      <w:rPr>
        <w:rStyle w:val="ae"/>
      </w:rPr>
      <w:instrText xml:space="preserve">PAGE  </w:instrText>
    </w:r>
    <w:r>
      <w:fldChar w:fldCharType="end"/>
    </w:r>
  </w:p>
  <w:p w14:paraId="131719A2" w14:textId="77777777" w:rsidR="00954CAD" w:rsidRDefault="00954CA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7B5F1" w14:textId="77777777" w:rsidR="00954CAD" w:rsidRDefault="00954CAD">
    <w:pPr>
      <w:pStyle w:val="a9"/>
      <w:framePr w:wrap="around" w:vAnchor="text" w:hAnchor="margin" w:xAlign="center" w:y="1"/>
      <w:rPr>
        <w:rStyle w:val="ae"/>
      </w:rPr>
    </w:pPr>
  </w:p>
  <w:p w14:paraId="708BBA7C" w14:textId="77777777" w:rsidR="00954CAD" w:rsidRDefault="00954CA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6C695" w14:textId="77777777" w:rsidR="00B86698" w:rsidRDefault="00B86698">
      <w:r>
        <w:separator/>
      </w:r>
    </w:p>
  </w:footnote>
  <w:footnote w:type="continuationSeparator" w:id="0">
    <w:p w14:paraId="360DA45F" w14:textId="77777777" w:rsidR="00B86698" w:rsidRDefault="00B86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90CA7"/>
    <w:multiLevelType w:val="hybridMultilevel"/>
    <w:tmpl w:val="9C088314"/>
    <w:lvl w:ilvl="0" w:tplc="A97227D6">
      <w:start w:val="1"/>
      <w:numFmt w:val="decimal"/>
      <w:lvlText w:val="[%1]"/>
      <w:lvlJc w:val="right"/>
      <w:pPr>
        <w:ind w:left="420" w:hanging="420"/>
      </w:pPr>
      <w:rPr>
        <w:rFonts w:asciiTheme="minorHAnsi" w:hAnsiTheme="minorHAnsi"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60D801"/>
    <w:multiLevelType w:val="singleLevel"/>
    <w:tmpl w:val="5860D801"/>
    <w:lvl w:ilvl="0">
      <w:start w:val="2"/>
      <w:numFmt w:val="chineseCounting"/>
      <w:suff w:val="nothing"/>
      <w:lvlText w:val="%1、"/>
      <w:lvlJc w:val="left"/>
    </w:lvl>
  </w:abstractNum>
  <w:abstractNum w:abstractNumId="2" w15:restartNumberingAfterBreak="0">
    <w:nsid w:val="58610B47"/>
    <w:multiLevelType w:val="singleLevel"/>
    <w:tmpl w:val="58610B47"/>
    <w:lvl w:ilvl="0">
      <w:start w:val="1"/>
      <w:numFmt w:val="decimal"/>
      <w:suff w:val="nothing"/>
      <w:lvlText w:val="%1."/>
      <w:lvlJc w:val="left"/>
    </w:lvl>
  </w:abstractNum>
  <w:abstractNum w:abstractNumId="3" w15:restartNumberingAfterBreak="0">
    <w:nsid w:val="5861C6C5"/>
    <w:multiLevelType w:val="singleLevel"/>
    <w:tmpl w:val="5861C6C5"/>
    <w:lvl w:ilvl="0">
      <w:start w:val="4"/>
      <w:numFmt w:val="chineseCounting"/>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03282"/>
    <w:rsid w:val="000046FC"/>
    <w:rsid w:val="00062187"/>
    <w:rsid w:val="000853A4"/>
    <w:rsid w:val="000A54AE"/>
    <w:rsid w:val="00103735"/>
    <w:rsid w:val="00125AFC"/>
    <w:rsid w:val="001265C7"/>
    <w:rsid w:val="00150303"/>
    <w:rsid w:val="001B56CA"/>
    <w:rsid w:val="001E11C4"/>
    <w:rsid w:val="00231230"/>
    <w:rsid w:val="00245D1E"/>
    <w:rsid w:val="00254BD8"/>
    <w:rsid w:val="00265692"/>
    <w:rsid w:val="00275D26"/>
    <w:rsid w:val="002874DC"/>
    <w:rsid w:val="00287B1E"/>
    <w:rsid w:val="00291C22"/>
    <w:rsid w:val="00335832"/>
    <w:rsid w:val="00350006"/>
    <w:rsid w:val="00374821"/>
    <w:rsid w:val="00396014"/>
    <w:rsid w:val="003A6EDF"/>
    <w:rsid w:val="003C6DD2"/>
    <w:rsid w:val="00403F55"/>
    <w:rsid w:val="004354B4"/>
    <w:rsid w:val="00442DF4"/>
    <w:rsid w:val="004468D9"/>
    <w:rsid w:val="00447B9F"/>
    <w:rsid w:val="004D641B"/>
    <w:rsid w:val="00502CB2"/>
    <w:rsid w:val="00506E24"/>
    <w:rsid w:val="005278C4"/>
    <w:rsid w:val="0055654A"/>
    <w:rsid w:val="00560F0C"/>
    <w:rsid w:val="00590206"/>
    <w:rsid w:val="0063597F"/>
    <w:rsid w:val="00646B86"/>
    <w:rsid w:val="006573BB"/>
    <w:rsid w:val="00667367"/>
    <w:rsid w:val="0069323E"/>
    <w:rsid w:val="006A008C"/>
    <w:rsid w:val="006F2141"/>
    <w:rsid w:val="0071262E"/>
    <w:rsid w:val="00747B19"/>
    <w:rsid w:val="007537DA"/>
    <w:rsid w:val="007F3F2F"/>
    <w:rsid w:val="0082372D"/>
    <w:rsid w:val="00834C00"/>
    <w:rsid w:val="008C360E"/>
    <w:rsid w:val="008C55F4"/>
    <w:rsid w:val="008E60FA"/>
    <w:rsid w:val="00941FED"/>
    <w:rsid w:val="00954CAD"/>
    <w:rsid w:val="00954D0D"/>
    <w:rsid w:val="009F68EE"/>
    <w:rsid w:val="00A017FA"/>
    <w:rsid w:val="00A15EBA"/>
    <w:rsid w:val="00A44D2A"/>
    <w:rsid w:val="00A85169"/>
    <w:rsid w:val="00A8721D"/>
    <w:rsid w:val="00AD62B7"/>
    <w:rsid w:val="00B643EB"/>
    <w:rsid w:val="00B84DC1"/>
    <w:rsid w:val="00B86698"/>
    <w:rsid w:val="00BD1C76"/>
    <w:rsid w:val="00C0054C"/>
    <w:rsid w:val="00C03282"/>
    <w:rsid w:val="00C70F06"/>
    <w:rsid w:val="00C71F2D"/>
    <w:rsid w:val="00C7581E"/>
    <w:rsid w:val="00C75D22"/>
    <w:rsid w:val="00C83619"/>
    <w:rsid w:val="00C96C31"/>
    <w:rsid w:val="00CD0B24"/>
    <w:rsid w:val="00CF38EB"/>
    <w:rsid w:val="00D22D1F"/>
    <w:rsid w:val="00D37EEC"/>
    <w:rsid w:val="00DD7678"/>
    <w:rsid w:val="00E40B50"/>
    <w:rsid w:val="00ED1A2E"/>
    <w:rsid w:val="00EE14BB"/>
    <w:rsid w:val="00F16C06"/>
    <w:rsid w:val="00F761CF"/>
    <w:rsid w:val="00FA0C83"/>
    <w:rsid w:val="00FA1937"/>
    <w:rsid w:val="00FD59DB"/>
    <w:rsid w:val="00FE1718"/>
    <w:rsid w:val="00FF2C03"/>
    <w:rsid w:val="07781373"/>
    <w:rsid w:val="09624716"/>
    <w:rsid w:val="1E876D42"/>
    <w:rsid w:val="315036D2"/>
    <w:rsid w:val="327D676E"/>
    <w:rsid w:val="3ACA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3A7699"/>
  <w15:docId w15:val="{4B234CBC-0052-47BA-B96C-70D6F1FD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569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265692"/>
    <w:pPr>
      <w:jc w:val="left"/>
    </w:pPr>
  </w:style>
  <w:style w:type="paragraph" w:styleId="a5">
    <w:name w:val="Body Text"/>
    <w:basedOn w:val="a"/>
    <w:link w:val="a6"/>
    <w:qFormat/>
    <w:rsid w:val="00265692"/>
    <w:pPr>
      <w:jc w:val="center"/>
    </w:pPr>
    <w:rPr>
      <w:rFonts w:eastAsia="方正大标宋简体"/>
      <w:sz w:val="76"/>
    </w:rPr>
  </w:style>
  <w:style w:type="paragraph" w:styleId="a7">
    <w:name w:val="Body Text Indent"/>
    <w:basedOn w:val="a"/>
    <w:link w:val="a8"/>
    <w:qFormat/>
    <w:rsid w:val="00265692"/>
    <w:pPr>
      <w:spacing w:line="360" w:lineRule="exact"/>
      <w:ind w:left="538" w:hangingChars="192" w:hanging="538"/>
    </w:pPr>
    <w:rPr>
      <w:sz w:val="28"/>
    </w:rPr>
  </w:style>
  <w:style w:type="paragraph" w:styleId="a9">
    <w:name w:val="footer"/>
    <w:basedOn w:val="a"/>
    <w:link w:val="aa"/>
    <w:unhideWhenUsed/>
    <w:qFormat/>
    <w:rsid w:val="00265692"/>
    <w:pPr>
      <w:tabs>
        <w:tab w:val="center" w:pos="4153"/>
        <w:tab w:val="right" w:pos="8306"/>
      </w:tabs>
      <w:snapToGrid w:val="0"/>
      <w:jc w:val="left"/>
    </w:pPr>
    <w:rPr>
      <w:sz w:val="18"/>
      <w:szCs w:val="18"/>
    </w:rPr>
  </w:style>
  <w:style w:type="paragraph" w:styleId="ab">
    <w:name w:val="header"/>
    <w:basedOn w:val="a"/>
    <w:link w:val="ac"/>
    <w:uiPriority w:val="99"/>
    <w:unhideWhenUsed/>
    <w:qFormat/>
    <w:rsid w:val="00265692"/>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rsid w:val="00265692"/>
    <w:pPr>
      <w:spacing w:before="75" w:after="75"/>
      <w:jc w:val="left"/>
    </w:pPr>
    <w:rPr>
      <w:kern w:val="0"/>
      <w:sz w:val="24"/>
    </w:rPr>
  </w:style>
  <w:style w:type="character" w:styleId="ae">
    <w:name w:val="page number"/>
    <w:basedOn w:val="a0"/>
    <w:qFormat/>
    <w:rsid w:val="00265692"/>
  </w:style>
  <w:style w:type="character" w:styleId="af">
    <w:name w:val="Hyperlink"/>
    <w:basedOn w:val="a0"/>
    <w:uiPriority w:val="99"/>
    <w:unhideWhenUsed/>
    <w:qFormat/>
    <w:rsid w:val="00265692"/>
    <w:rPr>
      <w:color w:val="0000FF"/>
      <w:u w:val="single"/>
    </w:rPr>
  </w:style>
  <w:style w:type="character" w:styleId="af0">
    <w:name w:val="annotation reference"/>
    <w:basedOn w:val="a0"/>
    <w:uiPriority w:val="99"/>
    <w:unhideWhenUsed/>
    <w:qFormat/>
    <w:rsid w:val="00265692"/>
    <w:rPr>
      <w:sz w:val="21"/>
      <w:szCs w:val="21"/>
    </w:rPr>
  </w:style>
  <w:style w:type="character" w:customStyle="1" w:styleId="ac">
    <w:name w:val="页眉 字符"/>
    <w:basedOn w:val="a0"/>
    <w:link w:val="ab"/>
    <w:uiPriority w:val="99"/>
    <w:qFormat/>
    <w:rsid w:val="00265692"/>
    <w:rPr>
      <w:sz w:val="18"/>
      <w:szCs w:val="18"/>
    </w:rPr>
  </w:style>
  <w:style w:type="character" w:customStyle="1" w:styleId="aa">
    <w:name w:val="页脚 字符"/>
    <w:basedOn w:val="a0"/>
    <w:link w:val="a9"/>
    <w:uiPriority w:val="99"/>
    <w:qFormat/>
    <w:rsid w:val="00265692"/>
    <w:rPr>
      <w:sz w:val="18"/>
      <w:szCs w:val="18"/>
    </w:rPr>
  </w:style>
  <w:style w:type="character" w:customStyle="1" w:styleId="a6">
    <w:name w:val="正文文本 字符"/>
    <w:basedOn w:val="a0"/>
    <w:link w:val="a5"/>
    <w:qFormat/>
    <w:rsid w:val="00265692"/>
    <w:rPr>
      <w:rFonts w:ascii="Times New Roman" w:eastAsia="方正大标宋简体" w:hAnsi="Times New Roman" w:cs="Times New Roman"/>
      <w:sz w:val="76"/>
      <w:szCs w:val="24"/>
    </w:rPr>
  </w:style>
  <w:style w:type="character" w:customStyle="1" w:styleId="a8">
    <w:name w:val="正文文本缩进 字符"/>
    <w:basedOn w:val="a0"/>
    <w:link w:val="a7"/>
    <w:qFormat/>
    <w:rsid w:val="00265692"/>
    <w:rPr>
      <w:rFonts w:ascii="Times New Roman" w:eastAsia="宋体" w:hAnsi="Times New Roman" w:cs="Times New Roman"/>
      <w:sz w:val="28"/>
      <w:szCs w:val="24"/>
    </w:rPr>
  </w:style>
  <w:style w:type="paragraph" w:customStyle="1" w:styleId="1">
    <w:name w:val="列出段落1"/>
    <w:basedOn w:val="a"/>
    <w:uiPriority w:val="34"/>
    <w:qFormat/>
    <w:rsid w:val="00265692"/>
    <w:pPr>
      <w:ind w:firstLineChars="200" w:firstLine="420"/>
    </w:pPr>
  </w:style>
  <w:style w:type="paragraph" w:styleId="af1">
    <w:name w:val="annotation subject"/>
    <w:basedOn w:val="a3"/>
    <w:next w:val="a3"/>
    <w:link w:val="af2"/>
    <w:uiPriority w:val="99"/>
    <w:semiHidden/>
    <w:unhideWhenUsed/>
    <w:rsid w:val="00D37EEC"/>
    <w:rPr>
      <w:b/>
      <w:bCs/>
    </w:rPr>
  </w:style>
  <w:style w:type="character" w:customStyle="1" w:styleId="a4">
    <w:name w:val="批注文字 字符"/>
    <w:basedOn w:val="a0"/>
    <w:link w:val="a3"/>
    <w:uiPriority w:val="99"/>
    <w:rsid w:val="00D37EEC"/>
    <w:rPr>
      <w:kern w:val="2"/>
      <w:sz w:val="21"/>
      <w:szCs w:val="24"/>
    </w:rPr>
  </w:style>
  <w:style w:type="character" w:customStyle="1" w:styleId="af2">
    <w:name w:val="批注主题 字符"/>
    <w:basedOn w:val="a4"/>
    <w:link w:val="af1"/>
    <w:rsid w:val="00D37EEC"/>
    <w:rPr>
      <w:kern w:val="2"/>
      <w:sz w:val="21"/>
      <w:szCs w:val="24"/>
    </w:rPr>
  </w:style>
  <w:style w:type="paragraph" w:styleId="af3">
    <w:name w:val="Balloon Text"/>
    <w:basedOn w:val="a"/>
    <w:link w:val="af4"/>
    <w:uiPriority w:val="99"/>
    <w:semiHidden/>
    <w:unhideWhenUsed/>
    <w:rsid w:val="00D37EEC"/>
    <w:rPr>
      <w:sz w:val="18"/>
      <w:szCs w:val="18"/>
    </w:rPr>
  </w:style>
  <w:style w:type="character" w:customStyle="1" w:styleId="af4">
    <w:name w:val="批注框文本 字符"/>
    <w:basedOn w:val="a0"/>
    <w:link w:val="af3"/>
    <w:uiPriority w:val="99"/>
    <w:semiHidden/>
    <w:rsid w:val="00D37EEC"/>
    <w:rPr>
      <w:kern w:val="2"/>
      <w:sz w:val="18"/>
      <w:szCs w:val="18"/>
    </w:rPr>
  </w:style>
  <w:style w:type="paragraph" w:styleId="af5">
    <w:name w:val="List Paragraph"/>
    <w:basedOn w:val="a"/>
    <w:uiPriority w:val="34"/>
    <w:qFormat/>
    <w:rsid w:val="00125AFC"/>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59537">
      <w:bodyDiv w:val="1"/>
      <w:marLeft w:val="0"/>
      <w:marRight w:val="0"/>
      <w:marTop w:val="0"/>
      <w:marBottom w:val="0"/>
      <w:divBdr>
        <w:top w:val="none" w:sz="0" w:space="0" w:color="auto"/>
        <w:left w:val="none" w:sz="0" w:space="0" w:color="auto"/>
        <w:bottom w:val="none" w:sz="0" w:space="0" w:color="auto"/>
        <w:right w:val="none" w:sz="0" w:space="0" w:color="auto"/>
      </w:divBdr>
    </w:div>
    <w:div w:id="577129940">
      <w:bodyDiv w:val="1"/>
      <w:marLeft w:val="0"/>
      <w:marRight w:val="0"/>
      <w:marTop w:val="0"/>
      <w:marBottom w:val="0"/>
      <w:divBdr>
        <w:top w:val="none" w:sz="0" w:space="0" w:color="auto"/>
        <w:left w:val="none" w:sz="0" w:space="0" w:color="auto"/>
        <w:bottom w:val="none" w:sz="0" w:space="0" w:color="auto"/>
        <w:right w:val="none" w:sz="0" w:space="0" w:color="auto"/>
      </w:divBdr>
    </w:div>
    <w:div w:id="706757534">
      <w:bodyDiv w:val="1"/>
      <w:marLeft w:val="0"/>
      <w:marRight w:val="0"/>
      <w:marTop w:val="0"/>
      <w:marBottom w:val="0"/>
      <w:divBdr>
        <w:top w:val="none" w:sz="0" w:space="0" w:color="auto"/>
        <w:left w:val="none" w:sz="0" w:space="0" w:color="auto"/>
        <w:bottom w:val="none" w:sz="0" w:space="0" w:color="auto"/>
        <w:right w:val="none" w:sz="0" w:space="0" w:color="auto"/>
      </w:divBdr>
    </w:div>
    <w:div w:id="1000700657">
      <w:bodyDiv w:val="1"/>
      <w:marLeft w:val="0"/>
      <w:marRight w:val="0"/>
      <w:marTop w:val="0"/>
      <w:marBottom w:val="0"/>
      <w:divBdr>
        <w:top w:val="none" w:sz="0" w:space="0" w:color="auto"/>
        <w:left w:val="none" w:sz="0" w:space="0" w:color="auto"/>
        <w:bottom w:val="none" w:sz="0" w:space="0" w:color="auto"/>
        <w:right w:val="none" w:sz="0" w:space="0" w:color="auto"/>
      </w:divBdr>
    </w:div>
    <w:div w:id="1054816028">
      <w:bodyDiv w:val="1"/>
      <w:marLeft w:val="0"/>
      <w:marRight w:val="0"/>
      <w:marTop w:val="0"/>
      <w:marBottom w:val="0"/>
      <w:divBdr>
        <w:top w:val="none" w:sz="0" w:space="0" w:color="auto"/>
        <w:left w:val="none" w:sz="0" w:space="0" w:color="auto"/>
        <w:bottom w:val="none" w:sz="0" w:space="0" w:color="auto"/>
        <w:right w:val="none" w:sz="0" w:space="0" w:color="auto"/>
      </w:divBdr>
    </w:div>
    <w:div w:id="1132097263">
      <w:bodyDiv w:val="1"/>
      <w:marLeft w:val="0"/>
      <w:marRight w:val="0"/>
      <w:marTop w:val="0"/>
      <w:marBottom w:val="0"/>
      <w:divBdr>
        <w:top w:val="none" w:sz="0" w:space="0" w:color="auto"/>
        <w:left w:val="none" w:sz="0" w:space="0" w:color="auto"/>
        <w:bottom w:val="none" w:sz="0" w:space="0" w:color="auto"/>
        <w:right w:val="none" w:sz="0" w:space="0" w:color="auto"/>
      </w:divBdr>
    </w:div>
    <w:div w:id="1446732070">
      <w:bodyDiv w:val="1"/>
      <w:marLeft w:val="0"/>
      <w:marRight w:val="0"/>
      <w:marTop w:val="0"/>
      <w:marBottom w:val="0"/>
      <w:divBdr>
        <w:top w:val="none" w:sz="0" w:space="0" w:color="auto"/>
        <w:left w:val="none" w:sz="0" w:space="0" w:color="auto"/>
        <w:bottom w:val="none" w:sz="0" w:space="0" w:color="auto"/>
        <w:right w:val="none" w:sz="0" w:space="0" w:color="auto"/>
      </w:divBdr>
    </w:div>
    <w:div w:id="1686051348">
      <w:bodyDiv w:val="1"/>
      <w:marLeft w:val="0"/>
      <w:marRight w:val="0"/>
      <w:marTop w:val="0"/>
      <w:marBottom w:val="0"/>
      <w:divBdr>
        <w:top w:val="none" w:sz="0" w:space="0" w:color="auto"/>
        <w:left w:val="none" w:sz="0" w:space="0" w:color="auto"/>
        <w:bottom w:val="none" w:sz="0" w:space="0" w:color="auto"/>
        <w:right w:val="none" w:sz="0" w:space="0" w:color="auto"/>
      </w:divBdr>
    </w:div>
    <w:div w:id="1830096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F0A9CF-FB3D-478B-9275-94730B27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1105</Words>
  <Characters>6301</Characters>
  <Application>Microsoft Office Word</Application>
  <DocSecurity>0</DocSecurity>
  <Lines>52</Lines>
  <Paragraphs>14</Paragraphs>
  <ScaleCrop>false</ScaleCrop>
  <Company>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Qinghe Li</cp:lastModifiedBy>
  <cp:revision>40</cp:revision>
  <cp:lastPrinted>2019-01-09T01:58:00Z</cp:lastPrinted>
  <dcterms:created xsi:type="dcterms:W3CDTF">2015-03-11T15:43:00Z</dcterms:created>
  <dcterms:modified xsi:type="dcterms:W3CDTF">2019-01-09T01:59:00Z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