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pPr w:leftFromText="180" w:rightFromText="180" w:vertAnchor="text" w:horzAnchor="margin" w:tblpXSpec="center" w:tblpY="-9"/>
        <w:tblW w:w="88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8"/>
        <w:gridCol w:w="2665"/>
        <w:gridCol w:w="992"/>
        <w:gridCol w:w="3780"/>
      </w:tblGrid>
      <w:tr w:rsidR="00466FED" w14:paraId="50579362" w14:textId="77777777" w:rsidTr="00466FED">
        <w:trPr>
          <w:trHeight w:val="559"/>
        </w:trPr>
        <w:tc>
          <w:tcPr>
            <w:tcW w:w="8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B187F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30"/>
                <w:szCs w:val="30"/>
              </w:rPr>
              <w:t>NUSTM</w:t>
            </w:r>
            <w:r>
              <w:rPr>
                <w:rFonts w:ascii="楷体" w:eastAsia="楷体" w:hAnsi="楷体" w:cs="楷体"/>
                <w:b/>
                <w:bCs/>
                <w:sz w:val="30"/>
                <w:szCs w:val="30"/>
                <w:lang w:val="zh-TW" w:eastAsia="zh-TW"/>
              </w:rPr>
              <w:t>研究组周报</w:t>
            </w:r>
          </w:p>
        </w:tc>
      </w:tr>
      <w:tr w:rsidR="00466FED" w14:paraId="524E19AF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DE8DF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姓 名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B9DC8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李庆贺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0FBA3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日 期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29154" w14:textId="7CA43FC6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eastAsia="宋体"/>
              </w:rPr>
            </w:pPr>
            <w:r>
              <w:rPr>
                <w:sz w:val="22"/>
                <w:szCs w:val="22"/>
              </w:rPr>
              <w:t>2019/03/</w:t>
            </w:r>
            <w:r w:rsidR="00941A99">
              <w:rPr>
                <w:sz w:val="22"/>
                <w:szCs w:val="22"/>
              </w:rPr>
              <w:t>25</w:t>
            </w:r>
            <w:r>
              <w:rPr>
                <w:rFonts w:hint="eastAsia"/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2019/03</w:t>
            </w:r>
            <w:r>
              <w:rPr>
                <w:rFonts w:hint="eastAsia"/>
                <w:sz w:val="22"/>
                <w:szCs w:val="22"/>
              </w:rPr>
              <w:t>/</w:t>
            </w:r>
            <w:r w:rsidR="00941A99">
              <w:rPr>
                <w:sz w:val="22"/>
                <w:szCs w:val="22"/>
              </w:rPr>
              <w:t>31</w:t>
            </w:r>
          </w:p>
        </w:tc>
      </w:tr>
      <w:tr w:rsidR="00466FED" w14:paraId="4D088C71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C2412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  <w:lang w:val="zh-TW" w:eastAsia="zh-TW"/>
              </w:rPr>
              <w:t>项目及内容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083AF" w14:textId="77777777" w:rsidR="00466FED" w:rsidRPr="00473F63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473F63">
              <w:rPr>
                <w:rFonts w:asciiTheme="majorEastAsia" w:eastAsiaTheme="majorEastAsia" w:hAnsiTheme="majorEastAsia" w:cs="微软雅黑" w:hint="eastAsia"/>
                <w:sz w:val="22"/>
                <w:szCs w:val="22"/>
              </w:rPr>
              <w:t>毕业设计</w:t>
            </w:r>
          </w:p>
        </w:tc>
      </w:tr>
      <w:tr w:rsidR="00466FED" w14:paraId="29CB0690" w14:textId="77777777" w:rsidTr="00466FED">
        <w:trPr>
          <w:trHeight w:val="97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0A9E9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</w:rPr>
              <w:t>上阶段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791A4" w14:textId="7A0A5C50" w:rsidR="00466FED" w:rsidRPr="00CB34C0" w:rsidRDefault="00941A99" w:rsidP="00A66949">
            <w:pPr>
              <w:pStyle w:val="a3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对模型的运行时的内存使用进行合理优化，使模型能够成功在服务器上运行并验证模型；</w:t>
            </w:r>
          </w:p>
        </w:tc>
      </w:tr>
      <w:tr w:rsidR="00466FED" w14:paraId="2526FC45" w14:textId="77777777" w:rsidTr="00466FED">
        <w:trPr>
          <w:trHeight w:val="1315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78ED0" w14:textId="77777777" w:rsidR="00466FED" w:rsidRPr="0003606C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完成情况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FA51F5" w14:textId="3C7FA931" w:rsidR="00CB34C0" w:rsidRPr="001D74A1" w:rsidRDefault="00941A99" w:rsidP="00466FE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本周主要针对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CED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模型进行调试，由于模型的数据问题与程序运行的内存占用过大，所以模型还没有成功运行。</w:t>
            </w:r>
          </w:p>
        </w:tc>
      </w:tr>
      <w:tr w:rsidR="00466FED" w14:paraId="554C18F0" w14:textId="77777777" w:rsidTr="00466FED">
        <w:trPr>
          <w:trHeight w:val="100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8BBDB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下周计划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9C94C" w14:textId="78114D53" w:rsidR="00466FED" w:rsidRPr="00A34E24" w:rsidRDefault="00941A99" w:rsidP="00A66949">
            <w:pPr>
              <w:pStyle w:val="a3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对模型中的部分代码进行修改和完善，对网络结构部分的设计进行检查，尽快使模型成功运行；</w:t>
            </w:r>
          </w:p>
        </w:tc>
      </w:tr>
      <w:tr w:rsidR="00466FED" w14:paraId="1BEF9BBB" w14:textId="77777777" w:rsidTr="00466FED">
        <w:trPr>
          <w:trHeight w:val="3052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58F18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收获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</w:rPr>
              <w:t>/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困难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F8434" w14:textId="47E78EEB" w:rsidR="00466FED" w:rsidRPr="0095303A" w:rsidRDefault="00941A99" w:rsidP="00466FED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ind w:left="360" w:firstLine="40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本周遇到的困难主要是模型的调试方面，由于之前没有遇到过运行模型出现内存或者显存爆掉的情况，导致在这个问题的解决上不是很顺利，对于问题的根本所在也没有准确的找到，下一周将理清思路，重新检查模型代码，尽快解决问题。</w:t>
            </w:r>
            <w:bookmarkStart w:id="0" w:name="_GoBack"/>
            <w:bookmarkEnd w:id="0"/>
          </w:p>
        </w:tc>
      </w:tr>
      <w:tr w:rsidR="00466FED" w14:paraId="2AB5E8B0" w14:textId="77777777" w:rsidTr="00466FED">
        <w:trPr>
          <w:trHeight w:val="198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60A6E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参考文献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B1252" w14:textId="251BF6C3" w:rsidR="00466FED" w:rsidRDefault="00466FED" w:rsidP="00466FED">
            <w:pPr>
              <w:pStyle w:val="a3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宋体" w:hAnsi="Calibri" w:hint="default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Calibri" w:eastAsia="宋体" w:hAnsi="Calibri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  <w:t>《</w:t>
            </w:r>
            <w:r w:rsidR="00390E7F">
              <w:t xml:space="preserve"> </w:t>
            </w:r>
            <w:r w:rsidR="00390E7F" w:rsidRPr="00390E7F">
              <w:rPr>
                <w:rFonts w:ascii="Calibri" w:eastAsia="宋体" w:hAnsi="Calibri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  <w:t>CED: Credible Early Detection of Social Media Rumors</w:t>
            </w:r>
            <w:r w:rsidR="00390E7F">
              <w:rPr>
                <w:rFonts w:ascii="Calibri" w:eastAsia="宋体" w:hAnsi="Calibri" w:hint="default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alibri" w:eastAsia="宋体" w:hAnsi="Calibri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  <w:t>》</w:t>
            </w:r>
          </w:p>
          <w:p w14:paraId="486A2262" w14:textId="36DB5A74" w:rsidR="00466FED" w:rsidRPr="00035324" w:rsidRDefault="00466FED" w:rsidP="00466FED">
            <w:pPr>
              <w:pStyle w:val="a3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宋体" w:hAnsi="Calibri" w:hint="default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</w:pPr>
          </w:p>
        </w:tc>
      </w:tr>
      <w:tr w:rsidR="00466FED" w14:paraId="3BF058C8" w14:textId="77777777" w:rsidTr="00466FED">
        <w:trPr>
          <w:trHeight w:val="330"/>
        </w:trPr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C6EAC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E81F2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请假时间</w:t>
            </w: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BE300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请假原因、地点</w:t>
            </w:r>
          </w:p>
        </w:tc>
      </w:tr>
      <w:tr w:rsidR="00466FED" w14:paraId="30524C9E" w14:textId="77777777" w:rsidTr="00466FED">
        <w:trPr>
          <w:trHeight w:val="330"/>
        </w:trPr>
        <w:tc>
          <w:tcPr>
            <w:tcW w:w="14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ACC26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678F6" w14:textId="77777777" w:rsidR="00466FED" w:rsidRPr="0055702F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ascii="宋体" w:eastAsia="宋体" w:hAnsi="宋体" w:cs="楷体"/>
                <w:bCs/>
                <w:sz w:val="22"/>
                <w:szCs w:val="22"/>
                <w:lang w:val="zh-TW"/>
              </w:rPr>
            </w:pP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B672F" w14:textId="77777777" w:rsidR="00466FED" w:rsidRPr="007C6C14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  <w:rPr>
                <w:rFonts w:ascii="宋体" w:eastAsia="宋体" w:hAnsi="宋体" w:cs="楷体"/>
                <w:bCs/>
                <w:sz w:val="22"/>
                <w:szCs w:val="22"/>
                <w:lang w:val="zh-TW"/>
              </w:rPr>
            </w:pPr>
          </w:p>
        </w:tc>
      </w:tr>
      <w:tr w:rsidR="00466FED" w14:paraId="5AF7D23F" w14:textId="77777777" w:rsidTr="00466FED">
        <w:trPr>
          <w:trHeight w:val="33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21B5E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其他事项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0DA69" w14:textId="77777777" w:rsidR="00466FED" w:rsidRDefault="00466FED" w:rsidP="00466FED">
            <w:pPr>
              <w:rPr>
                <w:rFonts w:eastAsia="宋体"/>
              </w:rPr>
            </w:pPr>
          </w:p>
        </w:tc>
      </w:tr>
    </w:tbl>
    <w:p w14:paraId="6CC03DD4" w14:textId="3CD651F5" w:rsidR="006F05CA" w:rsidRPr="006F05CA" w:rsidRDefault="006F05CA" w:rsidP="006F05CA">
      <w:pPr>
        <w:pStyle w:val="a7"/>
        <w:ind w:left="360" w:firstLineChars="0" w:firstLine="0"/>
        <w:rPr>
          <w:rFonts w:eastAsiaTheme="minorEastAsia"/>
        </w:rPr>
      </w:pPr>
    </w:p>
    <w:sectPr w:rsidR="006F05CA" w:rsidRPr="006F05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A42E86"/>
    <w:lvl w:ilvl="0" w:tplc="DDE8CD4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E29E6D80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hybridMultilevel"/>
    <w:tmpl w:val="8B96660E"/>
    <w:lvl w:ilvl="0" w:tplc="BD2CE3A6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E0D3A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A5DD0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CEF0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480A1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0713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8531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9232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A02FC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hybridMultilevel"/>
    <w:tmpl w:val="CF128E7A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C74C4B1E"/>
    <w:lvl w:ilvl="0" w:tplc="1B58824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2C18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6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0298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6EC1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3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6BD6A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75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2B27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C45F0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6FA7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FEA9DA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0000006"/>
    <w:multiLevelType w:val="hybridMultilevel"/>
    <w:tmpl w:val="8F5E847C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DD3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52A87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4358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2C3B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05CA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81D0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3683B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DED5B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0000007"/>
    <w:multiLevelType w:val="hybridMultilevel"/>
    <w:tmpl w:val="6700D978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2867DC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5764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2A4E3D"/>
    <w:multiLevelType w:val="hybridMultilevel"/>
    <w:tmpl w:val="D2A6E818"/>
    <w:lvl w:ilvl="0" w:tplc="DA023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68585F"/>
    <w:multiLevelType w:val="hybridMultilevel"/>
    <w:tmpl w:val="AA2E3CDE"/>
    <w:lvl w:ilvl="0" w:tplc="CEF2C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455499"/>
    <w:multiLevelType w:val="hybridMultilevel"/>
    <w:tmpl w:val="83889BE8"/>
    <w:lvl w:ilvl="0" w:tplc="B3C2C35A">
      <w:start w:val="1"/>
      <w:numFmt w:val="decimal"/>
      <w:lvlText w:val="[%1]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791069"/>
    <w:multiLevelType w:val="hybridMultilevel"/>
    <w:tmpl w:val="68D082CE"/>
    <w:lvl w:ilvl="0" w:tplc="C8365C0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FF20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090297"/>
    <w:multiLevelType w:val="hybridMultilevel"/>
    <w:tmpl w:val="2728B4FE"/>
    <w:lvl w:ilvl="0" w:tplc="15F8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315B82"/>
    <w:multiLevelType w:val="hybridMultilevel"/>
    <w:tmpl w:val="8490EF92"/>
    <w:lvl w:ilvl="0" w:tplc="670E1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B8133B"/>
    <w:multiLevelType w:val="hybridMultilevel"/>
    <w:tmpl w:val="CD54B940"/>
    <w:lvl w:ilvl="0" w:tplc="453C8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4"/>
  </w:num>
  <w:num w:numId="12">
    <w:abstractNumId w:val="13"/>
  </w:num>
  <w:num w:numId="13">
    <w:abstractNumId w:val="11"/>
  </w:num>
  <w:num w:numId="14">
    <w:abstractNumId w:val="12"/>
  </w:num>
  <w:num w:numId="15">
    <w:abstractNumId w:val="10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211"/>
    <w:rsid w:val="00027D71"/>
    <w:rsid w:val="00035324"/>
    <w:rsid w:val="0003606C"/>
    <w:rsid w:val="0008020F"/>
    <w:rsid w:val="0008730C"/>
    <w:rsid w:val="000964C1"/>
    <w:rsid w:val="000A4315"/>
    <w:rsid w:val="000A5892"/>
    <w:rsid w:val="000D3F52"/>
    <w:rsid w:val="001C1C6C"/>
    <w:rsid w:val="001C72C4"/>
    <w:rsid w:val="001D74A1"/>
    <w:rsid w:val="001E51EA"/>
    <w:rsid w:val="00220E53"/>
    <w:rsid w:val="002257E9"/>
    <w:rsid w:val="00264F5A"/>
    <w:rsid w:val="00271C84"/>
    <w:rsid w:val="002869D2"/>
    <w:rsid w:val="00296E16"/>
    <w:rsid w:val="002B604D"/>
    <w:rsid w:val="003233A0"/>
    <w:rsid w:val="003302B2"/>
    <w:rsid w:val="0034225D"/>
    <w:rsid w:val="00344E07"/>
    <w:rsid w:val="00354982"/>
    <w:rsid w:val="00360C95"/>
    <w:rsid w:val="003654DC"/>
    <w:rsid w:val="0038566D"/>
    <w:rsid w:val="00390E7F"/>
    <w:rsid w:val="003D364C"/>
    <w:rsid w:val="003D4888"/>
    <w:rsid w:val="003E4542"/>
    <w:rsid w:val="003F3332"/>
    <w:rsid w:val="003F33D2"/>
    <w:rsid w:val="00466FED"/>
    <w:rsid w:val="00467FB8"/>
    <w:rsid w:val="00473F63"/>
    <w:rsid w:val="004A7CE7"/>
    <w:rsid w:val="004D3CFD"/>
    <w:rsid w:val="0055702F"/>
    <w:rsid w:val="00570180"/>
    <w:rsid w:val="00570BFC"/>
    <w:rsid w:val="00584AC1"/>
    <w:rsid w:val="005870A6"/>
    <w:rsid w:val="005B03E5"/>
    <w:rsid w:val="005B1B64"/>
    <w:rsid w:val="005E2F8E"/>
    <w:rsid w:val="0064423B"/>
    <w:rsid w:val="00662F44"/>
    <w:rsid w:val="006A39BA"/>
    <w:rsid w:val="006F05CA"/>
    <w:rsid w:val="00700FF7"/>
    <w:rsid w:val="00723313"/>
    <w:rsid w:val="007A512B"/>
    <w:rsid w:val="007C6C14"/>
    <w:rsid w:val="007D534E"/>
    <w:rsid w:val="008B2F6B"/>
    <w:rsid w:val="008D3352"/>
    <w:rsid w:val="008D58EC"/>
    <w:rsid w:val="00930AF3"/>
    <w:rsid w:val="00941A99"/>
    <w:rsid w:val="0095303A"/>
    <w:rsid w:val="009731C1"/>
    <w:rsid w:val="00997AFD"/>
    <w:rsid w:val="009A31D7"/>
    <w:rsid w:val="009B146F"/>
    <w:rsid w:val="00A1144F"/>
    <w:rsid w:val="00A176EC"/>
    <w:rsid w:val="00A26C78"/>
    <w:rsid w:val="00A34E24"/>
    <w:rsid w:val="00A4505E"/>
    <w:rsid w:val="00A47E5D"/>
    <w:rsid w:val="00A56B4E"/>
    <w:rsid w:val="00A66949"/>
    <w:rsid w:val="00A700C2"/>
    <w:rsid w:val="00A70FBA"/>
    <w:rsid w:val="00AB1660"/>
    <w:rsid w:val="00AB1E9B"/>
    <w:rsid w:val="00AB7F0C"/>
    <w:rsid w:val="00AC6D58"/>
    <w:rsid w:val="00AF446A"/>
    <w:rsid w:val="00B12F1A"/>
    <w:rsid w:val="00B612D2"/>
    <w:rsid w:val="00BD2561"/>
    <w:rsid w:val="00BF5294"/>
    <w:rsid w:val="00C274CB"/>
    <w:rsid w:val="00C533DA"/>
    <w:rsid w:val="00C84AB0"/>
    <w:rsid w:val="00CA2C8A"/>
    <w:rsid w:val="00CB34C0"/>
    <w:rsid w:val="00CC0F9C"/>
    <w:rsid w:val="00D179EA"/>
    <w:rsid w:val="00D2709E"/>
    <w:rsid w:val="00D33E18"/>
    <w:rsid w:val="00D4346F"/>
    <w:rsid w:val="00D634F1"/>
    <w:rsid w:val="00DF7211"/>
    <w:rsid w:val="00E56FC6"/>
    <w:rsid w:val="00E66655"/>
    <w:rsid w:val="00E749B9"/>
    <w:rsid w:val="00E86FB8"/>
    <w:rsid w:val="00EF11E9"/>
    <w:rsid w:val="00EF7CF1"/>
    <w:rsid w:val="00F07A71"/>
    <w:rsid w:val="00F25497"/>
    <w:rsid w:val="00F34001"/>
    <w:rsid w:val="00F5606C"/>
    <w:rsid w:val="00F77B1B"/>
    <w:rsid w:val="00F8583D"/>
    <w:rsid w:val="00F93989"/>
    <w:rsid w:val="00FA72BE"/>
    <w:rsid w:val="00FD5B8F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Calibri" w:cs="Calibri"/>
      <w:color w:val="000000"/>
      <w:sz w:val="21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默认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character" w:styleId="a4">
    <w:name w:val="Hyperlink"/>
    <w:basedOn w:val="a0"/>
    <w:uiPriority w:val="99"/>
    <w:rPr>
      <w:color w:val="0563C1"/>
      <w:u w:val="single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C274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paragraph" w:styleId="a7">
    <w:name w:val="List Paragraph"/>
    <w:basedOn w:val="a"/>
    <w:uiPriority w:val="34"/>
    <w:qFormat/>
    <w:rsid w:val="00D179E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F05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05CA"/>
    <w:rPr>
      <w:rFonts w:eastAsia="Calibri" w:cs="Calibri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何声欢</dc:creator>
  <cp:lastModifiedBy>Qinghe Li</cp:lastModifiedBy>
  <cp:revision>5</cp:revision>
  <dcterms:created xsi:type="dcterms:W3CDTF">2019-03-17T09:34:00Z</dcterms:created>
  <dcterms:modified xsi:type="dcterms:W3CDTF">2019-03-31T10:27:00Z</dcterms:modified>
</cp:coreProperties>
</file>