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pPr w:leftFromText="180" w:rightFromText="180" w:vertAnchor="text" w:horzAnchor="margin" w:tblpXSpec="center" w:tblpY="-9"/>
        <w:tblW w:w="88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08"/>
        <w:gridCol w:w="2665"/>
        <w:gridCol w:w="992"/>
        <w:gridCol w:w="3780"/>
      </w:tblGrid>
      <w:tr w:rsidR="00466FED" w14:paraId="50579362" w14:textId="77777777" w:rsidTr="00466FED">
        <w:trPr>
          <w:trHeight w:val="559"/>
        </w:trPr>
        <w:tc>
          <w:tcPr>
            <w:tcW w:w="8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B187F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30"/>
                <w:szCs w:val="30"/>
              </w:rPr>
              <w:t>NUSTM</w:t>
            </w:r>
            <w:r>
              <w:rPr>
                <w:rFonts w:ascii="楷体" w:eastAsia="楷体" w:hAnsi="楷体" w:cs="楷体"/>
                <w:b/>
                <w:bCs/>
                <w:sz w:val="30"/>
                <w:szCs w:val="30"/>
                <w:lang w:val="zh-TW" w:eastAsia="zh-TW"/>
              </w:rPr>
              <w:t>研究组周报</w:t>
            </w:r>
          </w:p>
        </w:tc>
      </w:tr>
      <w:tr w:rsidR="00466FED" w14:paraId="524E19AF" w14:textId="77777777" w:rsidTr="00466FED">
        <w:trPr>
          <w:trHeight w:val="427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DE8DF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姓 名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9B9DC8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李庆贺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0FBA3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日 期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29154" w14:textId="13F1D454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center"/>
              <w:rPr>
                <w:rFonts w:eastAsia="宋体"/>
              </w:rPr>
            </w:pPr>
            <w:r>
              <w:rPr>
                <w:sz w:val="22"/>
                <w:szCs w:val="22"/>
              </w:rPr>
              <w:t>2019/0</w:t>
            </w:r>
            <w:r w:rsidR="009C7956">
              <w:rPr>
                <w:sz w:val="22"/>
                <w:szCs w:val="22"/>
              </w:rPr>
              <w:t>40</w:t>
            </w:r>
            <w:r w:rsidR="00BA4D09">
              <w:rPr>
                <w:sz w:val="22"/>
                <w:szCs w:val="22"/>
              </w:rPr>
              <w:t>8</w:t>
            </w:r>
            <w:r w:rsidR="009C7956">
              <w:rPr>
                <w:sz w:val="22"/>
                <w:szCs w:val="22"/>
              </w:rPr>
              <w:t>-2</w:t>
            </w:r>
            <w:r>
              <w:rPr>
                <w:sz w:val="22"/>
                <w:szCs w:val="22"/>
              </w:rPr>
              <w:t>019/0</w:t>
            </w:r>
            <w:r w:rsidR="009C7956">
              <w:rPr>
                <w:sz w:val="22"/>
                <w:szCs w:val="22"/>
              </w:rPr>
              <w:t>4</w:t>
            </w:r>
            <w:r>
              <w:rPr>
                <w:rFonts w:hint="eastAsia"/>
                <w:sz w:val="22"/>
                <w:szCs w:val="22"/>
              </w:rPr>
              <w:t>/</w:t>
            </w:r>
            <w:r w:rsidR="00BA4D09">
              <w:rPr>
                <w:sz w:val="22"/>
                <w:szCs w:val="22"/>
              </w:rPr>
              <w:t>14</w:t>
            </w:r>
          </w:p>
        </w:tc>
      </w:tr>
      <w:tr w:rsidR="00466FED" w14:paraId="4D088C71" w14:textId="77777777" w:rsidTr="00466FED">
        <w:trPr>
          <w:trHeight w:val="427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C2412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2"/>
                <w:szCs w:val="22"/>
                <w:lang w:val="zh-TW" w:eastAsia="zh-TW"/>
              </w:rPr>
              <w:t>项目及内容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083AF" w14:textId="77777777" w:rsidR="00466FED" w:rsidRPr="00473F63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473F63">
              <w:rPr>
                <w:rFonts w:asciiTheme="majorEastAsia" w:eastAsiaTheme="majorEastAsia" w:hAnsiTheme="majorEastAsia" w:cs="微软雅黑" w:hint="eastAsia"/>
                <w:sz w:val="22"/>
                <w:szCs w:val="22"/>
              </w:rPr>
              <w:t>毕业设计</w:t>
            </w:r>
          </w:p>
        </w:tc>
      </w:tr>
      <w:tr w:rsidR="00466FED" w14:paraId="29CB0690" w14:textId="77777777" w:rsidTr="00466FED">
        <w:trPr>
          <w:trHeight w:val="97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00A9E9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 w:hint="eastAsia"/>
                <w:b/>
                <w:bCs/>
                <w:sz w:val="22"/>
                <w:szCs w:val="22"/>
              </w:rPr>
              <w:t>上阶段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计划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791A4" w14:textId="3C938A8B" w:rsidR="00466FED" w:rsidRPr="00CB34C0" w:rsidRDefault="00BA4D09" w:rsidP="00A66949">
            <w:pPr>
              <w:pStyle w:val="a3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对毕业设计模型继续进行实现与完善；</w:t>
            </w:r>
          </w:p>
        </w:tc>
      </w:tr>
      <w:tr w:rsidR="00466FED" w14:paraId="2526FC45" w14:textId="77777777" w:rsidTr="00466FED">
        <w:trPr>
          <w:trHeight w:val="1315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78ED0" w14:textId="77777777" w:rsidR="00466FED" w:rsidRPr="0003606C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完成情况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A3A9D" w14:textId="77777777" w:rsidR="009C7956" w:rsidRDefault="00BA4D09" w:rsidP="00466FED">
            <w:pPr>
              <w:pStyle w:val="a3"/>
              <w:widowControl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Theme="minorEastAsia" w:hAnsi="Calibri" w:cs="Calibri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本周的前期仍在解决</w:t>
            </w: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CE</w:t>
            </w:r>
            <w:r>
              <w:rPr>
                <w:rFonts w:ascii="Calibri" w:eastAsiaTheme="minorEastAsia" w:hAnsi="Calibri" w:cs="Calibri" w:hint="default"/>
                <w:sz w:val="21"/>
                <w:bdr w:val="none" w:sz="0" w:space="0" w:color="auto"/>
                <w:lang w:val="en-US"/>
              </w:rPr>
              <w:t>D</w:t>
            </w: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模型的实现，但由于思路局限导致一时没有解决；</w:t>
            </w:r>
          </w:p>
          <w:p w14:paraId="33FA51F5" w14:textId="790BC153" w:rsidR="00BA4D09" w:rsidRPr="001D74A1" w:rsidRDefault="00BA4D09" w:rsidP="00466FED">
            <w:pPr>
              <w:pStyle w:val="a3"/>
              <w:widowControl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Theme="minorEastAsia" w:hAnsi="Calibri" w:cs="Calibri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重新阅读论文分析模型原理，在不改变原理的前提下对</w:t>
            </w: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CED</w:t>
            </w:r>
            <w:r>
              <w:rPr>
                <w:rFonts w:ascii="Calibri" w:eastAsiaTheme="minorEastAsia" w:hAnsi="Calibri" w:cs="Calibri" w:hint="default"/>
                <w:sz w:val="21"/>
                <w:bdr w:val="none" w:sz="0" w:space="0" w:color="auto"/>
                <w:lang w:val="en-US"/>
              </w:rPr>
              <w:t>-CNN</w:t>
            </w: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模型进行了简化，并应用简化的模型来实验，获得了不错的实验的结果；</w:t>
            </w:r>
          </w:p>
        </w:tc>
      </w:tr>
      <w:tr w:rsidR="00466FED" w14:paraId="554C18F0" w14:textId="77777777" w:rsidTr="00466FED">
        <w:trPr>
          <w:trHeight w:val="1004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8BBDB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下周计划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18691" w14:textId="610F56C6" w:rsidR="00466FED" w:rsidRDefault="00BA4D09" w:rsidP="00A66949">
            <w:pPr>
              <w:pStyle w:val="a3"/>
              <w:widowControl w:val="0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分析模型的合理性，之后对简化的模型进行完善，并与之前实现的IJCAI</w:t>
            </w:r>
            <w:r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  <w:t>2015</w:t>
            </w: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模型进行对比实验；</w:t>
            </w:r>
          </w:p>
          <w:p w14:paraId="0119C94C" w14:textId="5785E393" w:rsidR="009C7956" w:rsidRPr="00A34E24" w:rsidRDefault="00BA4D09" w:rsidP="00A66949">
            <w:pPr>
              <w:pStyle w:val="a3"/>
              <w:widowControl w:val="0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丰富实验内容，对实验结果进行对比分析；</w:t>
            </w:r>
          </w:p>
        </w:tc>
      </w:tr>
      <w:tr w:rsidR="00466FED" w14:paraId="1BEF9BBB" w14:textId="77777777" w:rsidTr="00466FED">
        <w:trPr>
          <w:trHeight w:val="3052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58F18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收获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</w:rPr>
              <w:t>/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困难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F8434" w14:textId="514C3EE8" w:rsidR="009C7956" w:rsidRPr="009C7956" w:rsidRDefault="009C7956" w:rsidP="009C7956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ind w:left="360" w:firstLine="40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本周</w:t>
            </w:r>
            <w:r w:rsidR="00BA4D09">
              <w:rPr>
                <w:rFonts w:eastAsia="宋体" w:hint="eastAsia"/>
                <w:sz w:val="20"/>
              </w:rPr>
              <w:t>前几天仍在复现</w:t>
            </w:r>
            <w:r w:rsidR="00BA4D09">
              <w:rPr>
                <w:rFonts w:eastAsia="宋体" w:hint="eastAsia"/>
                <w:sz w:val="20"/>
              </w:rPr>
              <w:t>CED-CNN</w:t>
            </w:r>
            <w:r w:rsidR="00BA4D09">
              <w:rPr>
                <w:rFonts w:eastAsia="宋体" w:hint="eastAsia"/>
                <w:sz w:val="20"/>
              </w:rPr>
              <w:t>这个模型，但是由于缺少经验与源码借鉴，导致在模型的损失函数方面实现中出现了错误，导致实验结果不对，多次验证都无法找出问题所在。后来又回到原论文去寻找灵感，将原来输入数据由拼接简化为加权平均来减小输入数据的规模，损失函数部分去掉复杂的部分只保留</w:t>
            </w:r>
            <w:r w:rsidR="005F1853">
              <w:rPr>
                <w:rFonts w:eastAsia="宋体" w:hint="eastAsia"/>
                <w:sz w:val="20"/>
              </w:rPr>
              <w:t>主要的交叉熵部分，这样在不改变原理的情况下来实现简化的模型，实验结果表明，虽然简化后会损失一部分性能，但仍能够取得不错的效果，从另一个角度证明模型的可行性与合理性。</w:t>
            </w:r>
            <w:bookmarkStart w:id="0" w:name="_GoBack"/>
            <w:bookmarkEnd w:id="0"/>
          </w:p>
        </w:tc>
      </w:tr>
      <w:tr w:rsidR="00466FED" w14:paraId="2AB5E8B0" w14:textId="77777777" w:rsidTr="00466FED">
        <w:trPr>
          <w:trHeight w:val="1984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60A6E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参考文献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A2262" w14:textId="36DB5A74" w:rsidR="00466FED" w:rsidRPr="00035324" w:rsidRDefault="00466FED" w:rsidP="009C7956">
            <w:pPr>
              <w:pStyle w:val="a3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="宋体" w:hAnsi="Calibri" w:hint="default"/>
                <w:kern w:val="2"/>
                <w:sz w:val="18"/>
                <w:szCs w:val="21"/>
                <w:u w:color="000000"/>
                <w:shd w:val="clear" w:color="auto" w:fill="FFFFFF"/>
                <w:lang w:val="en-US"/>
              </w:rPr>
            </w:pPr>
          </w:p>
        </w:tc>
      </w:tr>
      <w:tr w:rsidR="00466FED" w14:paraId="3BF058C8" w14:textId="77777777" w:rsidTr="00466FED">
        <w:trPr>
          <w:trHeight w:val="330"/>
        </w:trPr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C6EAC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E81F2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请假时间</w:t>
            </w:r>
          </w:p>
        </w:tc>
        <w:tc>
          <w:tcPr>
            <w:tcW w:w="4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BE300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请假原因、地点</w:t>
            </w:r>
          </w:p>
        </w:tc>
      </w:tr>
      <w:tr w:rsidR="00466FED" w14:paraId="30524C9E" w14:textId="77777777" w:rsidTr="00466FED">
        <w:trPr>
          <w:trHeight w:val="330"/>
        </w:trPr>
        <w:tc>
          <w:tcPr>
            <w:tcW w:w="14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8ACC26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678F6" w14:textId="77777777" w:rsidR="00466FED" w:rsidRPr="0055702F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ascii="宋体" w:eastAsia="宋体" w:hAnsi="宋体" w:cs="楷体"/>
                <w:bCs/>
                <w:sz w:val="22"/>
                <w:szCs w:val="22"/>
                <w:lang w:val="zh-TW"/>
              </w:rPr>
            </w:pPr>
          </w:p>
        </w:tc>
        <w:tc>
          <w:tcPr>
            <w:tcW w:w="4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B672F" w14:textId="77777777" w:rsidR="00466FED" w:rsidRPr="007C6C14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  <w:rPr>
                <w:rFonts w:ascii="宋体" w:eastAsia="宋体" w:hAnsi="宋体" w:cs="楷体"/>
                <w:bCs/>
                <w:sz w:val="22"/>
                <w:szCs w:val="22"/>
                <w:lang w:val="zh-TW"/>
              </w:rPr>
            </w:pPr>
          </w:p>
        </w:tc>
      </w:tr>
      <w:tr w:rsidR="00466FED" w14:paraId="5AF7D23F" w14:textId="77777777" w:rsidTr="00466FED">
        <w:trPr>
          <w:trHeight w:val="33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21B5E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其他事项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0DA69" w14:textId="77777777" w:rsidR="00466FED" w:rsidRDefault="00466FED" w:rsidP="00466FED">
            <w:pPr>
              <w:rPr>
                <w:rFonts w:eastAsia="宋体"/>
              </w:rPr>
            </w:pPr>
          </w:p>
        </w:tc>
      </w:tr>
    </w:tbl>
    <w:p w14:paraId="6CC03DD4" w14:textId="3CD651F5" w:rsidR="006F05CA" w:rsidRPr="006F05CA" w:rsidRDefault="006F05CA" w:rsidP="006F05CA">
      <w:pPr>
        <w:pStyle w:val="a7"/>
        <w:ind w:left="360" w:firstLineChars="0" w:firstLine="0"/>
        <w:rPr>
          <w:rFonts w:eastAsiaTheme="minorEastAsia"/>
        </w:rPr>
      </w:pPr>
    </w:p>
    <w:sectPr w:rsidR="006F05CA" w:rsidRPr="006F05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22028" w14:textId="77777777" w:rsidR="00943348" w:rsidRDefault="00943348" w:rsidP="009C7956">
      <w:r>
        <w:separator/>
      </w:r>
    </w:p>
  </w:endnote>
  <w:endnote w:type="continuationSeparator" w:id="0">
    <w:p w14:paraId="5DE43A6A" w14:textId="77777777" w:rsidR="00943348" w:rsidRDefault="00943348" w:rsidP="009C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5E62A" w14:textId="77777777" w:rsidR="00943348" w:rsidRDefault="00943348" w:rsidP="009C7956">
      <w:r>
        <w:separator/>
      </w:r>
    </w:p>
  </w:footnote>
  <w:footnote w:type="continuationSeparator" w:id="0">
    <w:p w14:paraId="67DAECA5" w14:textId="77777777" w:rsidR="00943348" w:rsidRDefault="00943348" w:rsidP="009C7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A42E86"/>
    <w:lvl w:ilvl="0" w:tplc="DDE8CD4A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E29E6D80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000003"/>
    <w:multiLevelType w:val="hybridMultilevel"/>
    <w:tmpl w:val="8B96660E"/>
    <w:lvl w:ilvl="0" w:tplc="BD2CE3A6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8E0D3A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0A5DD0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ACEF0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480A1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B0713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28531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9232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A02FC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0000004"/>
    <w:multiLevelType w:val="hybridMultilevel"/>
    <w:tmpl w:val="CF128E7A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0000005"/>
    <w:multiLevelType w:val="hybridMultilevel"/>
    <w:tmpl w:val="C74C4B1E"/>
    <w:lvl w:ilvl="0" w:tplc="1B588242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82C18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6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02980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B6EC10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3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D6BD6A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75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72B27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C45F0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4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D6FA7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FEA9DA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0000006"/>
    <w:multiLevelType w:val="hybridMultilevel"/>
    <w:tmpl w:val="8F5E847C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08DD3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52A87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843586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22C3B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F05CA6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581D0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3683B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DED5B8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0000007"/>
    <w:multiLevelType w:val="hybridMultilevel"/>
    <w:tmpl w:val="6700D978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2867DC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5764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42A4E3D"/>
    <w:multiLevelType w:val="hybridMultilevel"/>
    <w:tmpl w:val="D2A6E818"/>
    <w:lvl w:ilvl="0" w:tplc="DA023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68585F"/>
    <w:multiLevelType w:val="hybridMultilevel"/>
    <w:tmpl w:val="AA2E3CDE"/>
    <w:lvl w:ilvl="0" w:tplc="CEF2C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455499"/>
    <w:multiLevelType w:val="hybridMultilevel"/>
    <w:tmpl w:val="83889BE8"/>
    <w:lvl w:ilvl="0" w:tplc="B3C2C35A">
      <w:start w:val="1"/>
      <w:numFmt w:val="decimal"/>
      <w:lvlText w:val="[%1]"/>
      <w:lvlJc w:val="left"/>
      <w:pPr>
        <w:ind w:left="420" w:hanging="4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791069"/>
    <w:multiLevelType w:val="hybridMultilevel"/>
    <w:tmpl w:val="68D082CE"/>
    <w:lvl w:ilvl="0" w:tplc="C8365C0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FF20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090297"/>
    <w:multiLevelType w:val="hybridMultilevel"/>
    <w:tmpl w:val="2728B4FE"/>
    <w:lvl w:ilvl="0" w:tplc="15F8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315B82"/>
    <w:multiLevelType w:val="hybridMultilevel"/>
    <w:tmpl w:val="8490EF92"/>
    <w:lvl w:ilvl="0" w:tplc="670E1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B8133B"/>
    <w:multiLevelType w:val="hybridMultilevel"/>
    <w:tmpl w:val="CD54B940"/>
    <w:lvl w:ilvl="0" w:tplc="453C8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4"/>
  </w:num>
  <w:num w:numId="12">
    <w:abstractNumId w:val="13"/>
  </w:num>
  <w:num w:numId="13">
    <w:abstractNumId w:val="11"/>
  </w:num>
  <w:num w:numId="14">
    <w:abstractNumId w:val="12"/>
  </w:num>
  <w:num w:numId="15">
    <w:abstractNumId w:val="10"/>
  </w:num>
  <w:num w:numId="16">
    <w:abstractNumId w:val="16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211"/>
    <w:rsid w:val="00027D71"/>
    <w:rsid w:val="00035324"/>
    <w:rsid w:val="0003606C"/>
    <w:rsid w:val="0008020F"/>
    <w:rsid w:val="0008730C"/>
    <w:rsid w:val="000964C1"/>
    <w:rsid w:val="000A4315"/>
    <w:rsid w:val="000A5892"/>
    <w:rsid w:val="000D3F52"/>
    <w:rsid w:val="001C1C6C"/>
    <w:rsid w:val="001C72C4"/>
    <w:rsid w:val="001D74A1"/>
    <w:rsid w:val="001E51EA"/>
    <w:rsid w:val="00220E53"/>
    <w:rsid w:val="002257E9"/>
    <w:rsid w:val="00264F5A"/>
    <w:rsid w:val="00271C84"/>
    <w:rsid w:val="002869D2"/>
    <w:rsid w:val="00296E16"/>
    <w:rsid w:val="002B604D"/>
    <w:rsid w:val="003233A0"/>
    <w:rsid w:val="003302B2"/>
    <w:rsid w:val="0034225D"/>
    <w:rsid w:val="00344E07"/>
    <w:rsid w:val="00354982"/>
    <w:rsid w:val="00360C95"/>
    <w:rsid w:val="003654DC"/>
    <w:rsid w:val="0038566D"/>
    <w:rsid w:val="00390E7F"/>
    <w:rsid w:val="003D364C"/>
    <w:rsid w:val="003D4888"/>
    <w:rsid w:val="003E4542"/>
    <w:rsid w:val="003F3332"/>
    <w:rsid w:val="003F33D2"/>
    <w:rsid w:val="00466FED"/>
    <w:rsid w:val="00467FB8"/>
    <w:rsid w:val="00473F63"/>
    <w:rsid w:val="004A7CE7"/>
    <w:rsid w:val="004D3CFD"/>
    <w:rsid w:val="0055702F"/>
    <w:rsid w:val="00570180"/>
    <w:rsid w:val="00570BFC"/>
    <w:rsid w:val="00584AC1"/>
    <w:rsid w:val="005870A6"/>
    <w:rsid w:val="005B03E5"/>
    <w:rsid w:val="005B1B64"/>
    <w:rsid w:val="005E2F8E"/>
    <w:rsid w:val="005F1853"/>
    <w:rsid w:val="0064423B"/>
    <w:rsid w:val="00662F44"/>
    <w:rsid w:val="006A39BA"/>
    <w:rsid w:val="006F05CA"/>
    <w:rsid w:val="00700FF7"/>
    <w:rsid w:val="00723313"/>
    <w:rsid w:val="007A512B"/>
    <w:rsid w:val="007C6C14"/>
    <w:rsid w:val="007D534E"/>
    <w:rsid w:val="008B2F6B"/>
    <w:rsid w:val="008D3352"/>
    <w:rsid w:val="008D58EC"/>
    <w:rsid w:val="00930AF3"/>
    <w:rsid w:val="00941A99"/>
    <w:rsid w:val="00943348"/>
    <w:rsid w:val="0095303A"/>
    <w:rsid w:val="009731C1"/>
    <w:rsid w:val="00997AFD"/>
    <w:rsid w:val="009A31D7"/>
    <w:rsid w:val="009B146F"/>
    <w:rsid w:val="009C7956"/>
    <w:rsid w:val="00A1144F"/>
    <w:rsid w:val="00A176EC"/>
    <w:rsid w:val="00A26C78"/>
    <w:rsid w:val="00A34E24"/>
    <w:rsid w:val="00A4505E"/>
    <w:rsid w:val="00A47E5D"/>
    <w:rsid w:val="00A56B4E"/>
    <w:rsid w:val="00A66949"/>
    <w:rsid w:val="00A700C2"/>
    <w:rsid w:val="00A70FBA"/>
    <w:rsid w:val="00AB1660"/>
    <w:rsid w:val="00AB1E9B"/>
    <w:rsid w:val="00AB7F0C"/>
    <w:rsid w:val="00AC6D58"/>
    <w:rsid w:val="00AF446A"/>
    <w:rsid w:val="00B12F1A"/>
    <w:rsid w:val="00B612D2"/>
    <w:rsid w:val="00BA4D09"/>
    <w:rsid w:val="00BA6CF5"/>
    <w:rsid w:val="00BD2561"/>
    <w:rsid w:val="00BF5294"/>
    <w:rsid w:val="00C274CB"/>
    <w:rsid w:val="00C533DA"/>
    <w:rsid w:val="00C84AB0"/>
    <w:rsid w:val="00CA2C8A"/>
    <w:rsid w:val="00CB34C0"/>
    <w:rsid w:val="00CC0F9C"/>
    <w:rsid w:val="00D179EA"/>
    <w:rsid w:val="00D2709E"/>
    <w:rsid w:val="00D33E18"/>
    <w:rsid w:val="00D4346F"/>
    <w:rsid w:val="00D634F1"/>
    <w:rsid w:val="00DF7211"/>
    <w:rsid w:val="00E56FC6"/>
    <w:rsid w:val="00E66655"/>
    <w:rsid w:val="00E749B9"/>
    <w:rsid w:val="00E86FB8"/>
    <w:rsid w:val="00EF11E9"/>
    <w:rsid w:val="00EF7CF1"/>
    <w:rsid w:val="00F07A71"/>
    <w:rsid w:val="00F25497"/>
    <w:rsid w:val="00F34001"/>
    <w:rsid w:val="00F5606C"/>
    <w:rsid w:val="00F77B1B"/>
    <w:rsid w:val="00F8583D"/>
    <w:rsid w:val="00F93989"/>
    <w:rsid w:val="00FA72BE"/>
    <w:rsid w:val="00FD5B8F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F19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eastAsia="Calibri" w:cs="Calibri"/>
      <w:color w:val="000000"/>
      <w:sz w:val="21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默认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szCs w:val="22"/>
      <w:bdr w:val="nil"/>
      <w:lang w:val="zh-CN"/>
    </w:rPr>
  </w:style>
  <w:style w:type="character" w:styleId="a4">
    <w:name w:val="Hyperlink"/>
    <w:basedOn w:val="a0"/>
    <w:uiPriority w:val="99"/>
    <w:rPr>
      <w:color w:val="0563C1"/>
      <w:u w:val="single"/>
    </w:r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Normal (Web)"/>
    <w:basedOn w:val="a"/>
    <w:uiPriority w:val="99"/>
    <w:semiHidden/>
    <w:unhideWhenUsed/>
    <w:rsid w:val="00C274C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paragraph" w:styleId="a7">
    <w:name w:val="List Paragraph"/>
    <w:basedOn w:val="a"/>
    <w:uiPriority w:val="34"/>
    <w:qFormat/>
    <w:rsid w:val="00D179E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F05C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05CA"/>
    <w:rPr>
      <w:rFonts w:eastAsia="Calibri" w:cs="Calibri"/>
      <w:color w:val="000000"/>
      <w:sz w:val="18"/>
      <w:szCs w:val="18"/>
      <w:u w:color="000000"/>
      <w:bdr w:val="nil"/>
    </w:rPr>
  </w:style>
  <w:style w:type="paragraph" w:styleId="aa">
    <w:name w:val="header"/>
    <w:basedOn w:val="a"/>
    <w:link w:val="ab"/>
    <w:uiPriority w:val="99"/>
    <w:unhideWhenUsed/>
    <w:rsid w:val="009C7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C7956"/>
    <w:rPr>
      <w:rFonts w:eastAsia="Calibri" w:cs="Calibri"/>
      <w:color w:val="000000"/>
      <w:sz w:val="18"/>
      <w:szCs w:val="18"/>
      <w:u w:color="000000"/>
      <w:bdr w:val="nil"/>
    </w:rPr>
  </w:style>
  <w:style w:type="paragraph" w:styleId="ac">
    <w:name w:val="footer"/>
    <w:basedOn w:val="a"/>
    <w:link w:val="ad"/>
    <w:uiPriority w:val="99"/>
    <w:unhideWhenUsed/>
    <w:rsid w:val="009C7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C7956"/>
    <w:rPr>
      <w:rFonts w:eastAsia="Calibri" w:cs="Calibri"/>
      <w:color w:val="000000"/>
      <w:sz w:val="18"/>
      <w:szCs w:val="1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何声欢</dc:creator>
  <cp:lastModifiedBy>Qinghe Li</cp:lastModifiedBy>
  <cp:revision>7</cp:revision>
  <dcterms:created xsi:type="dcterms:W3CDTF">2019-03-17T09:34:00Z</dcterms:created>
  <dcterms:modified xsi:type="dcterms:W3CDTF">2019-04-14T09:32:00Z</dcterms:modified>
</cp:coreProperties>
</file>