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FD7F4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bookmarkStart w:id="0" w:name="_GoBack"/>
      <w:bookmarkEnd w:id="0"/>
    </w:p>
    <w:p w14:paraId="2BBC6A0F" w14:textId="77777777" w:rsidR="00C701B2" w:rsidRDefault="00C701B2">
      <w:pPr>
        <w:pStyle w:val="2"/>
        <w:rPr>
          <w:u w:val="single"/>
        </w:rPr>
      </w:pPr>
      <w:r>
        <w:rPr>
          <w:u w:val="single"/>
        </w:rPr>
        <w:t>Лабораторная работа №1</w:t>
      </w:r>
    </w:p>
    <w:p w14:paraId="763D80B0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</w:p>
    <w:p w14:paraId="307EC577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Создать БД с 4-мя таблицами.</w:t>
      </w:r>
    </w:p>
    <w:p w14:paraId="0A6A44DE" w14:textId="77777777" w:rsidR="00F86DA4" w:rsidRDefault="00F86DA4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</w:t>
      </w:r>
    </w:p>
    <w:p w14:paraId="29E0BBF0" w14:textId="77777777" w:rsidR="00F86DA4" w:rsidRDefault="00F86DA4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Создадим БД, систематизирующую имеющуюся у нас информацию по интересным местам для поездок, включающую информацию об уже посетившем человеке, времени, когда была совершена поездка, а так же стоимости, способе передвижения и интересных достопримечательностях.  Для этого разобьем предметную область на 4 сущности:  Местность, Путешественники, Поездки и Транспорт.</w:t>
      </w:r>
    </w:p>
    <w:p w14:paraId="2D969E03" w14:textId="77777777" w:rsidR="00C701B2" w:rsidRDefault="00C701B2">
      <w:pPr>
        <w:widowControl w:val="0"/>
        <w:tabs>
          <w:tab w:val="left" w:pos="567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</w:t>
      </w:r>
      <w:r w:rsidR="00F86DA4">
        <w:rPr>
          <w:rFonts w:ascii="Tahoma" w:hAnsi="Tahoma" w:cs="Tahoma"/>
          <w:color w:val="000000"/>
          <w:sz w:val="20"/>
          <w:szCs w:val="20"/>
        </w:rPr>
        <w:t>В</w:t>
      </w:r>
      <w:r>
        <w:rPr>
          <w:rFonts w:ascii="Tahoma" w:hAnsi="Tahoma" w:cs="Tahoma"/>
          <w:color w:val="000000"/>
          <w:sz w:val="20"/>
          <w:szCs w:val="20"/>
        </w:rPr>
        <w:t xml:space="preserve"> каждой таблице должно присутствовать поле, однозначно идентифицирующее запись – </w:t>
      </w:r>
      <w:r>
        <w:rPr>
          <w:rFonts w:ascii="Tahoma" w:hAnsi="Tahoma" w:cs="Tahoma"/>
          <w:i/>
          <w:iCs/>
          <w:color w:val="000000"/>
          <w:sz w:val="20"/>
          <w:szCs w:val="20"/>
          <w:u w:val="single"/>
        </w:rPr>
        <w:t>первичный ключ</w:t>
      </w:r>
      <w:r>
        <w:rPr>
          <w:rFonts w:ascii="Tahoma" w:hAnsi="Tahoma" w:cs="Tahoma"/>
          <w:color w:val="000000"/>
          <w:sz w:val="20"/>
          <w:szCs w:val="20"/>
        </w:rPr>
        <w:t xml:space="preserve">. В качестве такого ключа может быть использовано любое уникальное поле или поле счетчика, присваивающее каждой новой записи неповторяющийся внутри таблицы номер. </w:t>
      </w:r>
    </w:p>
    <w:p w14:paraId="063898EF" w14:textId="77777777" w:rsidR="00F86DA4" w:rsidRDefault="00F86DA4">
      <w:pPr>
        <w:widowControl w:val="0"/>
        <w:tabs>
          <w:tab w:val="left" w:pos="567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Создайте новую БД.</w:t>
      </w:r>
    </w:p>
    <w:p w14:paraId="444FB302" w14:textId="33341B53" w:rsidR="00C90148" w:rsidRDefault="00066B59">
      <w:pPr>
        <w:widowControl w:val="0"/>
        <w:tabs>
          <w:tab w:val="left" w:pos="567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Для удобства создания таблиц, </w:t>
      </w:r>
      <w:r w:rsidR="00C90148">
        <w:rPr>
          <w:rFonts w:ascii="Tahoma" w:hAnsi="Tahoma" w:cs="Tahoma"/>
          <w:color w:val="000000"/>
          <w:sz w:val="20"/>
          <w:szCs w:val="20"/>
        </w:rPr>
        <w:t xml:space="preserve">нужно войти в </w:t>
      </w:r>
      <w:r>
        <w:rPr>
          <w:rFonts w:ascii="Tahoma" w:hAnsi="Tahoma" w:cs="Tahoma"/>
          <w:color w:val="000000"/>
          <w:sz w:val="20"/>
          <w:szCs w:val="20"/>
        </w:rPr>
        <w:t>режим Конструктора таблицы</w:t>
      </w:r>
      <w:r w:rsidR="00C9014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D12B7">
        <w:rPr>
          <w:rFonts w:ascii="Tahoma" w:hAnsi="Tahoma" w:cs="Tahoma"/>
          <w:color w:val="000000"/>
          <w:sz w:val="20"/>
          <w:szCs w:val="20"/>
        </w:rPr>
        <w:t>(пиктограмма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964C7D" w:rsidRPr="00D25894">
        <w:rPr>
          <w:noProof/>
        </w:rPr>
        <w:drawing>
          <wp:inline distT="0" distB="0" distL="0" distR="0" wp14:anchorId="2D7E173D" wp14:editId="2CD99BA0">
            <wp:extent cx="342900" cy="36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" r="96291" b="88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2B7">
        <w:rPr>
          <w:noProof/>
        </w:rPr>
        <w:t>)</w:t>
      </w:r>
      <w:r w:rsidR="00C90148">
        <w:rPr>
          <w:noProof/>
        </w:rPr>
        <w:t xml:space="preserve"> </w:t>
      </w:r>
      <w:r w:rsidR="00C90148" w:rsidRPr="005B52E3">
        <w:rPr>
          <w:rFonts w:ascii="Tahoma" w:hAnsi="Tahoma" w:cs="Tahoma"/>
          <w:color w:val="000000"/>
          <w:sz w:val="20"/>
          <w:szCs w:val="20"/>
        </w:rPr>
        <w:t>и создать таблицы по нижеприведенным данным.</w:t>
      </w:r>
    </w:p>
    <w:p w14:paraId="409337AE" w14:textId="77777777" w:rsidR="00C701B2" w:rsidRDefault="00C701B2">
      <w:pPr>
        <w:pStyle w:val="1"/>
      </w:pPr>
    </w:p>
    <w:p w14:paraId="6ACBF3E3" w14:textId="77777777" w:rsidR="00C701B2" w:rsidRDefault="00C701B2">
      <w:pPr>
        <w:pStyle w:val="1"/>
        <w:rPr>
          <w:sz w:val="22"/>
          <w:szCs w:val="22"/>
          <w:u w:val="single"/>
        </w:rPr>
      </w:pPr>
      <w:r>
        <w:t xml:space="preserve">1.1. Таблица: </w:t>
      </w:r>
      <w:r w:rsidR="000C0B6A">
        <w:rPr>
          <w:u w:val="single"/>
        </w:rPr>
        <w:t>Путешественники</w:t>
      </w:r>
    </w:p>
    <w:p w14:paraId="2D5837F6" w14:textId="77777777" w:rsidR="00C701B2" w:rsidRDefault="00C701B2">
      <w:pPr>
        <w:widowControl w:val="0"/>
        <w:tabs>
          <w:tab w:val="left" w:pos="90"/>
        </w:tabs>
        <w:autoSpaceDE w:val="0"/>
        <w:autoSpaceDN w:val="0"/>
        <w:adjustRightInd w:val="0"/>
        <w:spacing w:before="80"/>
        <w:rPr>
          <w:rFonts w:ascii="Tahoma" w:hAnsi="Tahoma" w:cs="Tahoma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Столбцы</w:t>
      </w:r>
    </w:p>
    <w:tbl>
      <w:tblPr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1995"/>
        <w:gridCol w:w="2387"/>
        <w:gridCol w:w="2544"/>
      </w:tblGrid>
      <w:tr w:rsidR="00C701B2" w14:paraId="27D6D9EC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B2CF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Имя</w:t>
            </w:r>
            <w:r w:rsidR="00066B59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 xml:space="preserve"> Поля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6BE5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E89D" w14:textId="77777777" w:rsidR="00C701B2" w:rsidRDefault="00C90148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 xml:space="preserve">Свойства </w:t>
            </w:r>
            <w:r w:rsidR="00C701B2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поля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A042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commentRangeStart w:id="1"/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Размер данных (байт)</w:t>
            </w:r>
            <w:commentRangeEnd w:id="1"/>
            <w:r w:rsidR="00C90148">
              <w:rPr>
                <w:rStyle w:val="a5"/>
              </w:rPr>
              <w:commentReference w:id="1"/>
            </w:r>
          </w:p>
        </w:tc>
      </w:tr>
      <w:tr w:rsidR="00C701B2" w14:paraId="18BE7E32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352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>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80A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Счетчик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8E36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9E15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62271B98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3A9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Фамилия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2FE3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3C0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50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5DA4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0-50</w:t>
            </w:r>
          </w:p>
        </w:tc>
      </w:tr>
      <w:tr w:rsidR="00C701B2" w14:paraId="633A9FD6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7DD9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Имя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A953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B78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C934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0-50</w:t>
            </w:r>
          </w:p>
        </w:tc>
      </w:tr>
      <w:tr w:rsidR="00C701B2" w14:paraId="52AFEB7A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CDAD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Отчество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4621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497E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10A8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0-30</w:t>
            </w:r>
          </w:p>
        </w:tc>
      </w:tr>
      <w:tr w:rsidR="00C701B2" w14:paraId="099F3377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7745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ДомашнийТелефон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64A3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A17F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6EA3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0-30</w:t>
            </w:r>
          </w:p>
        </w:tc>
      </w:tr>
      <w:tr w:rsidR="005D12B7" w14:paraId="11004EF2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2450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СотовыйТелефон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E0DD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42EB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19E6" w14:textId="77777777" w:rsidR="005D12B7" w:rsidRDefault="005D12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0-30</w:t>
            </w:r>
          </w:p>
        </w:tc>
      </w:tr>
      <w:tr w:rsidR="005D12B7" w14:paraId="1E8B1ECC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4AD7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Примечания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0B67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141C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37AA" w14:textId="77777777" w:rsidR="005D12B7" w:rsidRDefault="005D12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0-100</w:t>
            </w:r>
          </w:p>
        </w:tc>
      </w:tr>
      <w:tr w:rsidR="005D12B7" w14:paraId="48351615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27C3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WWW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51C2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491F">
              <w:rPr>
                <w:rFonts w:ascii="Tahoma" w:hAnsi="Tahoma" w:cs="Tahoma"/>
                <w:color w:val="000000"/>
                <w:sz w:val="16"/>
                <w:szCs w:val="16"/>
              </w:rPr>
              <w:t>Гиперссылка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6B3A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4B58" w14:textId="77777777" w:rsidR="005D12B7" w:rsidRDefault="005D12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AE491F">
              <w:rPr>
                <w:rFonts w:ascii="Tahoma" w:hAnsi="Tahoma" w:cs="Tahoma"/>
                <w:color w:val="000000"/>
                <w:sz w:val="16"/>
                <w:szCs w:val="16"/>
              </w:rPr>
              <w:t>до 2048 знаков</w:t>
            </w:r>
          </w:p>
        </w:tc>
      </w:tr>
      <w:tr w:rsidR="005D12B7" w14:paraId="4537D61D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04CB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Фото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B1A5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Вложение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CEDF" w14:textId="77777777" w:rsidR="005D12B7" w:rsidRDefault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293C" w14:textId="77777777" w:rsidR="005D12B7" w:rsidRDefault="005D12B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  <w:tr w:rsidR="005D12B7" w14:paraId="36FDA2AE" w14:textId="77777777" w:rsidTr="004D2B29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943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DDEEB" w14:textId="77777777" w:rsidR="005D12B7" w:rsidRDefault="005D12B7" w:rsidP="005D12B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* столбец «Размер данных» дан для справки и не требует внесения в БД</w:t>
            </w:r>
          </w:p>
        </w:tc>
      </w:tr>
    </w:tbl>
    <w:p w14:paraId="3B56C7BA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</w:p>
    <w:p w14:paraId="0B38EE3C" w14:textId="77777777" w:rsidR="005B52E3" w:rsidRPr="005B52E3" w:rsidRDefault="005B52E3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5B52E3">
        <w:rPr>
          <w:rFonts w:ascii="Tahoma" w:hAnsi="Tahoma" w:cs="Tahoma"/>
          <w:color w:val="000000"/>
          <w:sz w:val="20"/>
          <w:szCs w:val="20"/>
        </w:rPr>
        <w:t xml:space="preserve">Вид </w:t>
      </w:r>
      <w:r>
        <w:rPr>
          <w:rFonts w:ascii="Tahoma" w:hAnsi="Tahoma" w:cs="Tahoma"/>
          <w:color w:val="000000"/>
          <w:sz w:val="20"/>
          <w:szCs w:val="20"/>
        </w:rPr>
        <w:t xml:space="preserve">таблицы </w:t>
      </w:r>
      <w:r w:rsidRPr="005B52E3">
        <w:rPr>
          <w:rFonts w:ascii="Tahoma" w:hAnsi="Tahoma" w:cs="Tahoma"/>
          <w:color w:val="000000"/>
          <w:sz w:val="20"/>
          <w:szCs w:val="20"/>
        </w:rPr>
        <w:t xml:space="preserve">в </w:t>
      </w:r>
      <w:r w:rsidR="000C0B6A">
        <w:rPr>
          <w:rFonts w:ascii="Tahoma" w:hAnsi="Tahoma" w:cs="Tahoma"/>
          <w:color w:val="000000"/>
          <w:sz w:val="20"/>
          <w:szCs w:val="20"/>
        </w:rPr>
        <w:t>К</w:t>
      </w:r>
      <w:r w:rsidRPr="005B52E3">
        <w:rPr>
          <w:rFonts w:ascii="Tahoma" w:hAnsi="Tahoma" w:cs="Tahoma"/>
          <w:color w:val="000000"/>
          <w:sz w:val="20"/>
          <w:szCs w:val="20"/>
        </w:rPr>
        <w:t>онструкторе таблиц</w:t>
      </w:r>
      <w:r>
        <w:rPr>
          <w:rFonts w:ascii="Tahoma" w:hAnsi="Tahoma" w:cs="Tahoma"/>
          <w:color w:val="000000"/>
          <w:sz w:val="20"/>
          <w:szCs w:val="20"/>
        </w:rPr>
        <w:t>:</w:t>
      </w:r>
    </w:p>
    <w:p w14:paraId="22182819" w14:textId="6384A519" w:rsidR="005B52E3" w:rsidRPr="005B52E3" w:rsidRDefault="00964C7D" w:rsidP="005B52E3">
      <w:pPr>
        <w:widowControl w:val="0"/>
        <w:tabs>
          <w:tab w:val="left" w:pos="567"/>
          <w:tab w:val="right" w:pos="8625"/>
        </w:tabs>
        <w:autoSpaceDE w:val="0"/>
        <w:autoSpaceDN w:val="0"/>
        <w:adjustRightInd w:val="0"/>
        <w:rPr>
          <w:noProof/>
        </w:rPr>
      </w:pPr>
      <w:r w:rsidRPr="000E48DB">
        <w:rPr>
          <w:noProof/>
        </w:rPr>
        <w:drawing>
          <wp:inline distT="0" distB="0" distL="0" distR="0" wp14:anchorId="594E4B96" wp14:editId="71624F2F">
            <wp:extent cx="3124200" cy="30289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5" t="23579" r="38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18AF" w14:textId="77777777" w:rsidR="005B52E3" w:rsidRDefault="005B52E3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6"/>
          <w:szCs w:val="16"/>
        </w:rPr>
      </w:pPr>
    </w:p>
    <w:p w14:paraId="580A9DA2" w14:textId="77777777" w:rsidR="000C0B6A" w:rsidRDefault="000C0B6A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Создайте остальные таблицы:</w:t>
      </w:r>
    </w:p>
    <w:p w14:paraId="2A4E2233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 xml:space="preserve">1.2. Таблица: </w:t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Местность</w: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1282C9E9" w14:textId="77777777" w:rsidR="00C701B2" w:rsidRDefault="00C701B2">
      <w:pPr>
        <w:widowControl w:val="0"/>
        <w:tabs>
          <w:tab w:val="left" w:pos="90"/>
        </w:tabs>
        <w:autoSpaceDE w:val="0"/>
        <w:autoSpaceDN w:val="0"/>
        <w:adjustRightInd w:val="0"/>
        <w:spacing w:before="80"/>
        <w:rPr>
          <w:rFonts w:ascii="Tahoma" w:hAnsi="Tahoma" w:cs="Tahoma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Столбцы</w:t>
      </w:r>
    </w:p>
    <w:tbl>
      <w:tblPr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1995"/>
        <w:gridCol w:w="2387"/>
        <w:gridCol w:w="2544"/>
      </w:tblGrid>
      <w:tr w:rsidR="00C701B2" w14:paraId="702EDB15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98C8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Имя</w:t>
            </w:r>
            <w:r w:rsidR="00066B59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 xml:space="preserve"> Поля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FFC9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6E4E" w14:textId="77777777" w:rsidR="00C701B2" w:rsidRDefault="008C3FB9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Свойства</w:t>
            </w:r>
            <w:r w:rsidR="00C701B2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 xml:space="preserve"> поля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6739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Размер данных (байт)</w:t>
            </w:r>
          </w:p>
        </w:tc>
      </w:tr>
      <w:tr w:rsidR="00C701B2" w14:paraId="4DB650C7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ABB0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МестностьID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70E7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Счетчик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3253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5CEA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6F148C7A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BEFA" w14:textId="77777777" w:rsidR="00C701B2" w:rsidRDefault="000C0B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Город_</w:t>
            </w:r>
            <w:r w:rsidR="00C701B2">
              <w:rPr>
                <w:rFonts w:ascii="Tahoma" w:hAnsi="Tahoma" w:cs="Tahoma"/>
                <w:color w:val="000000"/>
                <w:sz w:val="16"/>
                <w:szCs w:val="16"/>
              </w:rPr>
              <w:t>Район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711D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156B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50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5FF7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0-50</w:t>
            </w:r>
          </w:p>
        </w:tc>
      </w:tr>
      <w:tr w:rsidR="00C701B2" w14:paraId="26D83B16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0701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Описание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6D61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Поле МЕМО</w:t>
            </w:r>
            <w:r>
              <w:rPr>
                <w:rStyle w:val="a5"/>
                <w:vanish/>
              </w:rPr>
              <w:commentReference w:id="2"/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0F09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4C" w14:textId="77777777" w:rsidR="00C701B2" w:rsidRDefault="00AE491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</w:t>
            </w:r>
          </w:p>
        </w:tc>
      </w:tr>
    </w:tbl>
    <w:p w14:paraId="505F719D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6"/>
          <w:szCs w:val="16"/>
        </w:rPr>
      </w:pPr>
    </w:p>
    <w:p w14:paraId="78967DD5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lastRenderedPageBreak/>
        <w:t xml:space="preserve">1.3. Таблица: </w:t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Транспорт</w:t>
      </w:r>
      <w:r>
        <w:rPr>
          <w:rFonts w:ascii="Arial" w:hAnsi="Arial" w:cs="Arial"/>
          <w:sz w:val="20"/>
          <w:szCs w:val="20"/>
        </w:rPr>
        <w:tab/>
      </w:r>
    </w:p>
    <w:p w14:paraId="40664080" w14:textId="77777777" w:rsidR="00C701B2" w:rsidRDefault="00C701B2">
      <w:pPr>
        <w:widowControl w:val="0"/>
        <w:tabs>
          <w:tab w:val="left" w:pos="90"/>
        </w:tabs>
        <w:autoSpaceDE w:val="0"/>
        <w:autoSpaceDN w:val="0"/>
        <w:adjustRightInd w:val="0"/>
        <w:spacing w:before="80"/>
        <w:rPr>
          <w:rFonts w:ascii="Tahoma" w:hAnsi="Tahoma" w:cs="Tahoma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Столбцы</w:t>
      </w:r>
    </w:p>
    <w:tbl>
      <w:tblPr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1995"/>
        <w:gridCol w:w="2387"/>
        <w:gridCol w:w="2544"/>
      </w:tblGrid>
      <w:tr w:rsidR="00C701B2" w14:paraId="300E7B64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4C89" w14:textId="77777777" w:rsidR="00C701B2" w:rsidRDefault="00066B59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Имя Поля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FC0A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BE0F" w14:textId="77777777" w:rsidR="00C701B2" w:rsidRDefault="008C3FB9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 xml:space="preserve">Свойства </w:t>
            </w:r>
            <w:r w:rsidR="00C701B2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поля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28A7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Размер данных (байт)</w:t>
            </w:r>
          </w:p>
        </w:tc>
      </w:tr>
      <w:tr w:rsidR="00C701B2" w14:paraId="3E7809C8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744F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ТранспортID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D164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Счетчик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C93E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FD2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445D71FC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1ADF" w14:textId="77777777" w:rsidR="00C701B2" w:rsidRDefault="000C0B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Вид_</w:t>
            </w:r>
            <w:r w:rsidR="00C701B2">
              <w:rPr>
                <w:rFonts w:ascii="Tahoma" w:hAnsi="Tahoma" w:cs="Tahoma"/>
                <w:color w:val="000000"/>
                <w:sz w:val="16"/>
                <w:szCs w:val="16"/>
              </w:rPr>
              <w:t>транспорта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8EFD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5FAC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50 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0235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0-50</w:t>
            </w:r>
          </w:p>
        </w:tc>
      </w:tr>
      <w:tr w:rsidR="000C0B6A" w14:paraId="462406F4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BC5E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Примечание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4A98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B15D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1845" w14:textId="77777777" w:rsidR="000C0B6A" w:rsidRDefault="000C0B6A" w:rsidP="000C0B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0-200</w:t>
            </w:r>
          </w:p>
        </w:tc>
      </w:tr>
      <w:tr w:rsidR="000C0B6A" w14:paraId="261374EC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8A17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912F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A997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E6E4" w14:textId="77777777" w:rsidR="000C0B6A" w:rsidRDefault="000C0B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</w:tbl>
    <w:p w14:paraId="53794F22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6"/>
          <w:szCs w:val="16"/>
          <w:lang w:val="en-US"/>
        </w:rPr>
      </w:pPr>
    </w:p>
    <w:p w14:paraId="6FDDBD8A" w14:textId="77777777" w:rsidR="00C701B2" w:rsidRDefault="00C701B2">
      <w:pPr>
        <w:widowControl w:val="0"/>
        <w:tabs>
          <w:tab w:val="left" w:pos="90"/>
          <w:tab w:val="right" w:pos="8625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 xml:space="preserve">1.4. Таблица: </w:t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Поездки</w:t>
      </w:r>
    </w:p>
    <w:p w14:paraId="28BD5072" w14:textId="77777777" w:rsidR="00C701B2" w:rsidRDefault="00C701B2">
      <w:pPr>
        <w:widowControl w:val="0"/>
        <w:tabs>
          <w:tab w:val="left" w:pos="90"/>
        </w:tabs>
        <w:autoSpaceDE w:val="0"/>
        <w:autoSpaceDN w:val="0"/>
        <w:adjustRightInd w:val="0"/>
        <w:spacing w:before="80"/>
        <w:rPr>
          <w:rFonts w:ascii="Tahoma" w:hAnsi="Tahoma" w:cs="Tahoma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Столбцы</w:t>
      </w:r>
    </w:p>
    <w:tbl>
      <w:tblPr>
        <w:tblW w:w="9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1995"/>
        <w:gridCol w:w="2387"/>
        <w:gridCol w:w="2544"/>
      </w:tblGrid>
      <w:tr w:rsidR="00C701B2" w14:paraId="58903BE5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DBE4" w14:textId="77777777" w:rsidR="00C701B2" w:rsidRDefault="00066B59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Имя Поля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6F53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Тип данных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B785" w14:textId="77777777" w:rsidR="00C701B2" w:rsidRDefault="008C3FB9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Свойства</w:t>
            </w:r>
            <w:r w:rsidR="00C701B2"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 xml:space="preserve"> поля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372A" w14:textId="77777777" w:rsidR="00C701B2" w:rsidRDefault="00C701B2">
            <w:pPr>
              <w:widowControl w:val="0"/>
              <w:autoSpaceDE w:val="0"/>
              <w:autoSpaceDN w:val="0"/>
              <w:adjustRightInd w:val="0"/>
              <w:spacing w:before="89"/>
              <w:rPr>
                <w:rFonts w:ascii="Tahoma" w:hAnsi="Tahoma" w:cs="Tahoma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6"/>
                <w:szCs w:val="16"/>
              </w:rPr>
              <w:t>Размер данных (байт)</w:t>
            </w:r>
          </w:p>
        </w:tc>
      </w:tr>
      <w:tr w:rsidR="00C701B2" w14:paraId="488CFE70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A0C6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ПоездкаID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AAF1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Счетчик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9F51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B001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421DE49C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F410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КтоID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00CC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Числовой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D09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D89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75A45691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079F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КудаID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152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Числовой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ACB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0994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7B858700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F6C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На_чемID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251A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Числовой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5D7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845C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4A45CB89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F313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На_чем2ID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054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Числовой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6BC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Длинное целое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9C37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</w:tr>
      <w:tr w:rsidR="00C701B2" w14:paraId="67A161C8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33A3" w14:textId="77777777" w:rsidR="00C701B2" w:rsidRDefault="00820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Стоимость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F17F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Денежный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396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Денежный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5227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</w:tr>
      <w:tr w:rsidR="00C701B2" w14:paraId="3479C19A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17AA" w14:textId="77777777" w:rsidR="00C701B2" w:rsidRDefault="00820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Дата_туда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9EB6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90AC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E72E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</w:tr>
      <w:tr w:rsidR="00C701B2" w14:paraId="1D915D82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0E62" w14:textId="77777777" w:rsidR="00C701B2" w:rsidRDefault="0082070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Дата_обратно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8C7B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Дата/время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4471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-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8342" w14:textId="77777777" w:rsidR="00C701B2" w:rsidRDefault="00C701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8</w:t>
            </w:r>
          </w:p>
        </w:tc>
      </w:tr>
      <w:tr w:rsidR="00C701B2" w14:paraId="6ADBB187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1898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Примечание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6D4A" w14:textId="77777777" w:rsidR="00C701B2" w:rsidRDefault="00C701B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Текстовый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8348" w14:textId="77777777" w:rsidR="00C701B2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  <w:r w:rsidR="00C701B2">
              <w:rPr>
                <w:rFonts w:ascii="Tahoma" w:hAnsi="Tahoma" w:cs="Tahoma"/>
                <w:color w:val="000000"/>
                <w:sz w:val="16"/>
                <w:szCs w:val="16"/>
              </w:rPr>
              <w:t>00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1B00" w14:textId="77777777" w:rsidR="00C701B2" w:rsidRDefault="000C0B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0-2</w:t>
            </w:r>
            <w:r w:rsidR="00C701B2">
              <w:rPr>
                <w:rFonts w:ascii="Tahoma" w:hAnsi="Tahoma" w:cs="Tahoma"/>
                <w:color w:val="000000"/>
                <w:sz w:val="16"/>
                <w:szCs w:val="16"/>
              </w:rPr>
              <w:t>00</w:t>
            </w:r>
          </w:p>
        </w:tc>
      </w:tr>
      <w:tr w:rsidR="000C0B6A" w14:paraId="48C6199A" w14:textId="77777777">
        <w:tblPrEx>
          <w:tblCellMar>
            <w:top w:w="0" w:type="dxa"/>
            <w:bottom w:w="0" w:type="dxa"/>
          </w:tblCellMar>
        </w:tblPrEx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82C7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Отчет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D427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Гиперссылка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9710" w14:textId="77777777" w:rsidR="000C0B6A" w:rsidRDefault="000C0B6A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11CF" w14:textId="77777777" w:rsidR="000C0B6A" w:rsidRDefault="000C0B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2D0F5E5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2"/>
          <w:szCs w:val="22"/>
        </w:rPr>
      </w:pPr>
    </w:p>
    <w:p w14:paraId="557640EF" w14:textId="77777777" w:rsidR="00A65A85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</w:rPr>
        <w:t>2. Создать связи между таблицами</w:t>
      </w:r>
      <w:r w:rsidR="00A65A85" w:rsidRPr="00A65A85">
        <w:rPr>
          <w:rFonts w:ascii="Tahoma" w:hAnsi="Tahoma" w:cs="Tahoma"/>
          <w:color w:val="000000"/>
          <w:sz w:val="20"/>
          <w:szCs w:val="20"/>
        </w:rPr>
        <w:t>.</w:t>
      </w:r>
    </w:p>
    <w:p w14:paraId="34A5FCA6" w14:textId="77777777" w:rsidR="00C701B2" w:rsidRPr="00A65A85" w:rsidRDefault="00A65A85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A65A85">
        <w:rPr>
          <w:rFonts w:ascii="Tahoma" w:hAnsi="Tahoma" w:cs="Tahoma"/>
          <w:color w:val="000000"/>
          <w:sz w:val="20"/>
          <w:szCs w:val="20"/>
        </w:rPr>
        <w:t xml:space="preserve">       </w:t>
      </w:r>
      <w:r>
        <w:rPr>
          <w:rFonts w:ascii="Tahoma" w:hAnsi="Tahoma" w:cs="Tahoma"/>
          <w:color w:val="000000"/>
          <w:sz w:val="20"/>
          <w:szCs w:val="20"/>
        </w:rPr>
        <w:t>Для установки связей необходимо закрыть все таблицы и выбрать пункт меню</w:t>
      </w:r>
      <w:r w:rsidR="00C701B2">
        <w:rPr>
          <w:rFonts w:ascii="Tahoma" w:hAnsi="Tahoma" w:cs="Tahoma"/>
          <w:color w:val="000000"/>
          <w:sz w:val="20"/>
          <w:szCs w:val="20"/>
        </w:rPr>
        <w:t xml:space="preserve"> («</w:t>
      </w:r>
      <w:r w:rsidR="00BC4DCB" w:rsidRPr="00BC4DCB">
        <w:rPr>
          <w:rFonts w:ascii="Tahoma" w:hAnsi="Tahoma" w:cs="Tahoma"/>
          <w:i/>
          <w:iCs/>
          <w:color w:val="000000"/>
          <w:sz w:val="20"/>
          <w:szCs w:val="20"/>
        </w:rPr>
        <w:t>Работа с базами данных</w:t>
      </w:r>
      <w:r w:rsidR="00C701B2">
        <w:rPr>
          <w:rFonts w:ascii="Tahoma" w:hAnsi="Tahoma" w:cs="Tahoma"/>
          <w:i/>
          <w:iCs/>
          <w:color w:val="000000"/>
          <w:sz w:val="20"/>
          <w:szCs w:val="20"/>
        </w:rPr>
        <w:t xml:space="preserve"> -  Схема данных</w:t>
      </w:r>
      <w:r w:rsidR="00C701B2">
        <w:rPr>
          <w:rFonts w:ascii="Tahoma" w:hAnsi="Tahoma" w:cs="Tahoma"/>
          <w:color w:val="000000"/>
          <w:sz w:val="20"/>
          <w:szCs w:val="20"/>
        </w:rPr>
        <w:t>»).</w:t>
      </w:r>
      <w:r>
        <w:rPr>
          <w:rFonts w:ascii="Tahoma" w:hAnsi="Tahoma" w:cs="Tahoma"/>
          <w:color w:val="000000"/>
          <w:sz w:val="20"/>
          <w:szCs w:val="20"/>
        </w:rPr>
        <w:t xml:space="preserve"> В открывшееся окно добавить все таблицы, далее достаточно перетащить поле счетчика </w:t>
      </w:r>
      <w:r>
        <w:rPr>
          <w:rFonts w:ascii="Tahoma" w:hAnsi="Tahoma" w:cs="Tahoma"/>
          <w:color w:val="000000"/>
          <w:sz w:val="20"/>
          <w:szCs w:val="20"/>
          <w:lang w:val="en-US"/>
        </w:rPr>
        <w:t>ID</w:t>
      </w:r>
      <w:r>
        <w:rPr>
          <w:rFonts w:ascii="Tahoma" w:hAnsi="Tahoma" w:cs="Tahoma"/>
          <w:color w:val="000000"/>
          <w:sz w:val="20"/>
          <w:szCs w:val="20"/>
        </w:rPr>
        <w:t xml:space="preserve"> из таблицы Друзья на </w:t>
      </w:r>
      <w:r w:rsidR="005B52E3">
        <w:rPr>
          <w:rFonts w:ascii="Tahoma" w:hAnsi="Tahoma" w:cs="Tahoma"/>
          <w:color w:val="000000"/>
          <w:sz w:val="20"/>
          <w:szCs w:val="20"/>
        </w:rPr>
        <w:t>соответствующее</w:t>
      </w:r>
      <w:r>
        <w:rPr>
          <w:rFonts w:ascii="Tahoma" w:hAnsi="Tahoma" w:cs="Tahoma"/>
          <w:color w:val="000000"/>
          <w:sz w:val="20"/>
          <w:szCs w:val="20"/>
        </w:rPr>
        <w:t xml:space="preserve"> поле Кто</w:t>
      </w:r>
      <w:r>
        <w:rPr>
          <w:rFonts w:ascii="Tahoma" w:hAnsi="Tahoma" w:cs="Tahoma"/>
          <w:color w:val="000000"/>
          <w:sz w:val="20"/>
          <w:szCs w:val="20"/>
          <w:lang w:val="en-US"/>
        </w:rPr>
        <w:t>ID</w:t>
      </w:r>
      <w:r>
        <w:rPr>
          <w:rFonts w:ascii="Tahoma" w:hAnsi="Tahoma" w:cs="Tahoma"/>
          <w:color w:val="000000"/>
          <w:sz w:val="20"/>
          <w:szCs w:val="20"/>
        </w:rPr>
        <w:t xml:space="preserve"> таблицы Поездки.</w:t>
      </w:r>
      <w:r w:rsidR="005B52E3">
        <w:rPr>
          <w:rFonts w:ascii="Tahoma" w:hAnsi="Tahoma" w:cs="Tahoma"/>
          <w:color w:val="000000"/>
          <w:sz w:val="20"/>
          <w:szCs w:val="20"/>
        </w:rPr>
        <w:t xml:space="preserve"> В открывшемся окне проверить правильность установленной связи и включить Обеспечение целостности </w:t>
      </w:r>
      <w:r w:rsidR="005B52E3" w:rsidRPr="001A54BB">
        <w:rPr>
          <w:rFonts w:ascii="Tahoma" w:hAnsi="Tahoma" w:cs="Tahoma"/>
          <w:i/>
          <w:iCs/>
          <w:color w:val="003366"/>
          <w:sz w:val="20"/>
          <w:szCs w:val="20"/>
        </w:rPr>
        <w:t>Обеспечение целостности данных</w:t>
      </w:r>
      <w:r w:rsidR="005B52E3" w:rsidRPr="001A54BB">
        <w:rPr>
          <w:rFonts w:ascii="Tahoma" w:hAnsi="Tahoma" w:cs="Tahoma"/>
          <w:i/>
          <w:iCs/>
          <w:color w:val="003366"/>
          <w:sz w:val="20"/>
          <w:szCs w:val="20"/>
        </w:rPr>
        <w:commentReference w:id="3"/>
      </w:r>
      <w:r w:rsidR="005B52E3" w:rsidRPr="001A54BB">
        <w:rPr>
          <w:rFonts w:ascii="Tahoma" w:hAnsi="Tahoma" w:cs="Tahoma"/>
          <w:i/>
          <w:iCs/>
          <w:color w:val="003366"/>
          <w:sz w:val="20"/>
          <w:szCs w:val="20"/>
        </w:rPr>
        <w:t>.</w:t>
      </w:r>
    </w:p>
    <w:p w14:paraId="5EDA2E64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i/>
          <w:i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Для изменения </w:t>
      </w:r>
      <w:r w:rsidR="005B52E3">
        <w:rPr>
          <w:rFonts w:ascii="Tahoma" w:hAnsi="Tahoma" w:cs="Tahoma"/>
          <w:color w:val="000000"/>
          <w:sz w:val="20"/>
          <w:szCs w:val="20"/>
        </w:rPr>
        <w:t xml:space="preserve">существующей </w:t>
      </w:r>
      <w:r>
        <w:rPr>
          <w:rFonts w:ascii="Tahoma" w:hAnsi="Tahoma" w:cs="Tahoma"/>
          <w:color w:val="000000"/>
          <w:sz w:val="20"/>
          <w:szCs w:val="20"/>
        </w:rPr>
        <w:t xml:space="preserve">связи, щелкнуть правой кнопкой мыши и выбрать </w:t>
      </w:r>
      <w:r w:rsidR="005B52E3">
        <w:rPr>
          <w:rFonts w:ascii="Tahoma" w:hAnsi="Tahoma" w:cs="Tahoma"/>
          <w:i/>
          <w:iCs/>
          <w:color w:val="003366"/>
          <w:sz w:val="20"/>
          <w:szCs w:val="20"/>
        </w:rPr>
        <w:t xml:space="preserve">Изменить связь </w:t>
      </w:r>
    </w:p>
    <w:p w14:paraId="7332941B" w14:textId="177F272A" w:rsidR="00C701B2" w:rsidRPr="00A65A85" w:rsidRDefault="00964C7D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 w:rsidRPr="000E48DB">
        <w:rPr>
          <w:noProof/>
        </w:rPr>
        <w:drawing>
          <wp:inline distT="0" distB="0" distL="0" distR="0" wp14:anchorId="2BB69DD3" wp14:editId="7AF8025A">
            <wp:extent cx="3949700" cy="26860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7" t="19872" r="23027" b="19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D195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 </w:t>
      </w:r>
    </w:p>
    <w:p w14:paraId="2E3D320C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3. Заполнить таблицы </w:t>
      </w:r>
      <w:r w:rsidR="000C0B6A">
        <w:rPr>
          <w:rFonts w:ascii="Tahoma" w:hAnsi="Tahoma" w:cs="Tahoma"/>
          <w:b/>
          <w:bCs/>
          <w:color w:val="000000"/>
          <w:sz w:val="20"/>
          <w:szCs w:val="20"/>
        </w:rPr>
        <w:t>Путешественники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, Местность</w:t>
      </w:r>
      <w:r>
        <w:rPr>
          <w:rFonts w:ascii="Tahoma" w:hAnsi="Tahoma" w:cs="Tahoma"/>
          <w:color w:val="000000"/>
          <w:sz w:val="20"/>
          <w:szCs w:val="20"/>
        </w:rPr>
        <w:t xml:space="preserve"> и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Транспорт</w:t>
      </w:r>
      <w:r>
        <w:rPr>
          <w:rFonts w:ascii="Tahoma" w:hAnsi="Tahoma" w:cs="Tahoma"/>
          <w:color w:val="000000"/>
          <w:sz w:val="20"/>
          <w:szCs w:val="20"/>
        </w:rPr>
        <w:t xml:space="preserve"> (не менее 4-</w:t>
      </w:r>
      <w:r>
        <w:rPr>
          <w:rFonts w:ascii="Tahoma" w:hAnsi="Tahoma" w:cs="Tahoma"/>
          <w:color w:val="000000"/>
          <w:sz w:val="20"/>
          <w:szCs w:val="20"/>
          <w:lang w:val="en-US"/>
        </w:rPr>
        <w:t>x</w:t>
      </w:r>
      <w:r>
        <w:rPr>
          <w:rFonts w:ascii="Tahoma" w:hAnsi="Tahoma" w:cs="Tahoma"/>
          <w:color w:val="000000"/>
          <w:sz w:val="20"/>
          <w:szCs w:val="20"/>
        </w:rPr>
        <w:t xml:space="preserve"> записей на таблицу).</w:t>
      </w:r>
    </w:p>
    <w:p w14:paraId="7CB5C601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14:paraId="647A17C9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4. Заполнить одну запись в таблице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Поездки</w:t>
      </w:r>
      <w:r>
        <w:rPr>
          <w:rFonts w:ascii="Tahoma" w:hAnsi="Tahoma" w:cs="Tahoma"/>
          <w:color w:val="000000"/>
          <w:sz w:val="20"/>
          <w:szCs w:val="20"/>
        </w:rPr>
        <w:t>, подставляя числовые данные из других таблиц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. </w:t>
      </w:r>
    </w:p>
    <w:p w14:paraId="3AEF6AF0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14:paraId="0DE648C4" w14:textId="1ED1C6C5" w:rsidR="00F860D9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5. Создать автоформу для таблицы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Поездки</w:t>
      </w:r>
      <w:r w:rsidR="00F860D9">
        <w:rPr>
          <w:rFonts w:ascii="Tahoma" w:hAnsi="Tahoma" w:cs="Tahoma"/>
          <w:b/>
          <w:bCs/>
          <w:color w:val="000000"/>
          <w:sz w:val="20"/>
          <w:szCs w:val="20"/>
        </w:rPr>
        <w:t>.</w:t>
      </w:r>
      <w:r w:rsidR="005B52E3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="00964C7D" w:rsidRPr="004B7C29">
        <w:rPr>
          <w:noProof/>
        </w:rPr>
        <w:drawing>
          <wp:inline distT="0" distB="0" distL="0" distR="0" wp14:anchorId="17D16373" wp14:editId="538B3735">
            <wp:extent cx="508000" cy="215900"/>
            <wp:effectExtent l="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1" t="6602" r="66615" b="90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36EE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  (</w:t>
      </w:r>
      <w:r>
        <w:rPr>
          <w:rFonts w:ascii="Tahoma" w:hAnsi="Tahoma" w:cs="Tahoma"/>
          <w:b/>
          <w:bCs/>
          <w:color w:val="000080"/>
          <w:sz w:val="20"/>
          <w:szCs w:val="20"/>
        </w:rPr>
        <w:t>Меню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: </w:t>
      </w:r>
      <w:r w:rsidR="00820709">
        <w:rPr>
          <w:rFonts w:ascii="Tahoma" w:hAnsi="Tahoma" w:cs="Tahoma"/>
          <w:i/>
          <w:iCs/>
          <w:color w:val="000080"/>
          <w:sz w:val="20"/>
          <w:szCs w:val="20"/>
        </w:rPr>
        <w:t xml:space="preserve">Создание </w:t>
      </w:r>
      <w:r>
        <w:rPr>
          <w:rFonts w:ascii="Tahoma" w:hAnsi="Tahoma" w:cs="Tahoma"/>
          <w:i/>
          <w:iCs/>
          <w:color w:val="000080"/>
          <w:sz w:val="20"/>
          <w:szCs w:val="20"/>
        </w:rPr>
        <w:t xml:space="preserve">- </w:t>
      </w:r>
      <w:r w:rsidR="00820709">
        <w:rPr>
          <w:rFonts w:ascii="Tahoma" w:hAnsi="Tahoma" w:cs="Tahoma"/>
          <w:i/>
          <w:iCs/>
          <w:color w:val="000080"/>
          <w:sz w:val="20"/>
          <w:szCs w:val="20"/>
        </w:rPr>
        <w:t>Форма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)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14:paraId="5C823D59" w14:textId="77777777" w:rsidR="00C701B2" w:rsidRDefault="00C701B2">
      <w:pPr>
        <w:pStyle w:val="20"/>
        <w:pBdr>
          <w:bottom w:val="none" w:sz="0" w:space="0" w:color="auto"/>
        </w:pBdr>
      </w:pPr>
    </w:p>
    <w:p w14:paraId="0B7866F6" w14:textId="77777777" w:rsidR="005B52E3" w:rsidRDefault="00C701B2">
      <w:pPr>
        <w:pStyle w:val="20"/>
        <w:pBdr>
          <w:bottom w:val="none" w:sz="0" w:space="0" w:color="auto"/>
        </w:pBdr>
      </w:pPr>
      <w:r>
        <w:t xml:space="preserve">6. </w:t>
      </w:r>
      <w:r w:rsidR="005B52E3">
        <w:t>Создать поля подстановки.</w:t>
      </w:r>
    </w:p>
    <w:p w14:paraId="2512A6DD" w14:textId="77777777" w:rsidR="00C701B2" w:rsidRDefault="005B52E3">
      <w:pPr>
        <w:pStyle w:val="20"/>
        <w:pBdr>
          <w:bottom w:val="none" w:sz="0" w:space="0" w:color="auto"/>
        </w:pBdr>
      </w:pPr>
      <w:r>
        <w:t xml:space="preserve">    Закрыть все таблицы и формы. </w:t>
      </w:r>
      <w:r w:rsidR="00C701B2">
        <w:t xml:space="preserve">Открыть таблицу </w:t>
      </w:r>
      <w:r w:rsidR="00C701B2">
        <w:rPr>
          <w:b/>
          <w:bCs/>
        </w:rPr>
        <w:t>Поездки</w:t>
      </w:r>
      <w:r w:rsidR="00C701B2">
        <w:t xml:space="preserve"> в режиме конструктора, для </w:t>
      </w:r>
      <w:r w:rsidR="00C701B2">
        <w:rPr>
          <w:i/>
          <w:iCs/>
          <w:u w:val="single"/>
        </w:rPr>
        <w:t>внешних ключей</w:t>
      </w:r>
      <w:r w:rsidR="00C701B2">
        <w:rPr>
          <w:rStyle w:val="a5"/>
          <w:rFonts w:ascii="Times New Roman" w:hAnsi="Times New Roman" w:cs="Times New Roman"/>
          <w:vanish/>
          <w:color w:val="auto"/>
        </w:rPr>
        <w:commentReference w:id="4"/>
      </w:r>
      <w:r w:rsidR="00C701B2">
        <w:t xml:space="preserve"> добавить поля подстановки.</w:t>
      </w:r>
    </w:p>
    <w:p w14:paraId="5798284D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(вкладыш </w:t>
      </w:r>
      <w:r>
        <w:rPr>
          <w:rFonts w:ascii="Tahoma" w:hAnsi="Tahoma" w:cs="Tahoma"/>
          <w:i/>
          <w:iCs/>
          <w:color w:val="003366"/>
          <w:sz w:val="20"/>
          <w:szCs w:val="20"/>
        </w:rPr>
        <w:t>Подстановка</w:t>
      </w:r>
      <w:r>
        <w:rPr>
          <w:rFonts w:ascii="Tahoma" w:hAnsi="Tahoma" w:cs="Tahoma"/>
          <w:color w:val="000000"/>
          <w:sz w:val="20"/>
          <w:szCs w:val="20"/>
        </w:rPr>
        <w:t xml:space="preserve"> )</w:t>
      </w:r>
    </w:p>
    <w:p w14:paraId="034EFEC6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</w:t>
      </w:r>
      <w:r>
        <w:rPr>
          <w:rFonts w:ascii="Tahoma" w:hAnsi="Tahoma" w:cs="Tahoma"/>
          <w:color w:val="000000"/>
          <w:sz w:val="20"/>
          <w:szCs w:val="20"/>
        </w:rPr>
        <w:tab/>
        <w:t>Тип элемента управления – Поле со списком</w:t>
      </w:r>
    </w:p>
    <w:p w14:paraId="08909B85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    </w:t>
      </w:r>
      <w:r>
        <w:rPr>
          <w:rFonts w:ascii="Tahoma" w:hAnsi="Tahoma" w:cs="Tahoma"/>
          <w:color w:val="000000"/>
          <w:sz w:val="20"/>
          <w:szCs w:val="20"/>
        </w:rPr>
        <w:tab/>
        <w:t>Тип источника строк – Таблица или запрос</w:t>
      </w:r>
    </w:p>
    <w:p w14:paraId="2EAAE987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Источник строк - &lt;Имя таблицы из которой берутся значения&gt;</w:t>
      </w:r>
    </w:p>
    <w:p w14:paraId="6DCDB0F4" w14:textId="77777777" w:rsidR="00C701B2" w:rsidRDefault="00C701B2">
      <w:pPr>
        <w:pStyle w:val="a4"/>
      </w:pPr>
      <w:r>
        <w:lastRenderedPageBreak/>
        <w:tab/>
        <w:t>Присоединенный столбец – 1 (в данном случае, столбец с первичным ключом, значения из которого подставляются в таблицу)</w:t>
      </w:r>
    </w:p>
    <w:p w14:paraId="070A7831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3402" w:hanging="3402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Число столбцов – 2 (позволит при подстановке видеть не только неинформативный номер, но и смысловую информацию, например, фамилию)</w:t>
      </w:r>
    </w:p>
    <w:p w14:paraId="37B1AF1E" w14:textId="77777777" w:rsidR="00C701B2" w:rsidRDefault="00C701B2">
      <w:pPr>
        <w:pStyle w:val="20"/>
        <w:pBdr>
          <w:bottom w:val="none" w:sz="0" w:space="0" w:color="auto"/>
        </w:pBdr>
      </w:pPr>
    </w:p>
    <w:p w14:paraId="3697D808" w14:textId="77777777" w:rsidR="00130161" w:rsidRPr="00964C7D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7. </w:t>
      </w:r>
      <w:r w:rsidR="005B52E3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Повторить пункт 5</w:t>
      </w:r>
      <w:r w:rsidR="00F86DA4">
        <w:rPr>
          <w:rFonts w:ascii="Tahoma" w:hAnsi="Tahoma" w:cs="Tahoma"/>
          <w:color w:val="000000"/>
          <w:sz w:val="20"/>
          <w:szCs w:val="20"/>
        </w:rPr>
        <w:t xml:space="preserve"> и посмотреть разницу в получившихся формах</w:t>
      </w:r>
      <w:r>
        <w:rPr>
          <w:rFonts w:ascii="Tahoma" w:hAnsi="Tahoma" w:cs="Tahoma"/>
          <w:color w:val="000000"/>
          <w:sz w:val="20"/>
          <w:szCs w:val="20"/>
        </w:rPr>
        <w:t xml:space="preserve">.  </w:t>
      </w:r>
    </w:p>
    <w:p w14:paraId="7A478557" w14:textId="77777777" w:rsidR="00C701B2" w:rsidRDefault="00130161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  <w:r w:rsidRPr="00130161">
        <w:rPr>
          <w:rFonts w:ascii="Tahoma" w:hAnsi="Tahoma" w:cs="Tahoma"/>
          <w:color w:val="000000"/>
          <w:sz w:val="20"/>
          <w:szCs w:val="20"/>
        </w:rPr>
        <w:t xml:space="preserve">    </w:t>
      </w:r>
      <w:r w:rsidR="00F86DA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C701B2">
        <w:rPr>
          <w:rFonts w:ascii="Tahoma" w:hAnsi="Tahoma" w:cs="Tahoma"/>
          <w:color w:val="000000"/>
          <w:sz w:val="20"/>
          <w:szCs w:val="20"/>
        </w:rPr>
        <w:t xml:space="preserve">Открыть </w:t>
      </w:r>
      <w:r w:rsidRPr="00130161">
        <w:rPr>
          <w:rFonts w:ascii="Tahoma" w:hAnsi="Tahoma" w:cs="Tahoma"/>
          <w:color w:val="000000"/>
          <w:sz w:val="20"/>
          <w:szCs w:val="20"/>
        </w:rPr>
        <w:t>_</w:t>
      </w:r>
      <w:r w:rsidR="00C701B2">
        <w:rPr>
          <w:rFonts w:ascii="Tahoma" w:hAnsi="Tahoma" w:cs="Tahoma"/>
          <w:color w:val="000000"/>
          <w:sz w:val="20"/>
          <w:szCs w:val="20"/>
        </w:rPr>
        <w:t>форму</w:t>
      </w:r>
      <w:r w:rsidRPr="00130161">
        <w:rPr>
          <w:rFonts w:ascii="Tahoma" w:hAnsi="Tahoma" w:cs="Tahoma"/>
          <w:color w:val="000000"/>
          <w:sz w:val="20"/>
          <w:szCs w:val="20"/>
        </w:rPr>
        <w:t>_</w:t>
      </w:r>
      <w:r w:rsidR="00C701B2">
        <w:rPr>
          <w:rFonts w:ascii="Tahoma" w:hAnsi="Tahoma" w:cs="Tahoma"/>
          <w:color w:val="000000"/>
          <w:sz w:val="20"/>
          <w:szCs w:val="20"/>
        </w:rPr>
        <w:t xml:space="preserve"> с помощью конструктора и установить свойство </w:t>
      </w:r>
      <w:r w:rsidR="00C701B2">
        <w:rPr>
          <w:rFonts w:ascii="Tahoma" w:hAnsi="Tahoma" w:cs="Tahoma"/>
          <w:i/>
          <w:iCs/>
          <w:color w:val="003366"/>
          <w:sz w:val="20"/>
          <w:szCs w:val="20"/>
        </w:rPr>
        <w:t>Ширина столбцов</w:t>
      </w:r>
      <w:r w:rsidR="00C701B2">
        <w:rPr>
          <w:rFonts w:ascii="Tahoma" w:hAnsi="Tahoma" w:cs="Tahoma"/>
          <w:i/>
          <w:iCs/>
          <w:color w:val="000000"/>
          <w:sz w:val="20"/>
          <w:szCs w:val="20"/>
        </w:rPr>
        <w:t xml:space="preserve"> </w:t>
      </w:r>
      <w:r w:rsidR="00C701B2">
        <w:rPr>
          <w:rFonts w:ascii="Tahoma" w:hAnsi="Tahoma" w:cs="Tahoma"/>
          <w:color w:val="000000"/>
          <w:sz w:val="20"/>
          <w:szCs w:val="20"/>
        </w:rPr>
        <w:t>для полей подстановки равным нулю. При помощи полученной формы, заполнить таблицу.</w:t>
      </w:r>
    </w:p>
    <w:p w14:paraId="24D36407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</w:p>
    <w:p w14:paraId="5CB1191D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8. </w:t>
      </w:r>
      <w:r w:rsidR="005B52E3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Создать формы для остальных </w:t>
      </w:r>
      <w:r w:rsidR="00F860D9">
        <w:rPr>
          <w:rFonts w:ascii="Tahoma" w:hAnsi="Tahoma" w:cs="Tahoma"/>
          <w:color w:val="000000"/>
          <w:sz w:val="20"/>
          <w:szCs w:val="20"/>
        </w:rPr>
        <w:t xml:space="preserve">таблиц, </w:t>
      </w:r>
      <w:r>
        <w:rPr>
          <w:rFonts w:ascii="Tahoma" w:hAnsi="Tahoma" w:cs="Tahoma"/>
          <w:color w:val="000000"/>
          <w:sz w:val="20"/>
          <w:szCs w:val="20"/>
        </w:rPr>
        <w:t xml:space="preserve">посмотреть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все</w:t>
      </w:r>
      <w:r w:rsidR="00F860D9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 предоставляемые </w:t>
      </w:r>
      <w:r>
        <w:rPr>
          <w:rFonts w:ascii="Tahoma" w:hAnsi="Tahoma" w:cs="Tahoma"/>
          <w:i/>
          <w:iCs/>
          <w:color w:val="003366"/>
          <w:sz w:val="20"/>
          <w:szCs w:val="20"/>
        </w:rPr>
        <w:t>Мастером форм</w:t>
      </w:r>
      <w:r>
        <w:rPr>
          <w:rFonts w:ascii="Tahoma" w:hAnsi="Tahoma" w:cs="Tahoma"/>
          <w:color w:val="000000"/>
          <w:sz w:val="20"/>
          <w:szCs w:val="20"/>
        </w:rPr>
        <w:t xml:space="preserve"> варианты форм.</w:t>
      </w:r>
    </w:p>
    <w:p w14:paraId="111D4CB3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14:paraId="2C14165E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9. Открыть любую форму в режиме Конструктора.  С помощью мастера создать кнопки «Предыдущая запись», «Следующая запись», «Сохранить запись», «Удалить запись», «Закрыть форму».  Посмотреть процедуры обработки кнопок  (в Свойствах  кнопки вкладка </w:t>
      </w:r>
      <w:r w:rsidR="001A54BB">
        <w:rPr>
          <w:rFonts w:ascii="Tahoma" w:hAnsi="Tahoma" w:cs="Tahoma"/>
          <w:i/>
          <w:iCs/>
          <w:color w:val="003366"/>
          <w:sz w:val="20"/>
          <w:szCs w:val="20"/>
        </w:rPr>
        <w:t>События</w:t>
      </w:r>
      <w:r>
        <w:rPr>
          <w:rFonts w:ascii="Tahoma" w:hAnsi="Tahoma" w:cs="Tahoma"/>
          <w:i/>
          <w:iCs/>
          <w:color w:val="003366"/>
          <w:sz w:val="20"/>
          <w:szCs w:val="20"/>
        </w:rPr>
        <w:t>-Нажатие кнопки</w:t>
      </w:r>
      <w:r>
        <w:rPr>
          <w:rFonts w:ascii="Tahoma" w:hAnsi="Tahoma" w:cs="Tahoma"/>
          <w:color w:val="000000"/>
          <w:sz w:val="20"/>
          <w:szCs w:val="20"/>
        </w:rPr>
        <w:t xml:space="preserve">). </w:t>
      </w:r>
    </w:p>
    <w:p w14:paraId="19AAD57D" w14:textId="77777777" w:rsidR="00C701B2" w:rsidRDefault="00C701B2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284" w:hanging="284"/>
        <w:rPr>
          <w:rFonts w:ascii="Tahoma" w:hAnsi="Tahoma" w:cs="Tahoma"/>
          <w:color w:val="000000"/>
          <w:sz w:val="20"/>
          <w:szCs w:val="20"/>
        </w:rPr>
      </w:pPr>
    </w:p>
    <w:p w14:paraId="49CCDEDF" w14:textId="77777777" w:rsidR="00C701B2" w:rsidRDefault="00C701B2">
      <w:pPr>
        <w:pStyle w:val="20"/>
      </w:pPr>
    </w:p>
    <w:p w14:paraId="538EEF45" w14:textId="77777777" w:rsidR="00C701B2" w:rsidRDefault="00C701B2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sectPr w:rsidR="00C701B2">
      <w:pgSz w:w="12240" w:h="15840" w:code="1"/>
      <w:pgMar w:top="567" w:right="1008" w:bottom="709" w:left="1008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4-09-02T16:50:00Z" w:initials="U">
    <w:p w14:paraId="56E0E44E" w14:textId="77777777" w:rsidR="00C90148" w:rsidRDefault="00C90148">
      <w:pPr>
        <w:pStyle w:val="a6"/>
      </w:pPr>
      <w:r>
        <w:rPr>
          <w:rStyle w:val="a5"/>
        </w:rPr>
        <w:annotationRef/>
      </w:r>
      <w:r>
        <w:rPr>
          <w:rStyle w:val="a5"/>
        </w:rPr>
        <w:t>Место, необходимое для хранения данных данного типа</w:t>
      </w:r>
    </w:p>
  </w:comment>
  <w:comment w:id="2" w:author="1" w:date="2014-09-02T02:43:00Z" w:initials="1">
    <w:p w14:paraId="0CA360A7" w14:textId="77777777" w:rsidR="00C701B2" w:rsidRDefault="00C701B2">
      <w:r>
        <w:rPr>
          <w:rStyle w:val="a5"/>
        </w:rPr>
        <w:annotationRef/>
      </w:r>
      <w:r w:rsidR="00611459">
        <w:t>по пол</w:t>
      </w:r>
      <w:r>
        <w:t>ю мемо нельзя искать, использовать его в качестве ключа и т.д.</w:t>
      </w:r>
    </w:p>
    <w:p w14:paraId="72BF91C0" w14:textId="77777777" w:rsidR="00C701B2" w:rsidRDefault="00C701B2"/>
  </w:comment>
  <w:comment w:id="3" w:author="1" w:date="2014-09-02T19:43:00Z" w:initials="1">
    <w:p w14:paraId="3A475D99" w14:textId="77777777" w:rsidR="005B52E3" w:rsidRDefault="005B52E3" w:rsidP="005B52E3">
      <w:pPr>
        <w:pStyle w:val="a8"/>
        <w:rPr>
          <w:sz w:val="20"/>
          <w:szCs w:val="20"/>
          <w:lang w:val="ru-RU"/>
        </w:rPr>
      </w:pPr>
      <w:r>
        <w:rPr>
          <w:rStyle w:val="a5"/>
        </w:rPr>
        <w:annotationRef/>
      </w:r>
      <w:r>
        <w:rPr>
          <w:sz w:val="20"/>
          <w:szCs w:val="20"/>
          <w:lang w:val="ru-RU"/>
        </w:rPr>
        <w:t xml:space="preserve">Правила, обеспечивающие поддержание установленных межтабличных связей при вводе или удалении записей. Если наложены условия целостности данных, </w:t>
      </w:r>
      <w:r>
        <w:rPr>
          <w:sz w:val="20"/>
          <w:szCs w:val="20"/>
        </w:rPr>
        <w:t>Microsoft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Access</w:t>
      </w:r>
      <w:r>
        <w:rPr>
          <w:sz w:val="20"/>
          <w:szCs w:val="20"/>
          <w:lang w:val="ru-RU"/>
        </w:rPr>
        <w:t xml:space="preserve"> не позволяет добавлять в связанную таблицу записи, для которых нет соответствующих записей в главной таблице или же изменять записи в главной таблице таким образом, что после этого в связанной таблице появятся записи, не имеющие соответствующих главных записей, а также удалять записи в главной таблице, для которых имеются подчиненные записи в связанной таблице. </w:t>
      </w:r>
    </w:p>
    <w:p w14:paraId="5EDE9152" w14:textId="77777777" w:rsidR="005B52E3" w:rsidRPr="00611459" w:rsidRDefault="005B52E3" w:rsidP="005B52E3">
      <w:pPr>
        <w:pStyle w:val="a8"/>
        <w:rPr>
          <w:lang w:val="ru-RU"/>
        </w:rPr>
      </w:pPr>
    </w:p>
  </w:comment>
  <w:comment w:id="4" w:author="1" w:initials="1">
    <w:p w14:paraId="1B79CF5B" w14:textId="77777777" w:rsidR="00C701B2" w:rsidRDefault="00C701B2">
      <w:pPr>
        <w:pStyle w:val="a6"/>
      </w:pPr>
      <w:r>
        <w:rPr>
          <w:rStyle w:val="a5"/>
        </w:rPr>
        <w:annotationRef/>
      </w:r>
      <w:r>
        <w:t>Одно или несколько полей в таблице, содержащих ссылку на ключевое поле или поля в другой таблице. Поле внешнего ключа определяет способ связывания таблиц, содержимое поля внешнего ключа должно совпадать с содержимым ключевого поля.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E0E44E" w15:done="0"/>
  <w15:commentEx w15:paraId="72BF91C0" w15:done="0"/>
  <w15:commentEx w15:paraId="5EDE9152" w15:done="0"/>
  <w15:commentEx w15:paraId="1B79CF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01003"/>
    <w:multiLevelType w:val="hybridMultilevel"/>
    <w:tmpl w:val="87A68E72"/>
    <w:lvl w:ilvl="0" w:tplc="40940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9"/>
    <w:rsid w:val="00066B59"/>
    <w:rsid w:val="000C0B6A"/>
    <w:rsid w:val="000C1B61"/>
    <w:rsid w:val="00130161"/>
    <w:rsid w:val="00144ED6"/>
    <w:rsid w:val="001A54BB"/>
    <w:rsid w:val="003560AA"/>
    <w:rsid w:val="00450E03"/>
    <w:rsid w:val="004D2B29"/>
    <w:rsid w:val="004D49C4"/>
    <w:rsid w:val="005703BE"/>
    <w:rsid w:val="005B52E3"/>
    <w:rsid w:val="005D12B7"/>
    <w:rsid w:val="005F2242"/>
    <w:rsid w:val="00611459"/>
    <w:rsid w:val="007602B2"/>
    <w:rsid w:val="00820709"/>
    <w:rsid w:val="008C3FB9"/>
    <w:rsid w:val="00964C7D"/>
    <w:rsid w:val="00A44592"/>
    <w:rsid w:val="00A65A85"/>
    <w:rsid w:val="00AE491F"/>
    <w:rsid w:val="00BC4DCB"/>
    <w:rsid w:val="00C701B2"/>
    <w:rsid w:val="00C90148"/>
    <w:rsid w:val="00C90869"/>
    <w:rsid w:val="00F860D9"/>
    <w:rsid w:val="00F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DC34C"/>
  <w15:chartTrackingRefBased/>
  <w15:docId w15:val="{0F1C61B2-967B-4B1D-86A2-9FC0826E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tabs>
        <w:tab w:val="left" w:pos="90"/>
        <w:tab w:val="right" w:pos="8625"/>
      </w:tabs>
      <w:autoSpaceDE w:val="0"/>
      <w:autoSpaceDN w:val="0"/>
      <w:adjustRightInd w:val="0"/>
      <w:outlineLvl w:val="0"/>
    </w:pPr>
    <w:rPr>
      <w:rFonts w:ascii="Tahoma" w:hAnsi="Tahoma" w:cs="Tahoma"/>
      <w:b/>
      <w:bCs/>
      <w:color w:val="000000"/>
      <w:sz w:val="16"/>
      <w:szCs w:val="16"/>
    </w:rPr>
  </w:style>
  <w:style w:type="paragraph" w:styleId="2">
    <w:name w:val="heading 2"/>
    <w:basedOn w:val="a"/>
    <w:next w:val="a"/>
    <w:qFormat/>
    <w:pPr>
      <w:keepNext/>
      <w:widowControl w:val="0"/>
      <w:tabs>
        <w:tab w:val="left" w:pos="90"/>
        <w:tab w:val="right" w:pos="8625"/>
      </w:tabs>
      <w:autoSpaceDE w:val="0"/>
      <w:autoSpaceDN w:val="0"/>
      <w:adjustRightInd w:val="0"/>
      <w:jc w:val="center"/>
      <w:outlineLvl w:val="1"/>
    </w:pPr>
    <w:rPr>
      <w:rFonts w:ascii="Tahoma" w:hAnsi="Tahoma" w:cs="Tahoma"/>
      <w:b/>
      <w:bCs/>
      <w:color w:val="00000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styleId="a4">
    <w:name w:val="Body Text Indent"/>
    <w:basedOn w:val="a"/>
    <w:semiHidden/>
    <w:pPr>
      <w:widowControl w:val="0"/>
      <w:tabs>
        <w:tab w:val="left" w:pos="740"/>
        <w:tab w:val="left" w:pos="5064"/>
        <w:tab w:val="right" w:pos="8447"/>
      </w:tabs>
      <w:autoSpaceDE w:val="0"/>
      <w:autoSpaceDN w:val="0"/>
      <w:adjustRightInd w:val="0"/>
      <w:ind w:left="3402" w:hanging="3402"/>
    </w:pPr>
    <w:rPr>
      <w:rFonts w:ascii="Tahoma" w:hAnsi="Tahoma" w:cs="Tahoma"/>
      <w:color w:val="000000"/>
      <w:sz w:val="20"/>
      <w:szCs w:val="20"/>
    </w:rPr>
  </w:style>
  <w:style w:type="paragraph" w:styleId="20">
    <w:name w:val="Body Text Indent 2"/>
    <w:basedOn w:val="a"/>
    <w:semiHidden/>
    <w:pPr>
      <w:widowControl w:val="0"/>
      <w:pBdr>
        <w:bottom w:val="double" w:sz="6" w:space="1" w:color="auto"/>
      </w:pBdr>
      <w:tabs>
        <w:tab w:val="left" w:pos="740"/>
        <w:tab w:val="left" w:pos="5064"/>
        <w:tab w:val="right" w:pos="8447"/>
      </w:tabs>
      <w:autoSpaceDE w:val="0"/>
      <w:autoSpaceDN w:val="0"/>
      <w:adjustRightInd w:val="0"/>
      <w:ind w:left="284" w:hanging="284"/>
    </w:pPr>
    <w:rPr>
      <w:rFonts w:ascii="Tahoma" w:hAnsi="Tahoma" w:cs="Tahoma"/>
      <w:color w:val="000000"/>
      <w:sz w:val="20"/>
      <w:szCs w:val="20"/>
    </w:rPr>
  </w:style>
  <w:style w:type="character" w:styleId="a5">
    <w:name w:val="annotation reference"/>
    <w:semiHidden/>
    <w:rPr>
      <w:sz w:val="16"/>
      <w:szCs w:val="16"/>
    </w:rPr>
  </w:style>
  <w:style w:type="paragraph" w:styleId="a6">
    <w:name w:val="annotation text"/>
    <w:basedOn w:val="a"/>
    <w:link w:val="a7"/>
    <w:semiHidden/>
    <w:rPr>
      <w:sz w:val="20"/>
      <w:szCs w:val="20"/>
    </w:rPr>
  </w:style>
  <w:style w:type="paragraph" w:customStyle="1" w:styleId="annotationsubject">
    <w:name w:val="annotation subject"/>
    <w:basedOn w:val="a6"/>
    <w:next w:val="a6"/>
    <w:rPr>
      <w:b/>
      <w:bCs/>
    </w:r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  <w:style w:type="paragraph" w:styleId="a8">
    <w:name w:val="Normal (Web)"/>
    <w:basedOn w:val="a"/>
    <w:semiHidden/>
    <w:pPr>
      <w:spacing w:before="100" w:beforeAutospacing="1" w:after="100" w:afterAutospacing="1"/>
    </w:pPr>
    <w:rPr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61145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611459"/>
    <w:rPr>
      <w:rFonts w:ascii="Tahoma" w:hAnsi="Tahoma" w:cs="Tahoma"/>
      <w:sz w:val="16"/>
      <w:szCs w:val="16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C90148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C90148"/>
  </w:style>
  <w:style w:type="character" w:customStyle="1" w:styleId="ac">
    <w:name w:val="Тема примечания Знак"/>
    <w:link w:val="ab"/>
    <w:uiPriority w:val="99"/>
    <w:semiHidden/>
    <w:rsid w:val="00C90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143A1-3F59-4081-A8D3-C107AC42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Ëàáîðàòîðíûå ðàáîòû ¹1-2</vt:lpstr>
    </vt:vector>
  </TitlesOfParts>
  <Company>homes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Ëàáîðàòîðíûå ðàáîòû ¹1-2</dc:title>
  <dc:subject/>
  <dc:creator>Alenka</dc:creator>
  <cp:keywords/>
  <dc:description/>
  <cp:lastModifiedBy>Дмитрий Аладин</cp:lastModifiedBy>
  <cp:revision>2</cp:revision>
  <cp:lastPrinted>2003-09-11T05:09:00Z</cp:lastPrinted>
  <dcterms:created xsi:type="dcterms:W3CDTF">2015-09-04T18:00:00Z</dcterms:created>
  <dcterms:modified xsi:type="dcterms:W3CDTF">2015-09-04T18:00:00Z</dcterms:modified>
</cp:coreProperties>
</file>