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9AB4D">
      <w:pPr>
        <w:shd w:val="clear" w:color="auto" w:fill="FFFFFF"/>
        <w:outlineLvl w:val="2"/>
        <w:rPr>
          <w:rFonts w:hint="default" w:eastAsia="Times New Roman"/>
          <w:b/>
          <w:bCs/>
          <w:color w:val="0F1115"/>
          <w:sz w:val="28"/>
          <w:szCs w:val="28"/>
          <w:lang w:val="ru-RU"/>
        </w:rPr>
      </w:pPr>
      <w:r>
        <w:rPr>
          <w:rFonts w:hint="default" w:eastAsia="Times New Roman"/>
          <w:b/>
          <w:bCs/>
          <w:color w:val="0F1115"/>
          <w:sz w:val="28"/>
          <w:szCs w:val="28"/>
          <w:lang w:val="ru-RU"/>
        </w:rPr>
        <w:t xml:space="preserve">Цель: </w:t>
      </w: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Формирование практических навыков составления и оформления технического задания как основного документа, регламентирующего требования к разрабатываемому программному продукту, на основе ранее проведенного анализа предметной области.</w:t>
      </w:r>
    </w:p>
    <w:p w14:paraId="0F3BEDC7">
      <w:pPr>
        <w:shd w:val="clear" w:color="auto" w:fill="FFFFFF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/>
          <w:bCs/>
          <w:color w:val="0F1115"/>
          <w:sz w:val="28"/>
          <w:szCs w:val="28"/>
          <w:lang w:val="ru-RU"/>
        </w:rPr>
        <w:t xml:space="preserve">Оснащение: </w:t>
      </w: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ПК, учебная и справочная литература.</w:t>
      </w:r>
    </w:p>
    <w:p w14:paraId="0C6433ED">
      <w:pPr>
        <w:shd w:val="clear" w:color="auto" w:fill="FFFFFF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</w:p>
    <w:p w14:paraId="41B02987">
      <w:pPr>
        <w:shd w:val="clear" w:color="auto" w:fill="FFFFFF"/>
        <w:jc w:val="center"/>
        <w:outlineLvl w:val="2"/>
        <w:rPr>
          <w:rFonts w:hint="default" w:eastAsia="Times New Roman"/>
          <w:b/>
          <w:bCs/>
          <w:color w:val="0F1115"/>
          <w:sz w:val="28"/>
          <w:szCs w:val="28"/>
          <w:lang w:val="ru-RU"/>
        </w:rPr>
      </w:pPr>
      <w:r>
        <w:rPr>
          <w:rFonts w:hint="default" w:eastAsia="Times New Roman"/>
          <w:b/>
          <w:bCs/>
          <w:color w:val="0F1115"/>
          <w:sz w:val="28"/>
          <w:szCs w:val="28"/>
          <w:lang w:val="ru-RU"/>
        </w:rPr>
        <w:t>Теоретические сведения</w:t>
      </w:r>
    </w:p>
    <w:p w14:paraId="33F00101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Техническое задание (ТЗ) — это основополагающий документ, определяющий требования, структуру, функциональность и условия разработки программного обеспечения. ТЗ является юридически значимым документом, который фиксирует взаимопонимание между заказчиком и исполнителем.</w:t>
      </w:r>
    </w:p>
    <w:p w14:paraId="0CF0AC73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Значение ТЗ в жизненном цикле ПО:</w:t>
      </w:r>
    </w:p>
    <w:p w14:paraId="20947FB7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Служит основой для планирования сроков и бюджета.</w:t>
      </w:r>
    </w:p>
    <w:p w14:paraId="77AF8A6E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Определяет критерии приемки готового продукта.</w:t>
      </w:r>
    </w:p>
    <w:p w14:paraId="76E9CC56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Позволяет избежать конфликтов из-за неоднозначного понимания требований.</w:t>
      </w:r>
    </w:p>
    <w:p w14:paraId="3635D41E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Является отправной точкой для проектирования архитектуры, написания кода и тестирования</w:t>
      </w:r>
    </w:p>
    <w:p w14:paraId="0B48649D">
      <w:pPr>
        <w:shd w:val="clear" w:color="auto" w:fill="FFFFFF"/>
        <w:jc w:val="both"/>
        <w:outlineLvl w:val="2"/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eastAsia="Times New Roman"/>
          <w:b/>
          <w:bCs/>
          <w:color w:val="0F1115"/>
          <w:sz w:val="28"/>
          <w:szCs w:val="28"/>
          <w:lang w:val="ru-RU"/>
        </w:rPr>
        <w:t>Структура технического задания (согласно ГОСТ 34.602-89 и современной практике)</w:t>
      </w:r>
      <w:r>
        <w:rPr>
          <w:rFonts w:hint="default" w:eastAsia="Times New Roman"/>
          <w:b w:val="0"/>
          <w:bCs w:val="0"/>
          <w:color w:val="0F1115"/>
          <w:sz w:val="28"/>
          <w:szCs w:val="28"/>
          <w:lang w:val="ru-RU"/>
        </w:rPr>
        <w:t>:</w:t>
      </w:r>
    </w:p>
    <w:tbl>
      <w:tblPr>
        <w:tblStyle w:val="12"/>
        <w:tblW w:w="9567" w:type="dxa"/>
        <w:tblInd w:w="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8"/>
        <w:gridCol w:w="6479"/>
      </w:tblGrid>
      <w:tr w14:paraId="2641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9" w:hRule="atLeast"/>
          <w:tblHeader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13F6F7E0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184" w:type="dxa"/>
            </w:tcMar>
            <w:vAlign w:val="center"/>
          </w:tcPr>
          <w:p w14:paraId="71D1E798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14:paraId="57A3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370CE594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Введение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7E0D7D5C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Наименование системы, краткая характеристика области применения</w:t>
            </w:r>
          </w:p>
        </w:tc>
      </w:tr>
      <w:tr w14:paraId="268A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2DB52069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Основания для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602E6DFD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Документ, на основании которого ведется разработка (приказ, договор)</w:t>
            </w:r>
          </w:p>
        </w:tc>
      </w:tr>
      <w:tr w14:paraId="74C7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71D300ED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Назначение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7EB0F240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Цели и задачи создания системы, критерии эффективности</w:t>
            </w:r>
          </w:p>
        </w:tc>
      </w:tr>
      <w:tr w14:paraId="46AE5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4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2C4DB9C7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Требования к системе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56BC9464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Функциональные требования (что система должна делать), требования к информационному обеспечению (структура данных), требования к надежности, безопасности, производительности</w:t>
            </w:r>
          </w:p>
        </w:tc>
      </w:tr>
      <w:tr w14:paraId="5FE6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6608CA74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 Требования к программной документации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6BF3E467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Состав эксплуатационной документации (руководство пользователя, администратора)</w:t>
            </w:r>
          </w:p>
        </w:tc>
      </w:tr>
      <w:tr w14:paraId="292A9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3B9E405A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6. Технико-экономические показатели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37E51ECA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Ожидаемая эффективность, ср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оки разработки</w:t>
            </w:r>
          </w:p>
        </w:tc>
      </w:tr>
      <w:tr w14:paraId="3B18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69206901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7. Этапы и сроки разработки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75647CB8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Календарный план работ</w:t>
            </w:r>
          </w:p>
        </w:tc>
      </w:tr>
      <w:tr w14:paraId="77C7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2" w:hRule="atLeast"/>
        </w:trPr>
        <w:tc>
          <w:tcPr>
            <w:tcW w:w="3088" w:type="dxa"/>
            <w:tcMar>
              <w:top w:w="115" w:type="dxa"/>
              <w:left w:w="0" w:type="dxa"/>
              <w:bottom w:w="115" w:type="dxa"/>
              <w:right w:w="184" w:type="dxa"/>
            </w:tcMar>
            <w:vAlign w:val="center"/>
          </w:tcPr>
          <w:p w14:paraId="6244B8D6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8. Порядок контроля и приемки</w:t>
            </w:r>
          </w:p>
        </w:tc>
        <w:tc>
          <w:tcPr>
            <w:tcW w:w="6479" w:type="dxa"/>
            <w:tcMar>
              <w:top w:w="115" w:type="dxa"/>
              <w:left w:w="184" w:type="dxa"/>
              <w:bottom w:w="115" w:type="dxa"/>
              <w:right w:w="0" w:type="dxa"/>
            </w:tcMar>
            <w:vAlign w:val="center"/>
          </w:tcPr>
          <w:p w14:paraId="605AECAC">
            <w:pPr>
              <w:spacing w:after="0" w:line="240" w:lineRule="auto"/>
              <w:ind w:left="147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Критерии приемки, порядок сдачи-приемки работ</w:t>
            </w:r>
          </w:p>
        </w:tc>
      </w:tr>
    </w:tbl>
    <w:p w14:paraId="23FCBAD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17169A38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Связь с анализом предметной области: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Результаты анализа предметной области (сущности, атрибуты, связи) напрямую преобразуются </w:t>
      </w:r>
      <w:r>
        <w:rPr>
          <w:rFonts w:hint="default" w:ascii="Times New Roman" w:hAnsi="Times New Roman" w:cs="Times New Roman"/>
          <w:sz w:val="28"/>
          <w:szCs w:val="28"/>
        </w:rPr>
        <w:t>в раздел «Требования к информационному обеспечению» технического задания, а функциональные сценарии использования сущностей — в «Функциональные требования».</w:t>
      </w:r>
    </w:p>
    <w:p w14:paraId="6C66A546">
      <w:p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178E28C">
      <w:pPr>
        <w:spacing w:after="0"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5466C0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1. Техническое задание (ТЗ) — это официальный документ, который определяет цели, требования, состав и порядок создания информационной системы. Оно играет роль правовой и технической основы взаимодействия: фиксирует взаимные обязательства, служит эталоном для приемки работ, позволяет избежать неоднозначностей в понимании </w:t>
      </w:r>
      <w:r>
        <w:rPr>
          <w:rFonts w:hint="default" w:ascii="Times New Roman" w:hAnsi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/>
          <w:sz w:val="28"/>
          <w:szCs w:val="28"/>
          <w:lang w:val="en-US"/>
        </w:rPr>
        <w:t>онечного результата. Без ТЗ стороны могут по-разному трактовать требования, что ведет к конфликтам и необоснованным доработкам.</w:t>
      </w:r>
    </w:p>
    <w:p w14:paraId="295DB065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6E722742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2. </w:t>
      </w:r>
    </w:p>
    <w:p w14:paraId="2C117A6B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1. Общие сведения.</w:t>
      </w:r>
    </w:p>
    <w:p w14:paraId="74CF0135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2. Назначение и цели создания системы.</w:t>
      </w:r>
    </w:p>
    <w:p w14:paraId="5F6FA1A2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Требования к системе (функциональные и нефункциональные).</w:t>
      </w:r>
    </w:p>
    <w:p w14:paraId="382B0E53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Состав и содержание работ.</w:t>
      </w:r>
    </w:p>
    <w:p w14:paraId="6CE3C6FC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5. Порядок контроля и приемки.</w:t>
      </w:r>
    </w:p>
    <w:p w14:paraId="74900FD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/>
          <w:sz w:val="28"/>
          <w:szCs w:val="28"/>
          <w:lang w:val="en-US"/>
        </w:rPr>
        <w:t>роме того, часто включают разделы: требования к информационной совместимости, требования к эксплуатации, состав документации.</w:t>
      </w:r>
    </w:p>
    <w:p w14:paraId="5344CB3E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2FF3DDDB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 Анализ предметной области позволяет выделить ключевые сущности (например, «Книга», «Читатель», «Выдача») и связи между ними. Эти сущности и связи ложатся в основу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en-US"/>
        </w:rPr>
        <w:t>раздела «Функциональные требования» (операции над сущностями: добавить книгу, зарегистрировать читателя, оформить выдачу);</w:t>
      </w:r>
    </w:p>
    <w:p w14:paraId="0D469A8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архитектурных решений (выбор СУБД, структура базы данных);</w:t>
      </w:r>
    </w:p>
    <w:p w14:paraId="09C6F3B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требований к интерфейсу (формы для работы с сущностями);</w:t>
      </w:r>
    </w:p>
    <w:p w14:paraId="4CD92D9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отчётов (выборка данных на основе связей).</w:t>
      </w:r>
    </w:p>
    <w:p w14:paraId="76D99061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64A12EFE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Таким образом, концептуальная модель предметной области напрямую определяет содержание будущей системы и фиксируется в ТЗ.</w:t>
      </w:r>
    </w:p>
    <w:p w14:paraId="6B518983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4. Функциональные требования описывают, что система должна делать — конкретные функции, действия, реакции на ввод пользователя.</w:t>
      </w:r>
    </w:p>
    <w:p w14:paraId="69711064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Нефункциональные требования задают как система должна работать — ограничения по производительности, безопасности, надежности.</w:t>
      </w:r>
    </w:p>
    <w:p w14:paraId="7BD7CE14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17B74C64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 функциональных требований для «Библиотеки»:</w:t>
      </w:r>
    </w:p>
    <w:p w14:paraId="25426A0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Система должна позволять библиотекарю выдавать книгу читателю только при наличии свободного экземпляра.</w:t>
      </w:r>
    </w:p>
    <w:p w14:paraId="50769A9F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Система должна формировать отчет о должниках с указанием даты просрочки.</w:t>
      </w:r>
    </w:p>
    <w:p w14:paraId="2A9C2479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0E6D43E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Примеры нефункциональных требований для «Библиотеки»:</w:t>
      </w:r>
    </w:p>
    <w:p w14:paraId="33B223A4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Время поиска книги по каталогу не должно превышать 2 секунд при одновременной работе 50 пользователей.</w:t>
      </w:r>
    </w:p>
    <w:p w14:paraId="45AB2FB5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Система должна обеспечивать резервное копирование данных не реже одного раза в сутки.</w:t>
      </w:r>
    </w:p>
    <w:p w14:paraId="3ACD622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3561D867">
      <w:pPr>
        <w:numPr>
          <w:ilvl w:val="0"/>
          <w:numId w:val="2"/>
        </w:num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ТЗ важно, потому что оно:</w:t>
      </w:r>
    </w:p>
    <w:p w14:paraId="0BD3E30F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задаёт единое понимание целей и объёма работ между заказчиком и разработчиком;</w:t>
      </w:r>
    </w:p>
    <w:p w14:paraId="3922BAFE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служит основой для планирования сроков и бюджета;</w:t>
      </w:r>
    </w:p>
    <w:p w14:paraId="51D107A0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позволяет оценить результат при приемке;</w:t>
      </w:r>
    </w:p>
    <w:p w14:paraId="283CB20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снижает риски «бесконечных доработок».</w:t>
      </w:r>
    </w:p>
    <w:p w14:paraId="4ECD1800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16368C52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Отсутствие утвержденного ТЗ приводит к:</w:t>
      </w:r>
    </w:p>
    <w:p w14:paraId="4F05EB47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расширению объёма работ без пересмотра сроков (неконтролируемый «ползучий» охват требований);</w:t>
      </w:r>
    </w:p>
    <w:p w14:paraId="428CF3BC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конфликтам из-за неопределённых ожиданий;</w:t>
      </w:r>
    </w:p>
    <w:p w14:paraId="277310F1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низкому качеству реализации, так как разработка ведется без четкой спецификации;</w:t>
      </w:r>
    </w:p>
    <w:p w14:paraId="7ED7F7A6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невозможности доказать выполнение условий договора;</w:t>
      </w:r>
    </w:p>
    <w:p w14:paraId="45F4CD52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· перерасходу бюджета и срыву сроков.</w:t>
      </w:r>
    </w:p>
    <w:p w14:paraId="35E2CD23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</w:p>
    <w:p w14:paraId="49DFCDE9">
      <w:pPr>
        <w:shd w:val="clear" w:color="auto" w:fill="FFFFFF"/>
        <w:outlineLvl w:val="2"/>
        <w:rPr>
          <w:rFonts w:hint="default"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Я сф</w:t>
      </w:r>
      <w:r>
        <w:rPr>
          <w:rFonts w:hint="default" w:ascii="Times New Roman" w:hAnsi="Times New Roman" w:eastAsia="Times New Roman" w:cs="Times New Roman"/>
          <w:b w:val="0"/>
          <w:bCs w:val="0"/>
          <w:color w:val="0F1115"/>
          <w:sz w:val="28"/>
          <w:szCs w:val="28"/>
          <w:lang w:val="ru-RU"/>
        </w:rPr>
        <w:t>ормировал практические навыки составления и оформления технического задания как основного документа, регламентирующего требования к разрабатываемому программному продукту, на основе ранее проведенного анализа предметной области.</w:t>
      </w:r>
    </w:p>
    <w:p w14:paraId="54A198FC">
      <w:pPr>
        <w:spacing w:after="0" w:line="24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09" w:right="624" w:bottom="1843" w:left="1247" w:header="720" w:footer="720" w:gutter="0"/>
      <w:pgNumType w:start="3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4057C">
    <w:pPr>
      <w:pStyle w:val="37"/>
      <w:tabs>
        <w:tab w:val="left" w:pos="3330"/>
        <w:tab w:val="clear" w:pos="4153"/>
        <w:tab w:val="clear" w:pos="8306"/>
      </w:tabs>
      <w:ind w:right="360"/>
    </w:pPr>
    <w:r>
      <w:tab/>
    </w:r>
    <w:r>
      <w:object>
        <v:shape id="_x0000_i1025" o:spt="75" type="#_x0000_t75" style="height:533.25pt;width:804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Visio.Drawing.11" ShapeID="_x0000_i1025" DrawAspect="Content" ObjectID="_1468075725" r:id="rId1">
          <o:LockedField>false</o:LockedField>
        </o:OLEObject>
      </w:obje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2281D">
    <w:pPr>
      <w:pStyle w:val="3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3AA2FCBD">
    <w:pPr>
      <w:pStyle w:val="3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72056">
    <w:pPr>
      <w:pStyle w:val="24"/>
      <w:ind w:right="360"/>
    </w:pPr>
    <w:r>
      <w:tab/>
    </w:r>
    <w:r>
      <w:pict>
        <v:group id="Group 1071" o:spid="_x0000_s1026" o:spt="203" style="position:absolute;left:0pt;margin-left:-18.1pt;margin-top:-15.35pt;height:804.15pt;width:531.45pt;z-index:251660288;mso-width-relative:page;mso-height-relative:page;" coordorigin="885,413" coordsize="10629,1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">
          <o:lock v:ext="edit"/>
          <v:line id="Line 1072" o:spid="_x0000_s1027" o:spt="20" style="position:absolute;left:1077;top:413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3" o:spid="_x0000_s1028" o:spt="20" style="position:absolute;left:11441;top:413;height:16023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4" o:spid="_x0000_s1029" o:spt="20" style="position:absolute;left:1077;top:413;height:16023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75" o:spid="_x0000_s1030" o:spt="20" style="position:absolute;left:1077;top:16438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6" o:spid="_x0000_s1031" o:spt="20" style="position:absolute;left:1077;top:15591;height:0;width:10363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77" o:spid="_x0000_s1032" o:spt="20" style="position:absolute;left:10876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78" o:spid="_x0000_s1033" o:spt="20" style="position:absolute;left:1502;top:15596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>
            <v:path arrowok="t"/>
            <v:fill focussize="0,0"/>
            <v:stroke weight="1.5pt"/>
            <v:imagedata o:title=""/>
            <o:lock v:ext="edit"/>
          </v:line>
          <v:line id="Line 1079" o:spid="_x0000_s1034" o:spt="20" style="position:absolute;left:2060;top:15596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80" o:spid="_x0000_s1035" o:spt="20" style="position:absolute;left:3512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81" o:spid="_x0000_s1036" o:spt="20" style="position:absolute;left:4362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82" o:spid="_x0000_s1037" o:spt="20" style="position:absolute;left:4928;top:15591;height:84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83" o:spid="_x0000_s1038" o:spt="20" style="position:absolute;left:1077;top:15874;height:0;width:385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84" o:spid="_x0000_s1039" o:spt="20" style="position:absolute;left:1077;top:16156;height:0;width:385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85" o:spid="_x0000_s1040" o:spt="20" style="position:absolute;left:10876;top:15874;height:0;width:56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shape id="Text Box 1086" o:spid="_x0000_s1041" o:spt="202" type="#_x0000_t202" style="position:absolute;left:10780;top:15550;height:358;width:734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33E8F56">
                  <w:pPr>
                    <w:ind w:right="-132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</w:t>
                  </w:r>
                </w:p>
              </w:txbxContent>
            </v:textbox>
          </v:shape>
          <v:shape id="Text Box 1087" o:spid="_x0000_s1042" o:spt="202" type="#_x0000_t202" style="position:absolute;left:4837;top:15737;height:634;width:587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11D82DC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П</w:t>
                  </w:r>
                  <w:r>
                    <w:rPr>
                      <w:sz w:val="32"/>
                      <w:szCs w:val="32"/>
                      <w:lang w:val="ru-RU"/>
                    </w:rPr>
                    <w:t>З</w:t>
                  </w:r>
                  <w:r>
                    <w:rPr>
                      <w:sz w:val="32"/>
                      <w:szCs w:val="32"/>
                    </w:rPr>
                    <w:t>.09.02.07.</w:t>
                  </w:r>
                  <w:r>
                    <w:rPr>
                      <w:sz w:val="32"/>
                      <w:szCs w:val="32"/>
                      <w:lang w:val="ru-RU"/>
                    </w:rPr>
                    <w:t>МДК</w:t>
                  </w:r>
                  <w:r>
                    <w:rPr>
                      <w:rFonts w:hint="default"/>
                      <w:sz w:val="32"/>
                      <w:szCs w:val="32"/>
                      <w:lang w:val="ru-RU"/>
                    </w:rPr>
                    <w:t>.02.01</w:t>
                  </w:r>
                  <w:r>
                    <w:rPr>
                      <w:sz w:val="32"/>
                      <w:szCs w:val="32"/>
                    </w:rPr>
                    <w:t>.</w:t>
                  </w:r>
                  <w:r>
                    <w:rPr>
                      <w:rFonts w:hint="default"/>
                      <w:sz w:val="32"/>
                      <w:szCs w:val="32"/>
                      <w:lang w:val="ru-RU"/>
                    </w:rPr>
                    <w:t>2</w:t>
                  </w:r>
                  <w:r>
                    <w:rPr>
                      <w:sz w:val="32"/>
                      <w:szCs w:val="32"/>
                    </w:rPr>
                    <w:t>.11.ТО</w:t>
                  </w:r>
                </w:p>
                <w:p w14:paraId="4722AF99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</w:p>
                <w:p w14:paraId="54A21AB6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  <v:shape id="Text Box 1088" o:spid="_x0000_s1043" o:spt="202" type="#_x0000_t202" style="position:absolute;left:4199;top:16105;height:340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7EF650D">
                  <w:pPr>
                    <w:pStyle w:val="10"/>
                  </w:pPr>
                  <w:r>
                    <w:t>Дата</w:t>
                  </w:r>
                </w:p>
              </w:txbxContent>
            </v:textbox>
          </v:shape>
          <v:shape id="Text Box 1089" o:spid="_x0000_s1044" o:spt="202" type="#_x0000_t202" style="position:absolute;left:3306;top:16099;height:397;width:116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62768EC2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90" o:spid="_x0000_s1045" o:spt="202" type="#_x0000_t202" style="position:absolute;left:2162;top:16105;height:340;width:1183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A14F6E7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91" o:spid="_x0000_s1046" o:spt="202" type="#_x0000_t202" style="position:absolute;left:1352;top:16099;height:333;width:74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AB4BC95">
                  <w:pPr>
                    <w:jc w:val="right"/>
                    <w:rPr>
                      <w:lang w:val="en-US"/>
                    </w:rPr>
                  </w:pPr>
                  <w:r>
                    <w:rPr>
                      <w:i/>
                      <w:iCs/>
                    </w:rPr>
                    <w:t>Лис</w:t>
                  </w:r>
                  <w:r>
                    <w:t>т</w:t>
                  </w:r>
                </w:p>
              </w:txbxContent>
            </v:textbox>
          </v:shape>
          <v:shape id="Text Box 1092" o:spid="_x0000_s1047" o:spt="202" type="#_x0000_t202" style="position:absolute;left:885;top:16099;height:346;width:7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110286E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</v:group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BCFC6">
    <w:pPr>
      <w:pStyle w:val="24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5D7457E5">
    <w:pPr>
      <w:pStyle w:val="24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FECF5">
    <w:pPr>
      <w:pStyle w:val="24"/>
    </w:pPr>
    <w:r>
      <w:pict>
        <v:group id="Group 1025" o:spid="_x0000_s1048" o:spt="203" style="position:absolute;left:0pt;margin-left:-21.35pt;margin-top:-21pt;height:813pt;width:529.8pt;z-index:251659264;mso-width-relative:page;mso-height-relative:page;" coordorigin="843,317" coordsize="105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">
          <o:lock v:ext="edit"/>
          <v:shape id="Text Box 1026" o:spid="_x0000_s1049" o:spt="202" type="#_x0000_t202" style="position:absolute;left:2061;top:16211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F63A598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7" o:spid="_x0000_s1050" o:spt="202" type="#_x0000_t202" style="position:absolute;left:2061;top:15929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3854BA79">
                  <w:r>
                    <w:t>..</w:t>
                  </w:r>
                </w:p>
                <w:p w14:paraId="622615CD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8" o:spid="_x0000_s1051" o:spt="202" type="#_x0000_t202" style="position:absolute;left:9729;top:15371;height:432;width:432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C932196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</w:t>
                  </w:r>
                </w:p>
              </w:txbxContent>
            </v:textbox>
          </v:shape>
          <v:shape id="Text Box 1029" o:spid="_x0000_s1052" o:spt="202" type="#_x0000_t202" style="position:absolute;left:10719;top:15341;height:432;width:432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2ECC9F73">
                  <w:pPr>
                    <w:rPr>
                      <w:color w:val="FF0000"/>
                    </w:rPr>
                  </w:pPr>
                </w:p>
              </w:txbxContent>
            </v:textbox>
          </v:shape>
          <v:shape id="Text Box 1030" o:spid="_x0000_s1053" o:spt="202" type="#_x0000_t202" style="position:absolute;left:2139;top:15077;height:288;width:1296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V/wwAAANs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IVefpEB9PoXAAD//wMAUEsBAi0AFAAGAAgAAAAhANvh9svuAAAAhQEAABMAAAAAAAAAAAAA&#10;AAAAAAAAAFtDb250ZW50X1R5cGVzXS54bWxQSwECLQAUAAYACAAAACEAWvQsW78AAAAVAQAACwAA&#10;AAAAAAAAAAAAAAAfAQAAX3JlbHMvLnJlbHNQSwECLQAUAAYACAAAACEA/3b1f8MAAADbAAAADwAA&#10;AAAAAAAAAAAAAAAHAgAAZHJzL2Rvd25yZXYueG1sUEsFBgAAAAADAAMAtwAAAPcCAAAAAA==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0B90B20F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>Кирик К.Р.</w:t>
                  </w:r>
                </w:p>
              </w:txbxContent>
            </v:textbox>
          </v:shape>
          <v:shape id="Text Box 1031" o:spid="_x0000_s1054" o:spt="202" type="#_x0000_t202" style="position:absolute;left:2079;top:15341;height:300;width:139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">
            <v:path/>
            <v:fill opacity="32896f" focussize="0,0"/>
            <v:stroke on="f" joinstyle="miter"/>
            <v:imagedata o:title=""/>
            <o:lock v:ext="edit"/>
            <v:textbox inset="0mm,0mm,0mm,0mm">
              <w:txbxContent>
                <w:p w14:paraId="7EF558EB">
                  <w:r>
                    <w:t>Деревлева А.А.</w:t>
                  </w:r>
                </w:p>
                <w:p w14:paraId="65D0DD62"/>
              </w:txbxContent>
            </v:textbox>
          </v:shape>
          <v:shape id="Text Box 1032" o:spid="_x0000_s1055" o:spt="202" type="#_x0000_t202" style="position:absolute;left:843;top:15335;height:405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7760644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Провер.</w:t>
                  </w:r>
                </w:p>
              </w:txbxContent>
            </v:textbox>
          </v:shape>
          <v:line id="Line 1033" o:spid="_x0000_s1056" o:spt="20" style="position:absolute;left:1077;top:317;height:2;width:10362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34" o:spid="_x0000_s1057" o:spt="20" style="position:absolute;left:11439;top:319;height:1621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5" o:spid="_x0000_s1058" o:spt="20" style="position:absolute;left:1077;top:317;height:1621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6" o:spid="_x0000_s1059" o:spt="20" style="position:absolute;left:1077;top:16530;height:0;width:10357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>
            <v:path arrowok="t"/>
            <v:fill focussize="0,0"/>
            <v:stroke weight="1.5pt"/>
            <v:imagedata o:title=""/>
            <o:lock v:ext="edit"/>
          </v:line>
          <v:line id="Line 1037" o:spid="_x0000_s1060" o:spt="20" style="position:absolute;left:1083;top:15069;height:0;width:1035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38" o:spid="_x0000_s1061" o:spt="20" style="position:absolute;left:10358;top:15069;height:574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>
            <v:path arrowok="t"/>
            <v:fill focussize="0,0"/>
            <v:stroke weight="1.5pt"/>
            <v:imagedata o:title=""/>
            <o:lock v:ext="edit"/>
          </v:line>
          <v:line id="Line 1039" o:spid="_x0000_s1062" o:spt="20" style="position:absolute;left:1538;top:14208;height:856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40" o:spid="_x0000_s1063" o:spt="20" style="position:absolute;left:3473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>
            <v:path arrowok="t"/>
            <v:fill focussize="0,0"/>
            <v:stroke weight="1.5pt"/>
            <v:imagedata o:title=""/>
            <o:lock v:ext="edit"/>
          </v:line>
          <v:line id="Line 1041" o:spid="_x0000_s1064" o:spt="20" style="position:absolute;left:1077;top:15960;height:0;width:3848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42" o:spid="_x0000_s1065" o:spt="20" style="position:absolute;left:1077;top:16245;height:0;width:3848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43" o:spid="_x0000_s1066" o:spt="20" style="position:absolute;left:8878;top:15643;height:0;width:2561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shape id="Text Box 1044" o:spid="_x0000_s1067" o:spt="202" type="#_x0000_t202" style="position:absolute;left:10415;top:15000;height:344;width:98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73D579F">
                  <w:pPr>
                    <w:jc w:val="righ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Листов</w:t>
                  </w:r>
                </w:p>
              </w:txbxContent>
            </v:textbox>
          </v:shape>
          <v:shape id="Text Box 1045" o:spid="_x0000_s1068" o:spt="202" type="#_x0000_t202" style="position:absolute;left:4212;top:14714;height:344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EDAB25B">
                  <w:pPr>
                    <w:pStyle w:val="10"/>
                  </w:pPr>
                  <w:r>
                    <w:t>Дата</w:t>
                  </w:r>
                </w:p>
              </w:txbxContent>
            </v:textbox>
          </v:shape>
          <v:shape id="Text Box 1046" o:spid="_x0000_s1069" o:spt="202" type="#_x0000_t202" style="position:absolute;left:3245;top:14714;height:401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52C899D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47" o:spid="_x0000_s1070" o:spt="202" type="#_x0000_t202" style="position:absolute;left:2050;top:14714;height:344;width:1252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5369449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48" o:spid="_x0000_s1071" o:spt="202" type="#_x0000_t202" style="position:absolute;left:1340;top:14725;height:338;width:797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5A466090">
                  <w:pPr>
                    <w:pStyle w:val="10"/>
                    <w:rPr>
                      <w:lang w:val="en-US"/>
                    </w:rPr>
                  </w:pPr>
                  <w:r>
                    <w:t>Лист</w:t>
                  </w:r>
                </w:p>
              </w:txbxContent>
            </v:textbox>
          </v:shape>
          <v:shape id="Text Box 1049" o:spid="_x0000_s1072" o:spt="202" type="#_x0000_t202" style="position:absolute;left:897;top:14711;height:344;width:719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0973421D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  <v:line id="Line 1050" o:spid="_x0000_s1073" o:spt="20" style="position:absolute;left:1083;top:15344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>
            <v:path arrowok="t"/>
            <v:fill focussize="0,0"/>
            <v:stroke/>
            <v:imagedata o:title=""/>
            <o:lock v:ext="edit"/>
          </v:line>
          <v:line id="Line 1051" o:spid="_x0000_s1074" o:spt="20" style="position:absolute;left:1083;top:15632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52" o:spid="_x0000_s1075" o:spt="20" style="position:absolute;left:2050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3" o:spid="_x0000_s1076" o:spt="20" style="position:absolute;left:4383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">
            <v:path arrowok="t"/>
            <v:fill focussize="0,0"/>
            <v:stroke weight="1.5pt"/>
            <v:imagedata o:title=""/>
            <o:lock v:ext="edit"/>
          </v:line>
          <v:line id="Line 1054" o:spid="_x0000_s1077" o:spt="20" style="position:absolute;left:4952;top:14208;flip:x;height:2321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QX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FqtEF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5" o:spid="_x0000_s1078" o:spt="20" style="position:absolute;left:1083;top:14771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6" o:spid="_x0000_s1079" o:spt="20" style="position:absolute;left:1083;top:14484;height:0;width:3869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>
            <v:path arrowok="t"/>
            <v:fill focussize="0,0"/>
            <v:stroke/>
            <v:imagedata o:title=""/>
            <o:lock v:ext="edit"/>
          </v:line>
          <v:line id="Line 1057" o:spid="_x0000_s1080" o:spt="20" style="position:absolute;left:1083;top:14197;height:0;width:10356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58" o:spid="_x0000_s1081" o:spt="20" style="position:absolute;left:9561;top:15069;height:574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>
            <v:path arrowok="t"/>
            <v:fill focussize="0,0"/>
            <v:stroke weight="1.5pt"/>
            <v:imagedata o:title=""/>
            <o:lock v:ext="edit"/>
          </v:line>
          <v:line id="Line 1059" o:spid="_x0000_s1082" o:spt="20" style="position:absolute;left:8878;top:15069;height:1435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>
            <v:path arrowok="t"/>
            <v:fill focussize="0,0"/>
            <v:stroke weight="1.5pt"/>
            <v:imagedata o:title=""/>
            <o:lock v:ext="edit"/>
          </v:line>
          <v:line id="Line 1060" o:spid="_x0000_s1083" o:spt="20" style="position:absolute;left:8878;top:15355;height:0;width:2561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>
            <v:path arrowok="t"/>
            <v:fill focussize="0,0"/>
            <v:stroke weight="1.5pt"/>
            <v:imagedata o:title=""/>
            <o:lock v:ext="edit"/>
          </v:line>
          <v:shape id="Text Box 1061" o:spid="_x0000_s1084" o:spt="202" type="#_x0000_t202" style="position:absolute;left:9390;top:15000;height:344;width:91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4F2B1E50">
                  <w:pPr>
                    <w:pStyle w:val="10"/>
                  </w:pPr>
                  <w:r>
                    <w:t>Лист</w:t>
                  </w:r>
                </w:p>
                <w:p w14:paraId="2933B916">
                  <w:pPr>
                    <w:jc w:val="right"/>
                  </w:pPr>
                </w:p>
              </w:txbxContent>
            </v:textbox>
          </v:shape>
          <v:shape id="Text Box 1062" o:spid="_x0000_s1085" o:spt="202" type="#_x0000_t202" style="position:absolute;left:8594;top:15000;height:344;width:91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540A429">
                  <w:pPr>
                    <w:pStyle w:val="10"/>
                  </w:pPr>
                  <w:r>
                    <w:t>Лит</w:t>
                  </w:r>
                </w:p>
              </w:txbxContent>
            </v:textbox>
          </v:shape>
          <v:line id="Line 1063" o:spid="_x0000_s1086" o:spt="20" style="position:absolute;left:9334;top:15344;height:288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line id="Line 1064" o:spid="_x0000_s1087" o:spt="20" style="position:absolute;left:9106;top:15344;height:288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>
            <v:path arrowok="t"/>
            <v:fill focussize="0,0"/>
            <v:stroke/>
            <v:imagedata o:title=""/>
            <o:lock v:ext="edit"/>
          </v:line>
          <v:shape id="Text Box 1065" o:spid="_x0000_s1088" o:spt="202" type="#_x0000_t202" style="position:absolute;left:912;top:15000;height:402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7F2A6A15">
                  <w:pPr>
                    <w:jc w:val="center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Разраб.</w:t>
                  </w:r>
                </w:p>
              </w:txbxContent>
            </v:textbox>
          </v:shape>
          <v:shape id="Text Box 1066" o:spid="_x0000_s1089" o:spt="202" type="#_x0000_t202" style="position:absolute;left:969;top:15892;height:401;width:1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172996DC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  <w:p w14:paraId="442EA3C8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7" o:spid="_x0000_s1090" o:spt="202" type="#_x0000_t202" style="position:absolute;left:1083;top:16175;height:402;width:790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4BD1ECD">
                  <w:pPr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8" o:spid="_x0000_s1091" o:spt="202" type="#_x0000_t202" style="position:absolute;left:5103;top:14285;height:576;width:604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>
            <v:path/>
            <v:fill focussize="0,0"/>
            <v:stroke on="f" joinstyle="miter"/>
            <v:imagedata o:title=""/>
            <o:lock v:ext="edit"/>
            <v:textbox>
              <w:txbxContent>
                <w:p w14:paraId="6DE7FF67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ПЗ.09.02.07.МДК.02.01.</w:t>
                  </w:r>
                  <w:r>
                    <w:rPr>
                      <w:rFonts w:hint="default"/>
                      <w:sz w:val="32"/>
                      <w:szCs w:val="32"/>
                      <w:lang w:val="ru-RU"/>
                    </w:rPr>
                    <w:t>2</w:t>
                  </w:r>
                  <w:r>
                    <w:rPr>
                      <w:sz w:val="32"/>
                      <w:szCs w:val="32"/>
                    </w:rPr>
                    <w:t>.11.ТО</w:t>
                  </w:r>
                </w:p>
                <w:p w14:paraId="5554BF96">
                  <w:pPr>
                    <w:jc w:val="center"/>
                    <w:rPr>
                      <w:b/>
                      <w:iCs/>
                      <w:sz w:val="32"/>
                      <w:szCs w:val="32"/>
                    </w:rPr>
                  </w:pPr>
                </w:p>
                <w:p w14:paraId="1AA48E26"/>
              </w:txbxContent>
            </v:textbox>
          </v:shape>
          <v:shape id="Text Box 1069" o:spid="_x0000_s1092" o:spt="202" type="#_x0000_t202" style="position:absolute;left:4977;top:15251;height:1042;width:3810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>
            <v:path/>
            <v:fill focussize="0,0"/>
            <v:stroke on="f" joinstyle="miter"/>
            <v:imagedata o:title=""/>
            <o:lock v:ext="edit"/>
            <v:textbox>
              <w:txbxContent>
                <w:p w14:paraId="1FCD01D2">
                  <w:pPr>
                    <w:jc w:val="center"/>
                    <w:rPr>
                      <w:lang w:val="en-US"/>
                    </w:rPr>
                  </w:pPr>
                  <w:r>
                    <w:t>Тема</w:t>
                  </w:r>
                  <w:r>
                    <w:rPr>
                      <w:lang w:val="en-US"/>
                    </w:rPr>
                    <w:t xml:space="preserve">: </w:t>
                  </w:r>
                  <w:r>
                    <w:rPr>
                      <w:rFonts w:ascii="Times New Roman" w:hAnsi="Times New Roman" w:eastAsia="PMingLiU"/>
                      <w:bCs/>
                    </w:rPr>
                    <w:t>«Разработка и оформление технического задания»</w:t>
                  </w:r>
                </w:p>
              </w:txbxContent>
            </v:textbox>
          </v:shape>
          <v:shape id="Text Box 1070" o:spid="_x0000_s1093" o:spt="202" type="#_x0000_t202" style="position:absolute;left:9189;top:15685;height:576;width:2016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>
            <v:path/>
            <v:fill focussize="0,0"/>
            <v:stroke on="f" joinstyle="miter"/>
            <v:imagedata o:title=""/>
            <o:lock v:ext="edit"/>
            <v:textbox>
              <w:txbxContent>
                <w:p w14:paraId="29B01C5D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ИСиП-21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4FDA4"/>
    <w:multiLevelType w:val="singleLevel"/>
    <w:tmpl w:val="DD94FDA4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35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attachedTemplate r:id="rId1"/>
  <w:documentProtection w:enforcement="0"/>
  <w:defaultTabStop w:val="720"/>
  <w:autoHyphenation/>
  <w:hyphenationZone w:val="357"/>
  <w:drawingGridHorizontalSpacing w:val="6"/>
  <w:drawingGridVerticalSpacing w:val="6"/>
  <w:displayHorizontalDrawingGridEvery w:val="1"/>
  <w:displayVerticalDrawingGridEvery w:val="1"/>
  <w:doNotUseMarginsForDrawingGridOrigin w:val="1"/>
  <w:drawingGridHorizontalOrigin w:val="1800"/>
  <w:drawingGridVerticalOrigin w:val="1985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2"/>
  </w:compat>
  <w:rsids>
    <w:rsidRoot w:val="0059641F"/>
    <w:rsid w:val="000003F1"/>
    <w:rsid w:val="000070F6"/>
    <w:rsid w:val="000128C4"/>
    <w:rsid w:val="0001640F"/>
    <w:rsid w:val="00022015"/>
    <w:rsid w:val="00026150"/>
    <w:rsid w:val="000300CD"/>
    <w:rsid w:val="00031524"/>
    <w:rsid w:val="000323D8"/>
    <w:rsid w:val="0003284C"/>
    <w:rsid w:val="000342A0"/>
    <w:rsid w:val="000368E7"/>
    <w:rsid w:val="0004231F"/>
    <w:rsid w:val="00045B1C"/>
    <w:rsid w:val="000510BA"/>
    <w:rsid w:val="00053EC2"/>
    <w:rsid w:val="00056F94"/>
    <w:rsid w:val="00062482"/>
    <w:rsid w:val="00067127"/>
    <w:rsid w:val="0007396D"/>
    <w:rsid w:val="0007501E"/>
    <w:rsid w:val="000812DA"/>
    <w:rsid w:val="000825F4"/>
    <w:rsid w:val="00083CDA"/>
    <w:rsid w:val="00084E22"/>
    <w:rsid w:val="00085DF2"/>
    <w:rsid w:val="0008683C"/>
    <w:rsid w:val="000A164C"/>
    <w:rsid w:val="000A2F3E"/>
    <w:rsid w:val="000B13CE"/>
    <w:rsid w:val="000B4375"/>
    <w:rsid w:val="000B6B9F"/>
    <w:rsid w:val="000B7836"/>
    <w:rsid w:val="000C06AC"/>
    <w:rsid w:val="000C5AC5"/>
    <w:rsid w:val="000C7C66"/>
    <w:rsid w:val="000D38E3"/>
    <w:rsid w:val="000D5BF8"/>
    <w:rsid w:val="000D79A6"/>
    <w:rsid w:val="000E09CC"/>
    <w:rsid w:val="000E134D"/>
    <w:rsid w:val="000E50BF"/>
    <w:rsid w:val="000F3087"/>
    <w:rsid w:val="000F3940"/>
    <w:rsid w:val="000F4C89"/>
    <w:rsid w:val="000F5C4C"/>
    <w:rsid w:val="000F5C8A"/>
    <w:rsid w:val="000F65FE"/>
    <w:rsid w:val="0010062A"/>
    <w:rsid w:val="00102180"/>
    <w:rsid w:val="001025C2"/>
    <w:rsid w:val="001030E6"/>
    <w:rsid w:val="001030FE"/>
    <w:rsid w:val="0011538C"/>
    <w:rsid w:val="00126A94"/>
    <w:rsid w:val="001337E1"/>
    <w:rsid w:val="0013756F"/>
    <w:rsid w:val="00145FB4"/>
    <w:rsid w:val="00147CE3"/>
    <w:rsid w:val="00151C12"/>
    <w:rsid w:val="0015200E"/>
    <w:rsid w:val="001537D0"/>
    <w:rsid w:val="00160111"/>
    <w:rsid w:val="00161618"/>
    <w:rsid w:val="001621EC"/>
    <w:rsid w:val="00163D66"/>
    <w:rsid w:val="0016500C"/>
    <w:rsid w:val="001652AF"/>
    <w:rsid w:val="00165F9F"/>
    <w:rsid w:val="00170849"/>
    <w:rsid w:val="00177932"/>
    <w:rsid w:val="00185CF0"/>
    <w:rsid w:val="00187FFD"/>
    <w:rsid w:val="0019000D"/>
    <w:rsid w:val="001917E9"/>
    <w:rsid w:val="001923B0"/>
    <w:rsid w:val="00193AB5"/>
    <w:rsid w:val="001A0363"/>
    <w:rsid w:val="001A58A7"/>
    <w:rsid w:val="001A5FE5"/>
    <w:rsid w:val="001A6122"/>
    <w:rsid w:val="001B3AA3"/>
    <w:rsid w:val="001B7475"/>
    <w:rsid w:val="001C40DE"/>
    <w:rsid w:val="001C512C"/>
    <w:rsid w:val="001D0EE4"/>
    <w:rsid w:val="001D2E6F"/>
    <w:rsid w:val="001D36F5"/>
    <w:rsid w:val="001D3D8E"/>
    <w:rsid w:val="001D592E"/>
    <w:rsid w:val="001E6232"/>
    <w:rsid w:val="001E78DC"/>
    <w:rsid w:val="001F07A2"/>
    <w:rsid w:val="001F1E32"/>
    <w:rsid w:val="001F6EE8"/>
    <w:rsid w:val="001F734A"/>
    <w:rsid w:val="002007C7"/>
    <w:rsid w:val="002078D0"/>
    <w:rsid w:val="00212AFD"/>
    <w:rsid w:val="002131F0"/>
    <w:rsid w:val="002166E6"/>
    <w:rsid w:val="00217C2C"/>
    <w:rsid w:val="002213E5"/>
    <w:rsid w:val="00221C88"/>
    <w:rsid w:val="00224951"/>
    <w:rsid w:val="0023489C"/>
    <w:rsid w:val="002375FB"/>
    <w:rsid w:val="00241C3F"/>
    <w:rsid w:val="00242C21"/>
    <w:rsid w:val="0024623F"/>
    <w:rsid w:val="0024672F"/>
    <w:rsid w:val="002545C0"/>
    <w:rsid w:val="00254EB0"/>
    <w:rsid w:val="002552D5"/>
    <w:rsid w:val="002573CB"/>
    <w:rsid w:val="00261C95"/>
    <w:rsid w:val="002665AD"/>
    <w:rsid w:val="00267EBF"/>
    <w:rsid w:val="002741D3"/>
    <w:rsid w:val="00275A57"/>
    <w:rsid w:val="00280127"/>
    <w:rsid w:val="002843F1"/>
    <w:rsid w:val="00285145"/>
    <w:rsid w:val="002873BB"/>
    <w:rsid w:val="00292051"/>
    <w:rsid w:val="00293BDF"/>
    <w:rsid w:val="00294B05"/>
    <w:rsid w:val="002976C4"/>
    <w:rsid w:val="002978BD"/>
    <w:rsid w:val="00297AED"/>
    <w:rsid w:val="002A1906"/>
    <w:rsid w:val="002A367C"/>
    <w:rsid w:val="002B2D89"/>
    <w:rsid w:val="002B3F07"/>
    <w:rsid w:val="002B62ED"/>
    <w:rsid w:val="002C0E4A"/>
    <w:rsid w:val="002C3059"/>
    <w:rsid w:val="002C30D0"/>
    <w:rsid w:val="002C3234"/>
    <w:rsid w:val="002C3510"/>
    <w:rsid w:val="002C4DC9"/>
    <w:rsid w:val="002C73A7"/>
    <w:rsid w:val="002D1FB1"/>
    <w:rsid w:val="002D2E11"/>
    <w:rsid w:val="002D3C43"/>
    <w:rsid w:val="002D6453"/>
    <w:rsid w:val="002D7212"/>
    <w:rsid w:val="002E30D3"/>
    <w:rsid w:val="002E4652"/>
    <w:rsid w:val="002F3FF0"/>
    <w:rsid w:val="002F51D3"/>
    <w:rsid w:val="002F5FDA"/>
    <w:rsid w:val="00302154"/>
    <w:rsid w:val="0030236D"/>
    <w:rsid w:val="003024EC"/>
    <w:rsid w:val="00303035"/>
    <w:rsid w:val="00305525"/>
    <w:rsid w:val="003068C1"/>
    <w:rsid w:val="00306DE0"/>
    <w:rsid w:val="00310066"/>
    <w:rsid w:val="00312422"/>
    <w:rsid w:val="00316B44"/>
    <w:rsid w:val="00317E4F"/>
    <w:rsid w:val="00324242"/>
    <w:rsid w:val="00325000"/>
    <w:rsid w:val="00325E9A"/>
    <w:rsid w:val="0033455D"/>
    <w:rsid w:val="00334E32"/>
    <w:rsid w:val="003367BC"/>
    <w:rsid w:val="00336AF7"/>
    <w:rsid w:val="00337E27"/>
    <w:rsid w:val="003429AA"/>
    <w:rsid w:val="00343B7B"/>
    <w:rsid w:val="003451F0"/>
    <w:rsid w:val="00350790"/>
    <w:rsid w:val="003566F8"/>
    <w:rsid w:val="00357E25"/>
    <w:rsid w:val="00362A93"/>
    <w:rsid w:val="0036441B"/>
    <w:rsid w:val="003666D7"/>
    <w:rsid w:val="003716EB"/>
    <w:rsid w:val="00373B88"/>
    <w:rsid w:val="00373C48"/>
    <w:rsid w:val="00375163"/>
    <w:rsid w:val="003870C7"/>
    <w:rsid w:val="0039151B"/>
    <w:rsid w:val="00392D1F"/>
    <w:rsid w:val="00392EED"/>
    <w:rsid w:val="00394C54"/>
    <w:rsid w:val="00396215"/>
    <w:rsid w:val="00396B9F"/>
    <w:rsid w:val="003B189C"/>
    <w:rsid w:val="003B198F"/>
    <w:rsid w:val="003C63BC"/>
    <w:rsid w:val="003C7148"/>
    <w:rsid w:val="003D1855"/>
    <w:rsid w:val="003D48E4"/>
    <w:rsid w:val="003D5DBA"/>
    <w:rsid w:val="003D700F"/>
    <w:rsid w:val="003E1C88"/>
    <w:rsid w:val="003E4012"/>
    <w:rsid w:val="003E4990"/>
    <w:rsid w:val="003F11FD"/>
    <w:rsid w:val="003F50A8"/>
    <w:rsid w:val="003F521F"/>
    <w:rsid w:val="003F6C06"/>
    <w:rsid w:val="004021B3"/>
    <w:rsid w:val="00402511"/>
    <w:rsid w:val="004033A1"/>
    <w:rsid w:val="00403A3C"/>
    <w:rsid w:val="004065B6"/>
    <w:rsid w:val="00410872"/>
    <w:rsid w:val="00410C84"/>
    <w:rsid w:val="004124BF"/>
    <w:rsid w:val="00412979"/>
    <w:rsid w:val="00415B42"/>
    <w:rsid w:val="00417C3D"/>
    <w:rsid w:val="00424C5F"/>
    <w:rsid w:val="0042520E"/>
    <w:rsid w:val="00425E58"/>
    <w:rsid w:val="0043058A"/>
    <w:rsid w:val="0043106C"/>
    <w:rsid w:val="00431D38"/>
    <w:rsid w:val="00433674"/>
    <w:rsid w:val="00435455"/>
    <w:rsid w:val="00446890"/>
    <w:rsid w:val="004469AB"/>
    <w:rsid w:val="00452DCD"/>
    <w:rsid w:val="00453982"/>
    <w:rsid w:val="004547A5"/>
    <w:rsid w:val="00456C30"/>
    <w:rsid w:val="004652F5"/>
    <w:rsid w:val="004678F5"/>
    <w:rsid w:val="0047064A"/>
    <w:rsid w:val="0047693D"/>
    <w:rsid w:val="00481763"/>
    <w:rsid w:val="00481D0E"/>
    <w:rsid w:val="004839DA"/>
    <w:rsid w:val="00485F6D"/>
    <w:rsid w:val="00490ED3"/>
    <w:rsid w:val="00493034"/>
    <w:rsid w:val="004957AE"/>
    <w:rsid w:val="004A04CB"/>
    <w:rsid w:val="004A13B9"/>
    <w:rsid w:val="004A6868"/>
    <w:rsid w:val="004A7E95"/>
    <w:rsid w:val="004B7B71"/>
    <w:rsid w:val="004C0A71"/>
    <w:rsid w:val="004C4BEF"/>
    <w:rsid w:val="004C4DA7"/>
    <w:rsid w:val="004D1567"/>
    <w:rsid w:val="004D2EA6"/>
    <w:rsid w:val="004D614A"/>
    <w:rsid w:val="004D7B2E"/>
    <w:rsid w:val="004E0FF5"/>
    <w:rsid w:val="004E5457"/>
    <w:rsid w:val="004E6B9B"/>
    <w:rsid w:val="004F09D9"/>
    <w:rsid w:val="004F38AD"/>
    <w:rsid w:val="004F7085"/>
    <w:rsid w:val="0051288A"/>
    <w:rsid w:val="00512DAF"/>
    <w:rsid w:val="005159F1"/>
    <w:rsid w:val="005171BA"/>
    <w:rsid w:val="005200F9"/>
    <w:rsid w:val="005215C4"/>
    <w:rsid w:val="005231BA"/>
    <w:rsid w:val="005237A4"/>
    <w:rsid w:val="0052415A"/>
    <w:rsid w:val="00524949"/>
    <w:rsid w:val="00525E5F"/>
    <w:rsid w:val="005311B5"/>
    <w:rsid w:val="00531960"/>
    <w:rsid w:val="00540E5B"/>
    <w:rsid w:val="00545C7B"/>
    <w:rsid w:val="00546B15"/>
    <w:rsid w:val="00550083"/>
    <w:rsid w:val="00550443"/>
    <w:rsid w:val="005528A9"/>
    <w:rsid w:val="00553A1F"/>
    <w:rsid w:val="00553DDA"/>
    <w:rsid w:val="005550F6"/>
    <w:rsid w:val="005616AF"/>
    <w:rsid w:val="005617F5"/>
    <w:rsid w:val="00561EA0"/>
    <w:rsid w:val="005622B7"/>
    <w:rsid w:val="00562A9C"/>
    <w:rsid w:val="00563254"/>
    <w:rsid w:val="00565569"/>
    <w:rsid w:val="00567185"/>
    <w:rsid w:val="00567FB6"/>
    <w:rsid w:val="005703EB"/>
    <w:rsid w:val="005717D6"/>
    <w:rsid w:val="0057308F"/>
    <w:rsid w:val="00573A43"/>
    <w:rsid w:val="00583000"/>
    <w:rsid w:val="005842F9"/>
    <w:rsid w:val="00585A5E"/>
    <w:rsid w:val="0059053B"/>
    <w:rsid w:val="00593B45"/>
    <w:rsid w:val="00593C4B"/>
    <w:rsid w:val="0059561F"/>
    <w:rsid w:val="0059641F"/>
    <w:rsid w:val="00596CEB"/>
    <w:rsid w:val="005A0187"/>
    <w:rsid w:val="005A1545"/>
    <w:rsid w:val="005A4DDF"/>
    <w:rsid w:val="005A5E70"/>
    <w:rsid w:val="005A7F59"/>
    <w:rsid w:val="005B2A7D"/>
    <w:rsid w:val="005B39E8"/>
    <w:rsid w:val="005C0847"/>
    <w:rsid w:val="005C0CC0"/>
    <w:rsid w:val="005C73A1"/>
    <w:rsid w:val="005D478F"/>
    <w:rsid w:val="005D48A8"/>
    <w:rsid w:val="005E5872"/>
    <w:rsid w:val="005E627D"/>
    <w:rsid w:val="005F0E69"/>
    <w:rsid w:val="005F1862"/>
    <w:rsid w:val="005F207B"/>
    <w:rsid w:val="005F7B8A"/>
    <w:rsid w:val="0060054D"/>
    <w:rsid w:val="00612025"/>
    <w:rsid w:val="00613247"/>
    <w:rsid w:val="00620986"/>
    <w:rsid w:val="006236DA"/>
    <w:rsid w:val="006241BF"/>
    <w:rsid w:val="00627E62"/>
    <w:rsid w:val="00631A77"/>
    <w:rsid w:val="006348A1"/>
    <w:rsid w:val="006352CD"/>
    <w:rsid w:val="006353FD"/>
    <w:rsid w:val="00635B46"/>
    <w:rsid w:val="0064090D"/>
    <w:rsid w:val="00644610"/>
    <w:rsid w:val="006467F2"/>
    <w:rsid w:val="0065398B"/>
    <w:rsid w:val="0066198C"/>
    <w:rsid w:val="00664090"/>
    <w:rsid w:val="00666493"/>
    <w:rsid w:val="00666A51"/>
    <w:rsid w:val="0066742D"/>
    <w:rsid w:val="0067140F"/>
    <w:rsid w:val="00677893"/>
    <w:rsid w:val="00682365"/>
    <w:rsid w:val="00685D14"/>
    <w:rsid w:val="00690C58"/>
    <w:rsid w:val="00692D66"/>
    <w:rsid w:val="006943AB"/>
    <w:rsid w:val="006A74E5"/>
    <w:rsid w:val="006B1DE7"/>
    <w:rsid w:val="006B31C8"/>
    <w:rsid w:val="006B35B3"/>
    <w:rsid w:val="006B5B97"/>
    <w:rsid w:val="006B6074"/>
    <w:rsid w:val="006B70F2"/>
    <w:rsid w:val="006B79F7"/>
    <w:rsid w:val="006C0178"/>
    <w:rsid w:val="006C6498"/>
    <w:rsid w:val="006C65DE"/>
    <w:rsid w:val="006C755D"/>
    <w:rsid w:val="006C763B"/>
    <w:rsid w:val="006C7E61"/>
    <w:rsid w:val="006D3A2C"/>
    <w:rsid w:val="006E02EA"/>
    <w:rsid w:val="006E117E"/>
    <w:rsid w:val="006E1E27"/>
    <w:rsid w:val="006E5E73"/>
    <w:rsid w:val="006E694D"/>
    <w:rsid w:val="006F099E"/>
    <w:rsid w:val="006F3961"/>
    <w:rsid w:val="006F4984"/>
    <w:rsid w:val="00701446"/>
    <w:rsid w:val="00703BEF"/>
    <w:rsid w:val="007047FD"/>
    <w:rsid w:val="007071B3"/>
    <w:rsid w:val="00707EAB"/>
    <w:rsid w:val="00710B52"/>
    <w:rsid w:val="00713C4F"/>
    <w:rsid w:val="007270B8"/>
    <w:rsid w:val="00733605"/>
    <w:rsid w:val="00740138"/>
    <w:rsid w:val="007408F7"/>
    <w:rsid w:val="00743D94"/>
    <w:rsid w:val="00743DBC"/>
    <w:rsid w:val="00747284"/>
    <w:rsid w:val="0075009A"/>
    <w:rsid w:val="007515A9"/>
    <w:rsid w:val="00752976"/>
    <w:rsid w:val="00755AC2"/>
    <w:rsid w:val="00756C70"/>
    <w:rsid w:val="00756F8F"/>
    <w:rsid w:val="007570F1"/>
    <w:rsid w:val="007573CE"/>
    <w:rsid w:val="00760B99"/>
    <w:rsid w:val="00762B9B"/>
    <w:rsid w:val="00765F35"/>
    <w:rsid w:val="007671A9"/>
    <w:rsid w:val="007703D6"/>
    <w:rsid w:val="0077273F"/>
    <w:rsid w:val="007744A3"/>
    <w:rsid w:val="00776219"/>
    <w:rsid w:val="0078304E"/>
    <w:rsid w:val="0078536C"/>
    <w:rsid w:val="00785D7E"/>
    <w:rsid w:val="007861C0"/>
    <w:rsid w:val="007927C7"/>
    <w:rsid w:val="00793B3D"/>
    <w:rsid w:val="007A62D8"/>
    <w:rsid w:val="007A72CF"/>
    <w:rsid w:val="007A7E91"/>
    <w:rsid w:val="007B1352"/>
    <w:rsid w:val="007B1485"/>
    <w:rsid w:val="007C1897"/>
    <w:rsid w:val="007C441B"/>
    <w:rsid w:val="007C5468"/>
    <w:rsid w:val="007C7960"/>
    <w:rsid w:val="007D1922"/>
    <w:rsid w:val="007D44F5"/>
    <w:rsid w:val="007D5E8B"/>
    <w:rsid w:val="007D5FA3"/>
    <w:rsid w:val="007D72BA"/>
    <w:rsid w:val="007E0EAE"/>
    <w:rsid w:val="007E15ED"/>
    <w:rsid w:val="007E2FEC"/>
    <w:rsid w:val="007E6914"/>
    <w:rsid w:val="007F50C8"/>
    <w:rsid w:val="007F6545"/>
    <w:rsid w:val="00800E83"/>
    <w:rsid w:val="00803CBE"/>
    <w:rsid w:val="008067C6"/>
    <w:rsid w:val="00806F59"/>
    <w:rsid w:val="00810022"/>
    <w:rsid w:val="00810865"/>
    <w:rsid w:val="0081153F"/>
    <w:rsid w:val="00815762"/>
    <w:rsid w:val="00815B4E"/>
    <w:rsid w:val="008173FA"/>
    <w:rsid w:val="00817FB7"/>
    <w:rsid w:val="00821BE9"/>
    <w:rsid w:val="00824ED6"/>
    <w:rsid w:val="00835FD4"/>
    <w:rsid w:val="00837DE8"/>
    <w:rsid w:val="00842178"/>
    <w:rsid w:val="008455E5"/>
    <w:rsid w:val="00847374"/>
    <w:rsid w:val="00850462"/>
    <w:rsid w:val="008519BF"/>
    <w:rsid w:val="008534B6"/>
    <w:rsid w:val="00853C1E"/>
    <w:rsid w:val="00856D25"/>
    <w:rsid w:val="008664DC"/>
    <w:rsid w:val="008821F9"/>
    <w:rsid w:val="00884D2E"/>
    <w:rsid w:val="00885922"/>
    <w:rsid w:val="008902CF"/>
    <w:rsid w:val="00891FF5"/>
    <w:rsid w:val="00892018"/>
    <w:rsid w:val="008A3CB7"/>
    <w:rsid w:val="008B0485"/>
    <w:rsid w:val="008B0914"/>
    <w:rsid w:val="008B3411"/>
    <w:rsid w:val="008B3DCC"/>
    <w:rsid w:val="008B4936"/>
    <w:rsid w:val="008B59A4"/>
    <w:rsid w:val="008B6208"/>
    <w:rsid w:val="008B6FFD"/>
    <w:rsid w:val="008C037D"/>
    <w:rsid w:val="008C04C6"/>
    <w:rsid w:val="008C3034"/>
    <w:rsid w:val="008C50EF"/>
    <w:rsid w:val="008D3174"/>
    <w:rsid w:val="008E3B48"/>
    <w:rsid w:val="008E3DEF"/>
    <w:rsid w:val="008E63B4"/>
    <w:rsid w:val="008F1531"/>
    <w:rsid w:val="008F4DF3"/>
    <w:rsid w:val="008F4F0E"/>
    <w:rsid w:val="008F5F0A"/>
    <w:rsid w:val="008F741A"/>
    <w:rsid w:val="0090030B"/>
    <w:rsid w:val="00902146"/>
    <w:rsid w:val="00902986"/>
    <w:rsid w:val="00903B9C"/>
    <w:rsid w:val="0090646E"/>
    <w:rsid w:val="009112C7"/>
    <w:rsid w:val="00912B60"/>
    <w:rsid w:val="00913B92"/>
    <w:rsid w:val="0091423C"/>
    <w:rsid w:val="009260E0"/>
    <w:rsid w:val="00927C24"/>
    <w:rsid w:val="00927ED8"/>
    <w:rsid w:val="00934903"/>
    <w:rsid w:val="0094343F"/>
    <w:rsid w:val="00950066"/>
    <w:rsid w:val="00951025"/>
    <w:rsid w:val="00951D61"/>
    <w:rsid w:val="009520FD"/>
    <w:rsid w:val="00955050"/>
    <w:rsid w:val="009556F0"/>
    <w:rsid w:val="009658EA"/>
    <w:rsid w:val="00965BDD"/>
    <w:rsid w:val="00966638"/>
    <w:rsid w:val="00970485"/>
    <w:rsid w:val="00975ECD"/>
    <w:rsid w:val="009814E5"/>
    <w:rsid w:val="0098267B"/>
    <w:rsid w:val="009835D6"/>
    <w:rsid w:val="00990756"/>
    <w:rsid w:val="009938D3"/>
    <w:rsid w:val="0099416D"/>
    <w:rsid w:val="009964E5"/>
    <w:rsid w:val="009A1183"/>
    <w:rsid w:val="009A364B"/>
    <w:rsid w:val="009A40BF"/>
    <w:rsid w:val="009A414F"/>
    <w:rsid w:val="009A433D"/>
    <w:rsid w:val="009B2FB9"/>
    <w:rsid w:val="009B3483"/>
    <w:rsid w:val="009B5501"/>
    <w:rsid w:val="009B616D"/>
    <w:rsid w:val="009C3AFD"/>
    <w:rsid w:val="009D3A8F"/>
    <w:rsid w:val="009E3AC5"/>
    <w:rsid w:val="009E3B87"/>
    <w:rsid w:val="009F0903"/>
    <w:rsid w:val="009F1393"/>
    <w:rsid w:val="009F22D9"/>
    <w:rsid w:val="009F4DEA"/>
    <w:rsid w:val="009F60E1"/>
    <w:rsid w:val="00A03A37"/>
    <w:rsid w:val="00A03BB3"/>
    <w:rsid w:val="00A05456"/>
    <w:rsid w:val="00A07F71"/>
    <w:rsid w:val="00A105BD"/>
    <w:rsid w:val="00A1072E"/>
    <w:rsid w:val="00A12E18"/>
    <w:rsid w:val="00A12F8D"/>
    <w:rsid w:val="00A13713"/>
    <w:rsid w:val="00A138BE"/>
    <w:rsid w:val="00A1431A"/>
    <w:rsid w:val="00A20664"/>
    <w:rsid w:val="00A302E9"/>
    <w:rsid w:val="00A3083A"/>
    <w:rsid w:val="00A36376"/>
    <w:rsid w:val="00A41D5C"/>
    <w:rsid w:val="00A43FDA"/>
    <w:rsid w:val="00A44688"/>
    <w:rsid w:val="00A62147"/>
    <w:rsid w:val="00A63D5E"/>
    <w:rsid w:val="00A67BB7"/>
    <w:rsid w:val="00A77523"/>
    <w:rsid w:val="00A862E1"/>
    <w:rsid w:val="00A92929"/>
    <w:rsid w:val="00AA05FC"/>
    <w:rsid w:val="00AA16FA"/>
    <w:rsid w:val="00AA1772"/>
    <w:rsid w:val="00AA31CA"/>
    <w:rsid w:val="00AA6BD9"/>
    <w:rsid w:val="00AB064A"/>
    <w:rsid w:val="00AB36C2"/>
    <w:rsid w:val="00AB3D0F"/>
    <w:rsid w:val="00AC1E74"/>
    <w:rsid w:val="00AC324B"/>
    <w:rsid w:val="00AD03A0"/>
    <w:rsid w:val="00AE2C28"/>
    <w:rsid w:val="00AF39CA"/>
    <w:rsid w:val="00AF427D"/>
    <w:rsid w:val="00B01AC5"/>
    <w:rsid w:val="00B042DD"/>
    <w:rsid w:val="00B04DFB"/>
    <w:rsid w:val="00B10A26"/>
    <w:rsid w:val="00B116A4"/>
    <w:rsid w:val="00B13D54"/>
    <w:rsid w:val="00B14D52"/>
    <w:rsid w:val="00B207B3"/>
    <w:rsid w:val="00B2525B"/>
    <w:rsid w:val="00B30F66"/>
    <w:rsid w:val="00B33FF6"/>
    <w:rsid w:val="00B40264"/>
    <w:rsid w:val="00B42779"/>
    <w:rsid w:val="00B429BF"/>
    <w:rsid w:val="00B42A7A"/>
    <w:rsid w:val="00B44D5E"/>
    <w:rsid w:val="00B45567"/>
    <w:rsid w:val="00B5036E"/>
    <w:rsid w:val="00B51F7C"/>
    <w:rsid w:val="00B54952"/>
    <w:rsid w:val="00B554F7"/>
    <w:rsid w:val="00B5571E"/>
    <w:rsid w:val="00B61CA0"/>
    <w:rsid w:val="00B6332F"/>
    <w:rsid w:val="00B63353"/>
    <w:rsid w:val="00B64169"/>
    <w:rsid w:val="00B66770"/>
    <w:rsid w:val="00B708EC"/>
    <w:rsid w:val="00B7405E"/>
    <w:rsid w:val="00B76782"/>
    <w:rsid w:val="00B77E8E"/>
    <w:rsid w:val="00B81D7A"/>
    <w:rsid w:val="00B84A9E"/>
    <w:rsid w:val="00B86527"/>
    <w:rsid w:val="00B9683B"/>
    <w:rsid w:val="00BA1FCA"/>
    <w:rsid w:val="00BA2A23"/>
    <w:rsid w:val="00BA481B"/>
    <w:rsid w:val="00BA68B4"/>
    <w:rsid w:val="00BA7C8D"/>
    <w:rsid w:val="00BB07EE"/>
    <w:rsid w:val="00BB1481"/>
    <w:rsid w:val="00BB338B"/>
    <w:rsid w:val="00BB6E12"/>
    <w:rsid w:val="00BB763C"/>
    <w:rsid w:val="00BB76EF"/>
    <w:rsid w:val="00BC18F9"/>
    <w:rsid w:val="00BC5096"/>
    <w:rsid w:val="00BD319E"/>
    <w:rsid w:val="00BD5C10"/>
    <w:rsid w:val="00BD634C"/>
    <w:rsid w:val="00BE1C3D"/>
    <w:rsid w:val="00BF2BF7"/>
    <w:rsid w:val="00BF393B"/>
    <w:rsid w:val="00BF4B15"/>
    <w:rsid w:val="00BF5122"/>
    <w:rsid w:val="00BF6A80"/>
    <w:rsid w:val="00C03EE0"/>
    <w:rsid w:val="00C07974"/>
    <w:rsid w:val="00C07FBA"/>
    <w:rsid w:val="00C13DCF"/>
    <w:rsid w:val="00C15340"/>
    <w:rsid w:val="00C15E4E"/>
    <w:rsid w:val="00C2458B"/>
    <w:rsid w:val="00C2605B"/>
    <w:rsid w:val="00C269B5"/>
    <w:rsid w:val="00C31725"/>
    <w:rsid w:val="00C3591A"/>
    <w:rsid w:val="00C35CA9"/>
    <w:rsid w:val="00C42B4E"/>
    <w:rsid w:val="00C4450D"/>
    <w:rsid w:val="00C552CB"/>
    <w:rsid w:val="00C559FE"/>
    <w:rsid w:val="00C601AA"/>
    <w:rsid w:val="00C66D99"/>
    <w:rsid w:val="00C66E80"/>
    <w:rsid w:val="00C71EE0"/>
    <w:rsid w:val="00C75A13"/>
    <w:rsid w:val="00C764F0"/>
    <w:rsid w:val="00C80737"/>
    <w:rsid w:val="00C822C3"/>
    <w:rsid w:val="00C90EBA"/>
    <w:rsid w:val="00C953E0"/>
    <w:rsid w:val="00C9745B"/>
    <w:rsid w:val="00C97EDF"/>
    <w:rsid w:val="00CA265E"/>
    <w:rsid w:val="00CA3408"/>
    <w:rsid w:val="00CA6FD8"/>
    <w:rsid w:val="00CB1087"/>
    <w:rsid w:val="00CB12BD"/>
    <w:rsid w:val="00CB2B23"/>
    <w:rsid w:val="00CB57D9"/>
    <w:rsid w:val="00CC3251"/>
    <w:rsid w:val="00CC4116"/>
    <w:rsid w:val="00CD1661"/>
    <w:rsid w:val="00CD231B"/>
    <w:rsid w:val="00CD3BD6"/>
    <w:rsid w:val="00CD4C0E"/>
    <w:rsid w:val="00CE11D3"/>
    <w:rsid w:val="00CE69DC"/>
    <w:rsid w:val="00CF146F"/>
    <w:rsid w:val="00CF2625"/>
    <w:rsid w:val="00CF657E"/>
    <w:rsid w:val="00D00AF8"/>
    <w:rsid w:val="00D00C80"/>
    <w:rsid w:val="00D0321F"/>
    <w:rsid w:val="00D059F7"/>
    <w:rsid w:val="00D10DC8"/>
    <w:rsid w:val="00D1438B"/>
    <w:rsid w:val="00D203D7"/>
    <w:rsid w:val="00D21D87"/>
    <w:rsid w:val="00D22C99"/>
    <w:rsid w:val="00D27778"/>
    <w:rsid w:val="00D2777C"/>
    <w:rsid w:val="00D324CE"/>
    <w:rsid w:val="00D33BA6"/>
    <w:rsid w:val="00D3495F"/>
    <w:rsid w:val="00D3703B"/>
    <w:rsid w:val="00D41142"/>
    <w:rsid w:val="00D42D09"/>
    <w:rsid w:val="00D4461C"/>
    <w:rsid w:val="00D45684"/>
    <w:rsid w:val="00D4582B"/>
    <w:rsid w:val="00D50235"/>
    <w:rsid w:val="00D51229"/>
    <w:rsid w:val="00D55F67"/>
    <w:rsid w:val="00D6181D"/>
    <w:rsid w:val="00D623CA"/>
    <w:rsid w:val="00D7034E"/>
    <w:rsid w:val="00D71707"/>
    <w:rsid w:val="00D7297C"/>
    <w:rsid w:val="00D7313E"/>
    <w:rsid w:val="00D80B5D"/>
    <w:rsid w:val="00D80F61"/>
    <w:rsid w:val="00D837DC"/>
    <w:rsid w:val="00D8426A"/>
    <w:rsid w:val="00D855A0"/>
    <w:rsid w:val="00D870CD"/>
    <w:rsid w:val="00D91F35"/>
    <w:rsid w:val="00D93424"/>
    <w:rsid w:val="00D96ED0"/>
    <w:rsid w:val="00D970BE"/>
    <w:rsid w:val="00D97410"/>
    <w:rsid w:val="00DA1BD8"/>
    <w:rsid w:val="00DA2ABA"/>
    <w:rsid w:val="00DA4AA7"/>
    <w:rsid w:val="00DA7421"/>
    <w:rsid w:val="00DB55E3"/>
    <w:rsid w:val="00DC011F"/>
    <w:rsid w:val="00DC09F0"/>
    <w:rsid w:val="00DC28F1"/>
    <w:rsid w:val="00DC556E"/>
    <w:rsid w:val="00DD6256"/>
    <w:rsid w:val="00DE0D3F"/>
    <w:rsid w:val="00DE49C8"/>
    <w:rsid w:val="00DE6ECE"/>
    <w:rsid w:val="00DF38C5"/>
    <w:rsid w:val="00DF5931"/>
    <w:rsid w:val="00E01522"/>
    <w:rsid w:val="00E05094"/>
    <w:rsid w:val="00E05B5C"/>
    <w:rsid w:val="00E05BD7"/>
    <w:rsid w:val="00E068FF"/>
    <w:rsid w:val="00E12466"/>
    <w:rsid w:val="00E12838"/>
    <w:rsid w:val="00E259A7"/>
    <w:rsid w:val="00E267FC"/>
    <w:rsid w:val="00E32346"/>
    <w:rsid w:val="00E34605"/>
    <w:rsid w:val="00E35B19"/>
    <w:rsid w:val="00E37195"/>
    <w:rsid w:val="00E42367"/>
    <w:rsid w:val="00E42F42"/>
    <w:rsid w:val="00E43B54"/>
    <w:rsid w:val="00E53164"/>
    <w:rsid w:val="00E64E87"/>
    <w:rsid w:val="00E666DE"/>
    <w:rsid w:val="00E671EC"/>
    <w:rsid w:val="00E7230A"/>
    <w:rsid w:val="00E775BA"/>
    <w:rsid w:val="00E81091"/>
    <w:rsid w:val="00E82D5B"/>
    <w:rsid w:val="00E8386A"/>
    <w:rsid w:val="00E938B2"/>
    <w:rsid w:val="00E9454C"/>
    <w:rsid w:val="00EA1A64"/>
    <w:rsid w:val="00EA2F1C"/>
    <w:rsid w:val="00EA312A"/>
    <w:rsid w:val="00EB03C9"/>
    <w:rsid w:val="00EB0D63"/>
    <w:rsid w:val="00EC5A50"/>
    <w:rsid w:val="00EC5C81"/>
    <w:rsid w:val="00ED01CD"/>
    <w:rsid w:val="00ED02CE"/>
    <w:rsid w:val="00ED2EBF"/>
    <w:rsid w:val="00ED318A"/>
    <w:rsid w:val="00ED369C"/>
    <w:rsid w:val="00ED68A6"/>
    <w:rsid w:val="00EE05D1"/>
    <w:rsid w:val="00EE148C"/>
    <w:rsid w:val="00EE1D8D"/>
    <w:rsid w:val="00EE2612"/>
    <w:rsid w:val="00EE5CF1"/>
    <w:rsid w:val="00EE6233"/>
    <w:rsid w:val="00EE6F67"/>
    <w:rsid w:val="00EE7D59"/>
    <w:rsid w:val="00EF0557"/>
    <w:rsid w:val="00EF0675"/>
    <w:rsid w:val="00EF16FE"/>
    <w:rsid w:val="00EF1EAB"/>
    <w:rsid w:val="00EF29D3"/>
    <w:rsid w:val="00EF5B8F"/>
    <w:rsid w:val="00EF5BDA"/>
    <w:rsid w:val="00EF6252"/>
    <w:rsid w:val="00EF63D6"/>
    <w:rsid w:val="00F02157"/>
    <w:rsid w:val="00F0391C"/>
    <w:rsid w:val="00F05423"/>
    <w:rsid w:val="00F1126A"/>
    <w:rsid w:val="00F16692"/>
    <w:rsid w:val="00F24498"/>
    <w:rsid w:val="00F25B74"/>
    <w:rsid w:val="00F311DB"/>
    <w:rsid w:val="00F32F06"/>
    <w:rsid w:val="00F3320E"/>
    <w:rsid w:val="00F35EF8"/>
    <w:rsid w:val="00F3750D"/>
    <w:rsid w:val="00F41D5F"/>
    <w:rsid w:val="00F42884"/>
    <w:rsid w:val="00F43C15"/>
    <w:rsid w:val="00F443B8"/>
    <w:rsid w:val="00F50119"/>
    <w:rsid w:val="00F520C3"/>
    <w:rsid w:val="00F54CCD"/>
    <w:rsid w:val="00F56C5D"/>
    <w:rsid w:val="00F60D63"/>
    <w:rsid w:val="00F62E14"/>
    <w:rsid w:val="00F62E9A"/>
    <w:rsid w:val="00F63272"/>
    <w:rsid w:val="00F66AD5"/>
    <w:rsid w:val="00F71533"/>
    <w:rsid w:val="00F73FE9"/>
    <w:rsid w:val="00F76709"/>
    <w:rsid w:val="00F81A91"/>
    <w:rsid w:val="00F82E59"/>
    <w:rsid w:val="00F8530B"/>
    <w:rsid w:val="00F85AF2"/>
    <w:rsid w:val="00F8611D"/>
    <w:rsid w:val="00F87362"/>
    <w:rsid w:val="00F946E2"/>
    <w:rsid w:val="00F94C6D"/>
    <w:rsid w:val="00F94D22"/>
    <w:rsid w:val="00F9710B"/>
    <w:rsid w:val="00FA090C"/>
    <w:rsid w:val="00FA18E4"/>
    <w:rsid w:val="00FA1B93"/>
    <w:rsid w:val="00FA262D"/>
    <w:rsid w:val="00FA29CD"/>
    <w:rsid w:val="00FA3233"/>
    <w:rsid w:val="00FA5791"/>
    <w:rsid w:val="00FB3564"/>
    <w:rsid w:val="00FB517A"/>
    <w:rsid w:val="00FC3DF1"/>
    <w:rsid w:val="00FC4C39"/>
    <w:rsid w:val="00FC6FCA"/>
    <w:rsid w:val="00FC74AC"/>
    <w:rsid w:val="00FC74BF"/>
    <w:rsid w:val="00FD1563"/>
    <w:rsid w:val="00FD15A7"/>
    <w:rsid w:val="00FD3077"/>
    <w:rsid w:val="00FD3256"/>
    <w:rsid w:val="00FD5230"/>
    <w:rsid w:val="00FD5F18"/>
    <w:rsid w:val="00FE04C3"/>
    <w:rsid w:val="00FE3506"/>
    <w:rsid w:val="00FE39A5"/>
    <w:rsid w:val="00FF0BF5"/>
    <w:rsid w:val="00FF51F5"/>
    <w:rsid w:val="00FF5904"/>
    <w:rsid w:val="00FF6D76"/>
    <w:rsid w:val="00FF78DA"/>
    <w:rsid w:val="07254845"/>
    <w:rsid w:val="0E7216D4"/>
    <w:rsid w:val="30AD50C2"/>
    <w:rsid w:val="32311AF2"/>
    <w:rsid w:val="47A44623"/>
    <w:rsid w:val="508303B9"/>
    <w:rsid w:val="52E5620F"/>
    <w:rsid w:val="62E33574"/>
    <w:rsid w:val="69FF4CC2"/>
    <w:rsid w:val="709B2BF7"/>
    <w:rsid w:val="73C82B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MS Mincho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ind w:firstLine="720"/>
      <w:jc w:val="center"/>
      <w:outlineLvl w:val="0"/>
    </w:pPr>
    <w:rPr>
      <w:b/>
      <w:sz w:val="36"/>
      <w:u w:val="single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8804"/>
        <w:tab w:val="left" w:pos="9088"/>
        <w:tab w:val="left" w:pos="9230"/>
      </w:tabs>
      <w:ind w:right="-7"/>
      <w:jc w:val="center"/>
      <w:outlineLvl w:val="2"/>
    </w:pPr>
    <w:rPr>
      <w:b/>
      <w:spacing w:val="12"/>
      <w:sz w:val="36"/>
      <w:u w:val="single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snapToGrid w:val="0"/>
      <w:color w:val="000000"/>
      <w:sz w:val="24"/>
    </w:rPr>
  </w:style>
  <w:style w:type="paragraph" w:styleId="6">
    <w:name w:val="heading 5"/>
    <w:basedOn w:val="1"/>
    <w:next w:val="1"/>
    <w:qFormat/>
    <w:uiPriority w:val="0"/>
    <w:pPr>
      <w:keepNext/>
      <w:ind w:left="40" w:firstLine="340"/>
      <w:jc w:val="center"/>
      <w:outlineLvl w:val="4"/>
    </w:pPr>
    <w:rPr>
      <w:b/>
      <w:spacing w:val="12"/>
      <w:sz w:val="32"/>
      <w:u w:val="single"/>
    </w:rPr>
  </w:style>
  <w:style w:type="paragraph" w:styleId="7">
    <w:name w:val="heading 6"/>
    <w:basedOn w:val="1"/>
    <w:next w:val="1"/>
    <w:qFormat/>
    <w:uiPriority w:val="0"/>
    <w:pPr>
      <w:keepNext/>
      <w:jc w:val="both"/>
      <w:outlineLvl w:val="5"/>
    </w:pPr>
    <w:rPr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jc w:val="center"/>
      <w:outlineLvl w:val="7"/>
    </w:pPr>
    <w:rPr>
      <w:b/>
      <w:bCs/>
      <w:sz w:val="28"/>
    </w:rPr>
  </w:style>
  <w:style w:type="paragraph" w:styleId="10">
    <w:name w:val="heading 9"/>
    <w:basedOn w:val="1"/>
    <w:next w:val="1"/>
    <w:qFormat/>
    <w:uiPriority w:val="0"/>
    <w:pPr>
      <w:keepNext/>
      <w:jc w:val="right"/>
      <w:outlineLvl w:val="8"/>
    </w:pPr>
    <w:rPr>
      <w:i/>
      <w:i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78"/>
    <w:qFormat/>
    <w:uiPriority w:val="0"/>
    <w:rPr>
      <w:rFonts w:ascii="Tahoma" w:hAnsi="Tahoma" w:cs="Tahoma"/>
      <w:sz w:val="16"/>
      <w:szCs w:val="16"/>
    </w:rPr>
  </w:style>
  <w:style w:type="paragraph" w:styleId="18">
    <w:name w:val="Body Text 2"/>
    <w:basedOn w:val="1"/>
    <w:qFormat/>
    <w:uiPriority w:val="0"/>
    <w:pPr>
      <w:tabs>
        <w:tab w:val="left" w:pos="8804"/>
        <w:tab w:val="left" w:pos="9088"/>
        <w:tab w:val="left" w:pos="9230"/>
      </w:tabs>
      <w:ind w:right="-7"/>
    </w:pPr>
    <w:rPr>
      <w:spacing w:val="12"/>
      <w:sz w:val="28"/>
    </w:rPr>
  </w:style>
  <w:style w:type="paragraph" w:styleId="19">
    <w:name w:val="Normal Indent"/>
    <w:basedOn w:val="1"/>
    <w:qFormat/>
    <w:uiPriority w:val="0"/>
    <w:pPr>
      <w:ind w:left="708"/>
    </w:pPr>
    <w:rPr>
      <w:rFonts w:eastAsia="Times New Roman"/>
      <w:sz w:val="24"/>
      <w:szCs w:val="24"/>
    </w:rPr>
  </w:style>
  <w:style w:type="paragraph" w:styleId="20">
    <w:name w:val="Plain Text"/>
    <w:basedOn w:val="1"/>
    <w:link w:val="67"/>
    <w:qFormat/>
    <w:uiPriority w:val="0"/>
    <w:rPr>
      <w:rFonts w:ascii="Courier New" w:hAnsi="Courier New" w:eastAsia="Times New Roman" w:cs="Courier New"/>
    </w:rPr>
  </w:style>
  <w:style w:type="paragraph" w:styleId="21">
    <w:name w:val="Body Text Indent 3"/>
    <w:basedOn w:val="1"/>
    <w:qFormat/>
    <w:uiPriority w:val="0"/>
    <w:pPr>
      <w:tabs>
        <w:tab w:val="left" w:pos="8804"/>
        <w:tab w:val="left" w:pos="9088"/>
        <w:tab w:val="left" w:pos="9230"/>
      </w:tabs>
      <w:ind w:right="-7" w:firstLine="851"/>
    </w:pPr>
    <w:rPr>
      <w:sz w:val="28"/>
    </w:rPr>
  </w:style>
  <w:style w:type="paragraph" w:styleId="22">
    <w:name w:val="caption"/>
    <w:basedOn w:val="1"/>
    <w:next w:val="1"/>
    <w:qFormat/>
    <w:uiPriority w:val="0"/>
    <w:pPr>
      <w:widowControl w:val="0"/>
      <w:autoSpaceDE w:val="0"/>
      <w:autoSpaceDN w:val="0"/>
      <w:adjustRightInd w:val="0"/>
      <w:spacing w:line="360" w:lineRule="auto"/>
      <w:jc w:val="both"/>
    </w:pPr>
    <w:rPr>
      <w:sz w:val="28"/>
    </w:rPr>
  </w:style>
  <w:style w:type="paragraph" w:styleId="23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25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6">
    <w:name w:val="toc 7"/>
    <w:basedOn w:val="1"/>
    <w:next w:val="1"/>
    <w:autoRedefine/>
    <w:semiHidden/>
    <w:qFormat/>
    <w:uiPriority w:val="0"/>
    <w:pPr>
      <w:ind w:left="1200"/>
    </w:pPr>
  </w:style>
  <w:style w:type="paragraph" w:styleId="27">
    <w:name w:val="Body Text"/>
    <w:basedOn w:val="1"/>
    <w:link w:val="77"/>
    <w:qFormat/>
    <w:uiPriority w:val="0"/>
    <w:rPr>
      <w:spacing w:val="12"/>
      <w:sz w:val="28"/>
    </w:rPr>
  </w:style>
  <w:style w:type="paragraph" w:styleId="28">
    <w:name w:val="toc 1"/>
    <w:basedOn w:val="1"/>
    <w:next w:val="1"/>
    <w:autoRedefine/>
    <w:semiHidden/>
    <w:qFormat/>
    <w:uiPriority w:val="0"/>
    <w:pPr>
      <w:tabs>
        <w:tab w:val="right" w:pos="9798"/>
      </w:tabs>
      <w:spacing w:line="360" w:lineRule="auto"/>
      <w:ind w:right="254" w:firstLine="1134"/>
    </w:pPr>
    <w:rPr>
      <w:b/>
      <w:bCs/>
    </w:rPr>
  </w:style>
  <w:style w:type="paragraph" w:styleId="29">
    <w:name w:val="toc 6"/>
    <w:basedOn w:val="1"/>
    <w:next w:val="1"/>
    <w:autoRedefine/>
    <w:semiHidden/>
    <w:qFormat/>
    <w:uiPriority w:val="0"/>
    <w:pPr>
      <w:ind w:left="1000"/>
    </w:pPr>
  </w:style>
  <w:style w:type="paragraph" w:styleId="30">
    <w:name w:val="toc 3"/>
    <w:basedOn w:val="1"/>
    <w:next w:val="1"/>
    <w:autoRedefine/>
    <w:semiHidden/>
    <w:qFormat/>
    <w:uiPriority w:val="0"/>
    <w:pPr>
      <w:ind w:left="400"/>
    </w:pPr>
  </w:style>
  <w:style w:type="paragraph" w:styleId="31">
    <w:name w:val="toc 2"/>
    <w:basedOn w:val="1"/>
    <w:next w:val="1"/>
    <w:autoRedefine/>
    <w:semiHidden/>
    <w:qFormat/>
    <w:uiPriority w:val="0"/>
    <w:pPr>
      <w:tabs>
        <w:tab w:val="right" w:pos="9798"/>
      </w:tabs>
      <w:spacing w:before="120" w:line="360" w:lineRule="auto"/>
      <w:ind w:left="567" w:right="254" w:firstLine="567"/>
    </w:pPr>
    <w:rPr>
      <w:i/>
      <w:iCs/>
    </w:rPr>
  </w:style>
  <w:style w:type="paragraph" w:styleId="32">
    <w:name w:val="toc 4"/>
    <w:basedOn w:val="1"/>
    <w:next w:val="1"/>
    <w:autoRedefine/>
    <w:semiHidden/>
    <w:qFormat/>
    <w:uiPriority w:val="0"/>
    <w:pPr>
      <w:ind w:left="600"/>
    </w:pPr>
  </w:style>
  <w:style w:type="paragraph" w:styleId="33">
    <w:name w:val="toc 5"/>
    <w:basedOn w:val="1"/>
    <w:next w:val="1"/>
    <w:autoRedefine/>
    <w:semiHidden/>
    <w:qFormat/>
    <w:uiPriority w:val="0"/>
    <w:pPr>
      <w:ind w:left="800"/>
    </w:pPr>
  </w:style>
  <w:style w:type="paragraph" w:styleId="34">
    <w:name w:val="Body Text Indent"/>
    <w:basedOn w:val="1"/>
    <w:qFormat/>
    <w:uiPriority w:val="0"/>
    <w:pPr>
      <w:spacing w:line="360" w:lineRule="auto"/>
      <w:ind w:firstLine="851"/>
    </w:pPr>
    <w:rPr>
      <w:sz w:val="28"/>
    </w:rPr>
  </w:style>
  <w:style w:type="paragraph" w:styleId="35">
    <w:name w:val="List Bullet 2"/>
    <w:basedOn w:val="1"/>
    <w:autoRedefine/>
    <w:qFormat/>
    <w:uiPriority w:val="0"/>
    <w:pPr>
      <w:numPr>
        <w:ilvl w:val="0"/>
        <w:numId w:val="1"/>
      </w:numPr>
    </w:pPr>
    <w:rPr>
      <w:rFonts w:eastAsia="Times New Roman"/>
      <w:sz w:val="24"/>
      <w:szCs w:val="24"/>
    </w:rPr>
  </w:style>
  <w:style w:type="paragraph" w:styleId="36">
    <w:name w:val="Title"/>
    <w:basedOn w:val="1"/>
    <w:qFormat/>
    <w:uiPriority w:val="0"/>
    <w:pPr>
      <w:jc w:val="center"/>
    </w:pPr>
    <w:rPr>
      <w:b/>
      <w:sz w:val="36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38">
    <w:name w:val="Normal (Web)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39">
    <w:name w:val="Body Text 3"/>
    <w:basedOn w:val="1"/>
    <w:qFormat/>
    <w:uiPriority w:val="0"/>
    <w:pPr>
      <w:tabs>
        <w:tab w:val="left" w:pos="8804"/>
        <w:tab w:val="left" w:pos="9088"/>
        <w:tab w:val="left" w:pos="9230"/>
      </w:tabs>
      <w:ind w:right="-7"/>
    </w:pPr>
    <w:rPr>
      <w:spacing w:val="12"/>
      <w:sz w:val="24"/>
    </w:rPr>
  </w:style>
  <w:style w:type="paragraph" w:styleId="40">
    <w:name w:val="Body Text Indent 2"/>
    <w:basedOn w:val="1"/>
    <w:qFormat/>
    <w:uiPriority w:val="0"/>
    <w:pPr>
      <w:ind w:left="40" w:firstLine="340"/>
    </w:pPr>
    <w:rPr>
      <w:sz w:val="28"/>
    </w:rPr>
  </w:style>
  <w:style w:type="paragraph" w:styleId="41">
    <w:name w:val="HTML Preformatted"/>
    <w:basedOn w:val="1"/>
    <w:link w:val="62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paragraph" w:styleId="42">
    <w:name w:val="Block Text"/>
    <w:basedOn w:val="1"/>
    <w:qFormat/>
    <w:uiPriority w:val="0"/>
    <w:pPr>
      <w:spacing w:line="360" w:lineRule="auto"/>
      <w:ind w:left="72" w:right="72" w:hanging="36"/>
    </w:pPr>
    <w:rPr>
      <w:rFonts w:eastAsia="Times New Roman"/>
      <w:sz w:val="28"/>
      <w:szCs w:val="28"/>
    </w:rPr>
  </w:style>
  <w:style w:type="table" w:styleId="43">
    <w:name w:val="Table Grid"/>
    <w:basedOn w:val="12"/>
    <w:qFormat/>
    <w:uiPriority w:val="0"/>
    <w:pPr>
      <w:spacing w:line="360" w:lineRule="auto"/>
      <w:ind w:firstLine="709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4">
    <w:name w:val="Обычный1"/>
    <w:qFormat/>
    <w:uiPriority w:val="0"/>
    <w:pPr>
      <w:widowControl w:val="0"/>
      <w:spacing w:line="260" w:lineRule="auto"/>
      <w:ind w:firstLine="320"/>
      <w:jc w:val="both"/>
    </w:pPr>
    <w:rPr>
      <w:rFonts w:ascii="Times New Roman" w:hAnsi="Times New Roman" w:eastAsia="MS Mincho" w:cs="Times New Roman"/>
      <w:snapToGrid w:val="0"/>
      <w:sz w:val="18"/>
      <w:lang w:val="ru-RU" w:eastAsia="ru-RU" w:bidi="ar-SA"/>
    </w:rPr>
  </w:style>
  <w:style w:type="paragraph" w:customStyle="1" w:styleId="45">
    <w:name w:val="FR1"/>
    <w:qFormat/>
    <w:uiPriority w:val="0"/>
    <w:pPr>
      <w:widowControl w:val="0"/>
      <w:spacing w:before="60"/>
      <w:ind w:firstLine="140"/>
      <w:jc w:val="both"/>
    </w:pPr>
    <w:rPr>
      <w:rFonts w:ascii="Arial" w:hAnsi="Arial" w:eastAsia="MS Mincho" w:cs="Times New Roman"/>
      <w:snapToGrid w:val="0"/>
      <w:sz w:val="16"/>
      <w:lang w:val="ru-RU" w:eastAsia="ru-RU" w:bidi="ar-SA"/>
    </w:rPr>
  </w:style>
  <w:style w:type="paragraph" w:customStyle="1" w:styleId="46">
    <w:name w:val="Основной текст 21"/>
    <w:basedOn w:val="1"/>
    <w:qFormat/>
    <w:uiPriority w:val="0"/>
    <w:pPr>
      <w:ind w:firstLine="567"/>
      <w:jc w:val="both"/>
    </w:pPr>
    <w:rPr>
      <w:snapToGrid w:val="0"/>
      <w:sz w:val="28"/>
    </w:rPr>
  </w:style>
  <w:style w:type="paragraph" w:customStyle="1" w:styleId="47">
    <w:name w:val="заголовок 1"/>
    <w:basedOn w:val="1"/>
    <w:next w:val="1"/>
    <w:qFormat/>
    <w:uiPriority w:val="0"/>
    <w:pPr>
      <w:keepNext/>
      <w:ind w:left="360"/>
    </w:pPr>
    <w:rPr>
      <w:snapToGrid w:val="0"/>
      <w:sz w:val="28"/>
    </w:rPr>
  </w:style>
  <w:style w:type="paragraph" w:customStyle="1" w:styleId="48">
    <w:name w:val="заголовок 2"/>
    <w:basedOn w:val="1"/>
    <w:next w:val="1"/>
    <w:qFormat/>
    <w:uiPriority w:val="0"/>
    <w:pPr>
      <w:keepNext/>
      <w:jc w:val="center"/>
    </w:pPr>
    <w:rPr>
      <w:snapToGrid w:val="0"/>
      <w:sz w:val="28"/>
    </w:rPr>
  </w:style>
  <w:style w:type="paragraph" w:customStyle="1" w:styleId="49">
    <w:name w:val="заголовок 3"/>
    <w:basedOn w:val="1"/>
    <w:next w:val="1"/>
    <w:qFormat/>
    <w:uiPriority w:val="0"/>
    <w:pPr>
      <w:keepNext/>
    </w:pPr>
    <w:rPr>
      <w:snapToGrid w:val="0"/>
      <w:sz w:val="28"/>
    </w:rPr>
  </w:style>
  <w:style w:type="character" w:customStyle="1" w:styleId="50">
    <w:name w:val="заголовок 1 Знак"/>
    <w:basedOn w:val="11"/>
    <w:qFormat/>
    <w:uiPriority w:val="0"/>
    <w:rPr>
      <w:snapToGrid w:val="0"/>
      <w:sz w:val="28"/>
      <w:lang w:val="ru-RU" w:eastAsia="ru-RU" w:bidi="ar-SA"/>
    </w:rPr>
  </w:style>
  <w:style w:type="character" w:customStyle="1" w:styleId="51">
    <w:name w:val="Знак Знак"/>
    <w:basedOn w:val="11"/>
    <w:qFormat/>
    <w:uiPriority w:val="0"/>
    <w:rPr>
      <w:b/>
      <w:sz w:val="36"/>
      <w:u w:val="single"/>
      <w:lang w:val="ru-RU" w:eastAsia="ru-RU" w:bidi="ar-SA"/>
    </w:rPr>
  </w:style>
  <w:style w:type="paragraph" w:customStyle="1" w:styleId="52">
    <w:name w:val="Формула"/>
    <w:basedOn w:val="1"/>
    <w:autoRedefine/>
    <w:qFormat/>
    <w:uiPriority w:val="0"/>
    <w:pPr>
      <w:spacing w:before="240" w:after="240"/>
      <w:jc w:val="center"/>
    </w:pPr>
    <w:rPr>
      <w:rFonts w:eastAsia="Times New Roman"/>
      <w:sz w:val="26"/>
    </w:rPr>
  </w:style>
  <w:style w:type="paragraph" w:customStyle="1" w:styleId="53">
    <w:name w:val="Рисунок"/>
    <w:basedOn w:val="1"/>
    <w:autoRedefine/>
    <w:qFormat/>
    <w:uiPriority w:val="0"/>
    <w:pPr>
      <w:widowControl w:val="0"/>
      <w:spacing w:before="120" w:after="240"/>
      <w:jc w:val="center"/>
    </w:pPr>
    <w:rPr>
      <w:rFonts w:eastAsia="Times New Roman"/>
      <w:sz w:val="26"/>
    </w:rPr>
  </w:style>
  <w:style w:type="paragraph" w:customStyle="1" w:styleId="54">
    <w:name w:val="Îñíîâíîé òåêñò ñ îòñòóïîì"/>
    <w:basedOn w:val="1"/>
    <w:qFormat/>
    <w:uiPriority w:val="0"/>
    <w:pPr>
      <w:widowControl w:val="0"/>
      <w:autoSpaceDE w:val="0"/>
      <w:autoSpaceDN w:val="0"/>
      <w:adjustRightInd w:val="0"/>
      <w:jc w:val="both"/>
    </w:pPr>
    <w:rPr>
      <w:rFonts w:eastAsia="Times New Roman"/>
      <w:sz w:val="24"/>
      <w:szCs w:val="24"/>
    </w:rPr>
  </w:style>
  <w:style w:type="paragraph" w:customStyle="1" w:styleId="55">
    <w:name w:val="Îñíîâíîé òåêñò ñ îòñòóïîì 2"/>
    <w:basedOn w:val="1"/>
    <w:qFormat/>
    <w:uiPriority w:val="0"/>
    <w:pPr>
      <w:widowControl w:val="0"/>
      <w:autoSpaceDE w:val="0"/>
      <w:autoSpaceDN w:val="0"/>
      <w:adjustRightInd w:val="0"/>
      <w:ind w:firstLine="720"/>
      <w:jc w:val="both"/>
    </w:pPr>
    <w:rPr>
      <w:rFonts w:eastAsia="Times New Roman"/>
      <w:sz w:val="24"/>
      <w:szCs w:val="24"/>
    </w:rPr>
  </w:style>
  <w:style w:type="paragraph" w:customStyle="1" w:styleId="56">
    <w:name w:val="Список2"/>
    <w:basedOn w:val="1"/>
    <w:qFormat/>
    <w:uiPriority w:val="0"/>
    <w:pPr>
      <w:ind w:left="993" w:hanging="283"/>
      <w:jc w:val="both"/>
    </w:pPr>
    <w:rPr>
      <w:rFonts w:eastAsia="Times New Roman"/>
      <w:sz w:val="24"/>
    </w:rPr>
  </w:style>
  <w:style w:type="paragraph" w:customStyle="1" w:styleId="57">
    <w:name w:val="Главный"/>
    <w:qFormat/>
    <w:uiPriority w:val="0"/>
    <w:pPr>
      <w:widowControl w:val="0"/>
      <w:tabs>
        <w:tab w:val="left" w:pos="1134"/>
      </w:tabs>
      <w:spacing w:line="360" w:lineRule="auto"/>
      <w:ind w:firstLine="1134"/>
      <w:jc w:val="both"/>
      <w:outlineLvl w:val="0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character" w:customStyle="1" w:styleId="58">
    <w:name w:val="small1"/>
    <w:basedOn w:val="11"/>
    <w:qFormat/>
    <w:uiPriority w:val="0"/>
    <w:rPr>
      <w:sz w:val="14"/>
      <w:szCs w:val="14"/>
    </w:rPr>
  </w:style>
  <w:style w:type="character" w:customStyle="1" w:styleId="59">
    <w:name w:val="Основной текст_"/>
    <w:basedOn w:val="11"/>
    <w:link w:val="60"/>
    <w:qFormat/>
    <w:uiPriority w:val="0"/>
    <w:rPr>
      <w:rFonts w:eastAsia="Times New Roman"/>
      <w:sz w:val="23"/>
      <w:szCs w:val="23"/>
      <w:shd w:val="clear" w:color="auto" w:fill="FFFFFF"/>
    </w:rPr>
  </w:style>
  <w:style w:type="paragraph" w:customStyle="1" w:styleId="60">
    <w:name w:val="Основной текст1"/>
    <w:basedOn w:val="1"/>
    <w:link w:val="59"/>
    <w:qFormat/>
    <w:uiPriority w:val="0"/>
    <w:pPr>
      <w:shd w:val="clear" w:color="auto" w:fill="FFFFFF"/>
      <w:spacing w:line="0" w:lineRule="atLeast"/>
    </w:pPr>
    <w:rPr>
      <w:rFonts w:eastAsia="Times New Roman"/>
      <w:sz w:val="23"/>
      <w:szCs w:val="23"/>
    </w:rPr>
  </w:style>
  <w:style w:type="paragraph" w:customStyle="1" w:styleId="61">
    <w:name w:val="Знак Знак Знак Знак"/>
    <w:basedOn w:val="1"/>
    <w:qFormat/>
    <w:uiPriority w:val="0"/>
    <w:pPr>
      <w:pageBreakBefore/>
      <w:spacing w:after="160" w:line="360" w:lineRule="auto"/>
    </w:pPr>
    <w:rPr>
      <w:rFonts w:eastAsia="Times New Roman"/>
      <w:sz w:val="28"/>
      <w:lang w:val="en-US" w:eastAsia="en-US"/>
    </w:rPr>
  </w:style>
  <w:style w:type="character" w:customStyle="1" w:styleId="62">
    <w:name w:val="Стандартный HTML Знак"/>
    <w:basedOn w:val="11"/>
    <w:link w:val="41"/>
    <w:qFormat/>
    <w:uiPriority w:val="99"/>
    <w:rPr>
      <w:rFonts w:ascii="Courier New" w:hAnsi="Courier New" w:eastAsia="Times New Roman" w:cs="Courier New"/>
    </w:rPr>
  </w:style>
  <w:style w:type="character" w:customStyle="1" w:styleId="63">
    <w:name w:val="apple-converted-space"/>
    <w:basedOn w:val="11"/>
    <w:qFormat/>
    <w:uiPriority w:val="0"/>
  </w:style>
  <w:style w:type="paragraph" w:customStyle="1" w:styleId="64">
    <w:name w:val="c0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65">
    <w:name w:val="c2"/>
    <w:basedOn w:val="11"/>
    <w:qFormat/>
    <w:uiPriority w:val="0"/>
  </w:style>
  <w:style w:type="character" w:customStyle="1" w:styleId="66">
    <w:name w:val="c7"/>
    <w:basedOn w:val="11"/>
    <w:qFormat/>
    <w:uiPriority w:val="0"/>
  </w:style>
  <w:style w:type="character" w:customStyle="1" w:styleId="67">
    <w:name w:val="Текст Знак"/>
    <w:basedOn w:val="11"/>
    <w:link w:val="20"/>
    <w:qFormat/>
    <w:uiPriority w:val="0"/>
    <w:rPr>
      <w:rFonts w:ascii="Courier New" w:hAnsi="Courier New" w:eastAsia="Times New Roman" w:cs="Courier New"/>
    </w:rPr>
  </w:style>
  <w:style w:type="paragraph" w:styleId="68">
    <w:name w:val="List Paragraph"/>
    <w:basedOn w:val="1"/>
    <w:qFormat/>
    <w:uiPriority w:val="34"/>
    <w:pPr>
      <w:ind w:left="720"/>
      <w:contextualSpacing/>
    </w:pPr>
    <w:rPr>
      <w:lang w:eastAsia="zh-CN"/>
    </w:rPr>
  </w:style>
  <w:style w:type="character" w:customStyle="1" w:styleId="69">
    <w:name w:val="apple-style-span"/>
    <w:basedOn w:val="11"/>
    <w:qFormat/>
    <w:uiPriority w:val="0"/>
  </w:style>
  <w:style w:type="character" w:customStyle="1" w:styleId="70">
    <w:name w:val="WW8Num2z0"/>
    <w:qFormat/>
    <w:uiPriority w:val="0"/>
    <w:rPr>
      <w:rFonts w:ascii="Symbol" w:hAnsi="Symbol" w:cs="Symbol"/>
    </w:rPr>
  </w:style>
  <w:style w:type="paragraph" w:styleId="71">
    <w:name w:val="No Spacing"/>
    <w:link w:val="72"/>
    <w:qFormat/>
    <w:uiPriority w:val="1"/>
    <w:rPr>
      <w:rFonts w:ascii="Calibri" w:hAnsi="Calibri" w:eastAsia="Times New Roman" w:cs="Times New Roman"/>
      <w:sz w:val="22"/>
      <w:szCs w:val="22"/>
      <w:lang w:val="ru-RU" w:eastAsia="en-US" w:bidi="ar-SA"/>
    </w:rPr>
  </w:style>
  <w:style w:type="character" w:customStyle="1" w:styleId="72">
    <w:name w:val="Без интервала Знак"/>
    <w:basedOn w:val="11"/>
    <w:link w:val="71"/>
    <w:qFormat/>
    <w:locked/>
    <w:uiPriority w:val="1"/>
    <w:rPr>
      <w:rFonts w:ascii="Calibri" w:hAnsi="Calibri" w:eastAsia="Times New Roman"/>
      <w:sz w:val="22"/>
      <w:szCs w:val="22"/>
      <w:lang w:val="ru-RU" w:eastAsia="en-US" w:bidi="ar-SA"/>
    </w:rPr>
  </w:style>
  <w:style w:type="paragraph" w:customStyle="1" w:styleId="73">
    <w:name w:val="ConsPlusNormal"/>
    <w:qFormat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paragraph" w:customStyle="1" w:styleId="74">
    <w:name w:val="Paragraph Style"/>
    <w:qFormat/>
    <w:uiPriority w:val="0"/>
    <w:pPr>
      <w:autoSpaceDE w:val="0"/>
      <w:autoSpaceDN w:val="0"/>
      <w:adjustRightInd w:val="0"/>
    </w:pPr>
    <w:rPr>
      <w:rFonts w:ascii="Arial" w:hAnsi="Arial" w:eastAsia="Times New Roman" w:cs="Times New Roman"/>
      <w:sz w:val="24"/>
      <w:szCs w:val="24"/>
      <w:lang w:val="ru-RU" w:eastAsia="ru-RU" w:bidi="ar-SA"/>
    </w:rPr>
  </w:style>
  <w:style w:type="character" w:customStyle="1" w:styleId="75">
    <w:name w:val="small_p1"/>
    <w:basedOn w:val="11"/>
    <w:qFormat/>
    <w:uiPriority w:val="99"/>
  </w:style>
  <w:style w:type="character" w:customStyle="1" w:styleId="76">
    <w:name w:val="prod_char_name"/>
    <w:basedOn w:val="11"/>
    <w:qFormat/>
    <w:uiPriority w:val="99"/>
  </w:style>
  <w:style w:type="character" w:customStyle="1" w:styleId="77">
    <w:name w:val="Основной текст Знак"/>
    <w:basedOn w:val="11"/>
    <w:link w:val="27"/>
    <w:qFormat/>
    <w:uiPriority w:val="0"/>
    <w:rPr>
      <w:spacing w:val="12"/>
      <w:sz w:val="28"/>
    </w:rPr>
  </w:style>
  <w:style w:type="character" w:customStyle="1" w:styleId="78">
    <w:name w:val="Текст выноски Знак"/>
    <w:basedOn w:val="11"/>
    <w:link w:val="17"/>
    <w:qFormat/>
    <w:uiPriority w:val="0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ERGEY\LOCALS~1\Temp\Rar$DI00.218\&#1050;&#1091;&#1088;&#1089;&#1086;&#1074;&#1086;&#1081;%20(&#1078;&#1080;&#1088;&#1085;.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26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4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86B12C-5BCC-4DC2-989E-83CCE73408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Курсовой (жирн.).dot</Template>
  <Pages>3</Pages>
  <Words>190</Words>
  <Characters>1470</Characters>
  <Lines>12</Lines>
  <Paragraphs>3</Paragraphs>
  <TotalTime>0</TotalTime>
  <ScaleCrop>false</ScaleCrop>
  <LinksUpToDate>false</LinksUpToDate>
  <CharactersWithSpaces>1657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2026-01-16T05:14:00Z</dcterms:created>
  <dc:creator>студент</dc:creator>
  <cp:lastModifiedBy>студент</cp:lastModifiedBy>
  <cp:lastPrinted>2022-05-14T06:02:00Z</cp:lastPrinted>
  <dcterms:modified xsi:type="dcterms:W3CDTF">2026-03-24T08:06:43Z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A417E818B6EB4D8AA2576D14CABE44AF_12</vt:lpwstr>
  </property>
</Properties>
</file>