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NASA challenge page: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https://2015.spaceappschallenge.org/challenge/space-wearables-designing-todays-launch-research/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Hack pads for our challenges: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https://spaceapps.hackpad.com/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 wikipedia page dedicated to 3d printers and all parts (Not like a normal wiki)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http://reprap.org/wiki/Main_Page</w:t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Space Suit Reference Link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http://www.nasa.gov/audience/foreducators/spacesuits/home/clickable_suit.html#.VRibpvmG_JJ</w:t>
        </w:r>
      </w:hyperlink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Evolution of Space Suit (Lecture)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https://www.youtube.com/watch?v=oMybN7ScxRE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hyperlink" Target="https://www.youtube.com/watch?v=oMybN7ScxRE" TargetMode="External"/><Relationship Id="rId16" Type="http://schemas.openxmlformats.org/officeDocument/2006/relationships/hyperlink" Target="http://www.nasa.gov/audience/foreducators/spacesuits/home/clickable_suit.html#.VRibpvmG_JJ" TargetMode="External"/><Relationship Id="rId15" Type="http://schemas.openxmlformats.org/officeDocument/2006/relationships/hyperlink" Target="http://www.nasa.gov/audience/foreducators/spacesuits/home/clickable_suit.html#.VRibpvmG_JJ" TargetMode="External"/><Relationship Id="rId14" Type="http://schemas.openxmlformats.org/officeDocument/2006/relationships/hyperlink" Target="http://www.nasa.gov/audience/foreducators/spacesuits/home/clickable_suit.html#.VRibpvmG_JJ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reprap.org/wiki/Main_Page" TargetMode="External"/><Relationship Id="rId13" Type="http://schemas.openxmlformats.org/officeDocument/2006/relationships/hyperlink" Target="http://reprap.org/wiki/Main_Page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s://spaceapps.hackpad.com/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reprap.org/wiki/Main_Page" TargetMode="External"/><Relationship Id="rId9" Type="http://schemas.openxmlformats.org/officeDocument/2006/relationships/hyperlink" Target="https://spaceapps.hackpad.com/" TargetMode="External"/><Relationship Id="rId6" Type="http://schemas.openxmlformats.org/officeDocument/2006/relationships/hyperlink" Target="https://2015.spaceappschallenge.org/challenge/space-wearables-designing-todays-launch-research/" TargetMode="External"/><Relationship Id="rId5" Type="http://schemas.openxmlformats.org/officeDocument/2006/relationships/hyperlink" Target="https://2015.spaceappschallenge.org/challenge/space-wearables-designing-todays-launch-research/" TargetMode="External"/><Relationship Id="rId8" Type="http://schemas.openxmlformats.org/officeDocument/2006/relationships/hyperlink" Target="https://spaceapps.hackpad.com/" TargetMode="External"/><Relationship Id="rId7" Type="http://schemas.openxmlformats.org/officeDocument/2006/relationships/hyperlink" Target="https://2015.spaceappschallenge.org/challenge/space-wearables-designing-todays-launch-research/" TargetMode="External"/></Relationships>
</file>