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Iphone Bayonet Mount</w:t>
      </w:r>
      <w:r w:rsidDel="00000000" w:rsidR="00000000" w:rsidRPr="00000000">
        <w:rPr>
          <w:rtl w:val="0"/>
        </w:rPr>
        <w:t xml:space="preserve"> - Could be used for modular microcomputer</w:t>
      </w:r>
      <w:r w:rsidDel="00000000" w:rsidR="00000000" w:rsidRPr="00000000">
        <w:drawing>
          <wp:inline distB="114300" distT="114300" distL="114300" distR="114300">
            <wp:extent cx="3133725" cy="3743325"/>
            <wp:effectExtent b="0" l="0" r="0" t="0"/>
            <wp:docPr id="3" name="image05.jpg"/>
            <a:graphic>
              <a:graphicData uri="http://schemas.openxmlformats.org/drawingml/2006/picture">
                <pic:pic>
                  <pic:nvPicPr>
                    <pic:cNvPr id="0" name="image05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924550" cy="4933950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93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-190499</wp:posOffset>
            </wp:positionH>
            <wp:positionV relativeFrom="paragraph">
              <wp:posOffset>0</wp:posOffset>
            </wp:positionV>
            <wp:extent cx="4762500" cy="3152775"/>
            <wp:effectExtent b="0" l="0" r="0" t="0"/>
            <wp:wrapSquare wrapText="bothSides" distB="114300" distT="114300" distL="114300" distR="114300"/>
            <wp:docPr id="2" name="image04.jpg"/>
            <a:graphic>
              <a:graphicData uri="http://schemas.openxmlformats.org/drawingml/2006/picture">
                <pic:pic>
                  <pic:nvPicPr>
                    <pic:cNvPr id="0" name="image0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52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Basic Bayonet Mount Tutorial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https://www.youtube.com/watch?v=3HjbG45fBGk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Simple Bayonet Mounting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https://www.youtube.com/watch?v=lg3-GDRpfuo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9" Type="http://schemas.openxmlformats.org/officeDocument/2006/relationships/hyperlink" Target="https://www.youtube.com/watch?v=lg3-GDRpfuo" TargetMode="External"/><Relationship Id="rId6" Type="http://schemas.openxmlformats.org/officeDocument/2006/relationships/image" Target="media/image01.jpg"/><Relationship Id="rId5" Type="http://schemas.openxmlformats.org/officeDocument/2006/relationships/image" Target="media/image05.jpg"/><Relationship Id="rId8" Type="http://schemas.openxmlformats.org/officeDocument/2006/relationships/hyperlink" Target="https://www.youtube.com/watch?v=3HjbG45fBGk" TargetMode="External"/><Relationship Id="rId7" Type="http://schemas.openxmlformats.org/officeDocument/2006/relationships/image" Target="media/image04.jpg"/></Relationships>
</file>