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1998" w14:textId="77777777" w:rsidR="00606212" w:rsidRDefault="00606212" w:rsidP="006F1015">
      <w:pPr>
        <w:rPr>
          <w:b/>
          <w:bCs/>
        </w:rPr>
      </w:pPr>
    </w:p>
    <w:p w14:paraId="0EBBFC08" w14:textId="33982CA8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1. Original Imag</w:t>
      </w:r>
      <w:r>
        <w:rPr>
          <w:b/>
          <w:bCs/>
        </w:rPr>
        <w:t>e:</w:t>
      </w:r>
      <w:r w:rsidRPr="006F1015">
        <w:t xml:space="preserve"> image</w:t>
      </w:r>
      <w:r w:rsidR="00606212">
        <w:t>s</w:t>
      </w:r>
      <w:r w:rsidRPr="006F1015">
        <w:t xml:space="preserve"> </w:t>
      </w:r>
      <w:r>
        <w:t xml:space="preserve">of arbitrary </w:t>
      </w:r>
      <w:r w:rsidR="00606212">
        <w:t>sizes</w:t>
      </w:r>
      <w:r w:rsidRPr="006F1015">
        <w:t xml:space="preserve"> w</w:t>
      </w:r>
      <w:r w:rsidR="00606212">
        <w:t>ere</w:t>
      </w:r>
      <w:r w:rsidRPr="006F1015">
        <w:t xml:space="preserve"> used for analysis.</w:t>
      </w:r>
      <w:r w:rsidRPr="006F1015">
        <w:pict w14:anchorId="3C2F750D">
          <v:rect id="_x0000_i1073" style="width:0;height:1.5pt" o:hralign="center" o:hrstd="t" o:hr="t" fillcolor="#a0a0a0" stroked="f"/>
        </w:pict>
      </w:r>
    </w:p>
    <w:p w14:paraId="5CC08364" w14:textId="77777777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2. Resizing</w:t>
      </w:r>
    </w:p>
    <w:p w14:paraId="607D6DEA" w14:textId="0A1007CC" w:rsidR="006F1015" w:rsidRPr="006F1015" w:rsidRDefault="00606212" w:rsidP="00606212">
      <w:pPr>
        <w:numPr>
          <w:ilvl w:val="0"/>
          <w:numId w:val="2"/>
        </w:numPr>
      </w:pPr>
      <w:r w:rsidRPr="00606212">
        <w:t>R1=</w:t>
      </w:r>
      <w:proofErr w:type="spellStart"/>
      <w:r w:rsidRPr="00606212">
        <w:t>imresize</w:t>
      </w:r>
      <w:proofErr w:type="spellEnd"/>
      <w:r w:rsidRPr="00606212">
        <w:t>(I</w:t>
      </w:r>
      <w:proofErr w:type="gramStart"/>
      <w:r w:rsidRPr="00606212">
        <w:t>1,[</w:t>
      </w:r>
      <w:proofErr w:type="gramEnd"/>
      <w:r w:rsidRPr="00606212">
        <w:t>256,256]);</w:t>
      </w:r>
    </w:p>
    <w:p w14:paraId="4ABD258B" w14:textId="6FF5FF7F" w:rsidR="006F1015" w:rsidRPr="006F1015" w:rsidRDefault="006F1015" w:rsidP="006F1015">
      <w:pPr>
        <w:numPr>
          <w:ilvl w:val="0"/>
          <w:numId w:val="2"/>
        </w:numPr>
      </w:pPr>
      <w:r w:rsidRPr="006F1015">
        <w:t>Image dimensions changed to 256x256; content remained visually similar.</w:t>
      </w:r>
    </w:p>
    <w:p w14:paraId="55561777" w14:textId="77777777" w:rsidR="006F1015" w:rsidRPr="006F1015" w:rsidRDefault="006F1015" w:rsidP="006F1015">
      <w:r w:rsidRPr="006F1015">
        <w:pict w14:anchorId="03AA4D57">
          <v:rect id="_x0000_i1074" style="width:0;height:1.5pt" o:hralign="center" o:hrstd="t" o:hr="t" fillcolor="#a0a0a0" stroked="f"/>
        </w:pict>
      </w:r>
    </w:p>
    <w:p w14:paraId="62CF257E" w14:textId="77777777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3. Grayscale Conversion</w:t>
      </w:r>
    </w:p>
    <w:p w14:paraId="0A8C8D2A" w14:textId="6E730F38" w:rsidR="00606212" w:rsidRPr="00606212" w:rsidRDefault="00606212" w:rsidP="00606212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Gr1=im2gray(R1); </w:t>
      </w:r>
    </w:p>
    <w:p w14:paraId="6007282A" w14:textId="5A97BF23" w:rsidR="006F1015" w:rsidRPr="006F1015" w:rsidRDefault="006F1015" w:rsidP="006F1015">
      <w:pPr>
        <w:numPr>
          <w:ilvl w:val="0"/>
          <w:numId w:val="3"/>
        </w:numPr>
      </w:pPr>
      <w:proofErr w:type="spellStart"/>
      <w:r w:rsidRPr="006F1015">
        <w:t>Color</w:t>
      </w:r>
      <w:proofErr w:type="spellEnd"/>
      <w:r w:rsidRPr="006F1015">
        <w:t xml:space="preserve"> information is removed; intensity preserved.</w:t>
      </w:r>
    </w:p>
    <w:p w14:paraId="0D9CAE73" w14:textId="77777777" w:rsidR="006F1015" w:rsidRPr="006F1015" w:rsidRDefault="006F1015" w:rsidP="006F1015">
      <w:r w:rsidRPr="006F1015">
        <w:pict w14:anchorId="3765BF60">
          <v:rect id="_x0000_i1075" style="width:0;height:1.5pt" o:hralign="center" o:hrstd="t" o:hr="t" fillcolor="#a0a0a0" stroked="f"/>
        </w:pict>
      </w:r>
    </w:p>
    <w:p w14:paraId="4EDD276D" w14:textId="77777777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4. Gaussian Blur</w:t>
      </w:r>
    </w:p>
    <w:p w14:paraId="57EB7882" w14:textId="77777777" w:rsidR="00606212" w:rsidRPr="00606212" w:rsidRDefault="00606212" w:rsidP="006062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H=</w:t>
      </w:r>
      <w:proofErr w:type="spellStart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fspecial</w:t>
      </w:r>
      <w:proofErr w:type="spellEnd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60621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"gaussian"</w:t>
      </w:r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,500);   </w:t>
      </w:r>
    </w:p>
    <w:p w14:paraId="71683141" w14:textId="0241AF17" w:rsidR="00606212" w:rsidRPr="00606212" w:rsidRDefault="00606212" w:rsidP="00606212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Gs1=</w:t>
      </w:r>
      <w:proofErr w:type="spellStart"/>
      <w:proofErr w:type="gramStart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imfilter</w:t>
      </w:r>
      <w:proofErr w:type="spellEnd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Gr</w:t>
      </w:r>
      <w:proofErr w:type="gramStart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1,H</w:t>
      </w:r>
      <w:proofErr w:type="gramEnd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 </w:t>
      </w:r>
    </w:p>
    <w:p w14:paraId="45D1D3C0" w14:textId="7649344C" w:rsidR="006F1015" w:rsidRPr="006F1015" w:rsidRDefault="006F1015" w:rsidP="006F1015">
      <w:pPr>
        <w:numPr>
          <w:ilvl w:val="0"/>
          <w:numId w:val="4"/>
        </w:numPr>
      </w:pPr>
      <w:r w:rsidRPr="006F1015">
        <w:t>Image appears slightly blurred; sharp edges softened.</w:t>
      </w:r>
    </w:p>
    <w:p w14:paraId="1DB54578" w14:textId="77777777" w:rsidR="006F1015" w:rsidRPr="006F1015" w:rsidRDefault="006F1015" w:rsidP="006F1015">
      <w:r w:rsidRPr="006F1015">
        <w:pict w14:anchorId="556B8543">
          <v:rect id="_x0000_i1076" style="width:0;height:1.5pt" o:hralign="center" o:hrstd="t" o:hr="t" fillcolor="#a0a0a0" stroked="f"/>
        </w:pict>
      </w:r>
    </w:p>
    <w:p w14:paraId="4E36C277" w14:textId="77777777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5. Sharpening</w:t>
      </w:r>
    </w:p>
    <w:p w14:paraId="210D6A8D" w14:textId="35986F57" w:rsidR="00606212" w:rsidRPr="00606212" w:rsidRDefault="00606212" w:rsidP="00606212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Sh1=</w:t>
      </w:r>
      <w:proofErr w:type="spellStart"/>
      <w:proofErr w:type="gramStart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imsharpen</w:t>
      </w:r>
      <w:proofErr w:type="spellEnd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Gs1); </w:t>
      </w:r>
    </w:p>
    <w:p w14:paraId="33AD1271" w14:textId="28D22620" w:rsidR="006F1015" w:rsidRPr="006F1015" w:rsidRDefault="006F1015" w:rsidP="006F1015">
      <w:pPr>
        <w:numPr>
          <w:ilvl w:val="0"/>
          <w:numId w:val="5"/>
        </w:numPr>
      </w:pPr>
      <w:r w:rsidRPr="006F1015">
        <w:t>Edge details became more pronounced.</w:t>
      </w:r>
    </w:p>
    <w:p w14:paraId="11A94734" w14:textId="77777777" w:rsidR="006F1015" w:rsidRPr="006F1015" w:rsidRDefault="006F1015" w:rsidP="006F1015">
      <w:r w:rsidRPr="006F1015">
        <w:pict w14:anchorId="18E44ECF">
          <v:rect id="_x0000_i1077" style="width:0;height:1.5pt" o:hralign="center" o:hrstd="t" o:hr="t" fillcolor="#a0a0a0" stroked="f"/>
        </w:pict>
      </w:r>
    </w:p>
    <w:p w14:paraId="261D5AAD" w14:textId="77777777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6. Histogram Equalization</w:t>
      </w:r>
    </w:p>
    <w:p w14:paraId="4F2C6EF2" w14:textId="28DF029D" w:rsidR="006F1015" w:rsidRPr="00606212" w:rsidRDefault="00F17F5A" w:rsidP="0060621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Hist1=</w:t>
      </w:r>
      <w:proofErr w:type="spellStart"/>
      <w:proofErr w:type="gramStart"/>
      <w:r w:rsidR="00606212"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imhist</w:t>
      </w:r>
      <w:proofErr w:type="spellEnd"/>
      <w:r w:rsidR="00606212"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="00606212" w:rsidRPr="006062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Sh1);</w:t>
      </w:r>
    </w:p>
    <w:p w14:paraId="50677946" w14:textId="3651BA63" w:rsidR="006F1015" w:rsidRPr="006F1015" w:rsidRDefault="006F1015" w:rsidP="006F1015">
      <w:pPr>
        <w:numPr>
          <w:ilvl w:val="0"/>
          <w:numId w:val="6"/>
        </w:numPr>
      </w:pPr>
      <w:r w:rsidRPr="006F1015">
        <w:t>Image appears brighter with more visible details in dark/bright regions.</w:t>
      </w:r>
    </w:p>
    <w:p w14:paraId="2CA45CC1" w14:textId="77777777" w:rsidR="006F1015" w:rsidRPr="006F1015" w:rsidRDefault="006F1015" w:rsidP="006F1015">
      <w:r w:rsidRPr="006F1015">
        <w:pict w14:anchorId="09B00B28">
          <v:rect id="_x0000_i1078" style="width:0;height:1.5pt" o:hralign="center" o:hrstd="t" o:hr="t" fillcolor="#a0a0a0" stroked="f"/>
        </w:pict>
      </w:r>
    </w:p>
    <w:p w14:paraId="3887284A" w14:textId="77777777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7. Binarization</w:t>
      </w:r>
    </w:p>
    <w:p w14:paraId="67E95F96" w14:textId="77777777" w:rsidR="00F17F5A" w:rsidRPr="00F17F5A" w:rsidRDefault="00F17F5A" w:rsidP="00F17F5A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B1=</w:t>
      </w:r>
      <w:proofErr w:type="spellStart"/>
      <w:proofErr w:type="gramStart"/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imbinarize</w:t>
      </w:r>
      <w:proofErr w:type="spellEnd"/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Gr1); </w:t>
      </w:r>
    </w:p>
    <w:p w14:paraId="027F6B37" w14:textId="695E7633" w:rsidR="006F1015" w:rsidRPr="006F1015" w:rsidRDefault="006F1015" w:rsidP="006F1015">
      <w:pPr>
        <w:numPr>
          <w:ilvl w:val="0"/>
          <w:numId w:val="7"/>
        </w:numPr>
      </w:pPr>
      <w:r w:rsidRPr="006F1015">
        <w:t>Pixels are either 0 or 1; useful for object detection.</w:t>
      </w:r>
    </w:p>
    <w:p w14:paraId="6D40BC5F" w14:textId="77777777" w:rsidR="006F1015" w:rsidRPr="006F1015" w:rsidRDefault="006F1015" w:rsidP="006F1015">
      <w:r w:rsidRPr="006F1015">
        <w:pict w14:anchorId="41A8BA99">
          <v:rect id="_x0000_i1079" style="width:0;height:1.5pt" o:hralign="center" o:hrstd="t" o:hr="t" fillcolor="#a0a0a0" stroked="f"/>
        </w:pict>
      </w:r>
    </w:p>
    <w:p w14:paraId="67878CD6" w14:textId="7001B1F8" w:rsidR="006F1015" w:rsidRPr="006F1015" w:rsidRDefault="006F1015" w:rsidP="006F1015">
      <w:pPr>
        <w:rPr>
          <w:b/>
          <w:bCs/>
        </w:rPr>
      </w:pPr>
      <w:r w:rsidRPr="006F1015">
        <w:rPr>
          <w:b/>
          <w:bCs/>
        </w:rPr>
        <w:t>8. Labe</w:t>
      </w:r>
      <w:r w:rsidR="00F17F5A">
        <w:rPr>
          <w:b/>
          <w:bCs/>
        </w:rPr>
        <w:t>l</w:t>
      </w:r>
      <w:r w:rsidRPr="006F1015">
        <w:rPr>
          <w:b/>
          <w:bCs/>
        </w:rPr>
        <w:t>ling Connected Regions</w:t>
      </w:r>
    </w:p>
    <w:p w14:paraId="1DB581F7" w14:textId="77777777" w:rsidR="00F17F5A" w:rsidRPr="00F17F5A" w:rsidRDefault="00F17F5A" w:rsidP="00F17F5A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label=</w:t>
      </w:r>
      <w:proofErr w:type="spellStart"/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bwlabel</w:t>
      </w:r>
      <w:proofErr w:type="spellEnd"/>
      <w:r w:rsidRPr="00F17F5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(B1); </w:t>
      </w:r>
    </w:p>
    <w:p w14:paraId="6AE734D7" w14:textId="24279616" w:rsidR="00A31CDA" w:rsidRPr="00F17F5A" w:rsidRDefault="006F1015" w:rsidP="00F17F5A">
      <w:pPr>
        <w:numPr>
          <w:ilvl w:val="0"/>
          <w:numId w:val="8"/>
        </w:numPr>
      </w:pPr>
      <w:r w:rsidRPr="006F1015">
        <w:t>Each region is assigned a label; useful for segmentation and counting.</w:t>
      </w:r>
    </w:p>
    <w:sectPr w:rsidR="00A31CDA" w:rsidRPr="00F17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644E1" w14:textId="77777777" w:rsidR="000A2425" w:rsidRDefault="000A2425" w:rsidP="00606212">
      <w:pPr>
        <w:spacing w:after="0" w:line="240" w:lineRule="auto"/>
      </w:pPr>
      <w:r>
        <w:separator/>
      </w:r>
    </w:p>
  </w:endnote>
  <w:endnote w:type="continuationSeparator" w:id="0">
    <w:p w14:paraId="72D2E4ED" w14:textId="77777777" w:rsidR="000A2425" w:rsidRDefault="000A2425" w:rsidP="0060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383F5" w14:textId="38F1E4C4" w:rsidR="00F17F5A" w:rsidRDefault="00F17F5A" w:rsidP="00F17F5A">
    <w:pPr>
      <w:pStyle w:val="Footer"/>
      <w:jc w:val="right"/>
    </w:pPr>
    <w:r>
      <w:t>Deepanshu Kashyap</w:t>
    </w:r>
  </w:p>
  <w:p w14:paraId="222A128E" w14:textId="3EF6AA75" w:rsidR="00F17F5A" w:rsidRDefault="00F17F5A" w:rsidP="00F17F5A">
    <w:pPr>
      <w:pStyle w:val="Footer"/>
      <w:jc w:val="right"/>
    </w:pPr>
    <w:r>
      <w:t>240332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B525E" w14:textId="77777777" w:rsidR="000A2425" w:rsidRDefault="000A2425" w:rsidP="00606212">
      <w:pPr>
        <w:spacing w:after="0" w:line="240" w:lineRule="auto"/>
      </w:pPr>
      <w:r>
        <w:separator/>
      </w:r>
    </w:p>
  </w:footnote>
  <w:footnote w:type="continuationSeparator" w:id="0">
    <w:p w14:paraId="6C13C83B" w14:textId="77777777" w:rsidR="000A2425" w:rsidRDefault="000A2425" w:rsidP="00606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ACFAB" w14:textId="3B7538B0" w:rsidR="00606212" w:rsidRPr="00606212" w:rsidRDefault="00606212" w:rsidP="00606212">
    <w:pPr>
      <w:pStyle w:val="Header"/>
      <w:jc w:val="center"/>
      <w:rPr>
        <w:rFonts w:ascii="Eras Medium ITC" w:hAnsi="Eras Medium ITC"/>
        <w:b/>
        <w:bCs/>
        <w:sz w:val="52"/>
        <w:szCs w:val="52"/>
        <w:u w:val="double"/>
      </w:rPr>
    </w:pPr>
    <w:r w:rsidRPr="00606212">
      <w:rPr>
        <w:rFonts w:ascii="Eras Medium ITC" w:hAnsi="Eras Medium ITC"/>
        <w:b/>
        <w:bCs/>
        <w:sz w:val="52"/>
        <w:szCs w:val="52"/>
        <w:u w:val="double"/>
      </w:rPr>
      <w:t>REPORT</w:t>
    </w:r>
  </w:p>
  <w:p w14:paraId="3CA00002" w14:textId="77777777" w:rsidR="00606212" w:rsidRDefault="00606212" w:rsidP="006062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BE3"/>
    <w:multiLevelType w:val="multilevel"/>
    <w:tmpl w:val="B4D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1B28"/>
    <w:multiLevelType w:val="multilevel"/>
    <w:tmpl w:val="EAA4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A3DD4"/>
    <w:multiLevelType w:val="multilevel"/>
    <w:tmpl w:val="806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157E1"/>
    <w:multiLevelType w:val="multilevel"/>
    <w:tmpl w:val="1B7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A58CD"/>
    <w:multiLevelType w:val="multilevel"/>
    <w:tmpl w:val="F31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744DB"/>
    <w:multiLevelType w:val="multilevel"/>
    <w:tmpl w:val="9F2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A5E21"/>
    <w:multiLevelType w:val="multilevel"/>
    <w:tmpl w:val="BFD8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5562C"/>
    <w:multiLevelType w:val="multilevel"/>
    <w:tmpl w:val="15B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28247">
    <w:abstractNumId w:val="6"/>
  </w:num>
  <w:num w:numId="2" w16cid:durableId="423041801">
    <w:abstractNumId w:val="7"/>
  </w:num>
  <w:num w:numId="3" w16cid:durableId="843280548">
    <w:abstractNumId w:val="5"/>
  </w:num>
  <w:num w:numId="4" w16cid:durableId="336154309">
    <w:abstractNumId w:val="0"/>
  </w:num>
  <w:num w:numId="5" w16cid:durableId="1516578588">
    <w:abstractNumId w:val="2"/>
  </w:num>
  <w:num w:numId="6" w16cid:durableId="1771125671">
    <w:abstractNumId w:val="1"/>
  </w:num>
  <w:num w:numId="7" w16cid:durableId="1405951118">
    <w:abstractNumId w:val="4"/>
  </w:num>
  <w:num w:numId="8" w16cid:durableId="1372655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5"/>
    <w:rsid w:val="000A2425"/>
    <w:rsid w:val="002F4077"/>
    <w:rsid w:val="00606212"/>
    <w:rsid w:val="006F1015"/>
    <w:rsid w:val="00715B00"/>
    <w:rsid w:val="00A31CDA"/>
    <w:rsid w:val="00A60529"/>
    <w:rsid w:val="00F1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F9E2"/>
  <w15:chartTrackingRefBased/>
  <w15:docId w15:val="{5333138C-3153-4DD3-ADFF-3BB2B325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1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12"/>
  </w:style>
  <w:style w:type="paragraph" w:styleId="Footer">
    <w:name w:val="footer"/>
    <w:basedOn w:val="Normal"/>
    <w:link w:val="FooterChar"/>
    <w:uiPriority w:val="99"/>
    <w:unhideWhenUsed/>
    <w:rsid w:val="00606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Kashyap</dc:creator>
  <cp:keywords/>
  <dc:description/>
  <cp:lastModifiedBy>Deepanshu Kashyap</cp:lastModifiedBy>
  <cp:revision>1</cp:revision>
  <dcterms:created xsi:type="dcterms:W3CDTF">2025-06-03T11:45:00Z</dcterms:created>
  <dcterms:modified xsi:type="dcterms:W3CDTF">2025-06-03T12:09:00Z</dcterms:modified>
</cp:coreProperties>
</file>