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«Построение и анализ алгоритмов»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«Поиск с возвратом»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485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37"/>
        <w:gridCol w:w="2888"/>
        <w:gridCol w:w="2750"/>
      </w:tblGrid>
      <w:tr>
        <w:trPr>
          <w:trHeight w:val="511" w:hRule="atLeast"/>
        </w:trPr>
        <w:tc>
          <w:tcPr>
            <w:tcW w:w="3437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7304</w:t>
            </w:r>
          </w:p>
        </w:tc>
        <w:tc>
          <w:tcPr>
            <w:tcW w:w="2888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ind w:left="-812"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Комаров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343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88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</w:rPr>
        <w:t>9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sz w:val="28"/>
          <w:szCs w:val="28"/>
          <w:highlight w:val="yellow"/>
        </w:rPr>
      </w:pPr>
      <w:r>
        <w:rPr>
          <w:b/>
          <w:caps/>
          <w:sz w:val="28"/>
          <w:szCs w:val="28"/>
          <w:highlight w:val="yellow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алгоритма поиска с возвратом на основе задачи минимального заполнения квадрата размером </w:t>
      </w:r>
      <w:r>
        <w:rPr>
          <w:sz w:val="28"/>
          <w:szCs w:val="28"/>
          <w:lang w:val="en-US"/>
        </w:rPr>
        <w:t>NxN</w:t>
      </w:r>
      <w:r>
        <w:rPr>
          <w:sz w:val="28"/>
          <w:szCs w:val="28"/>
        </w:rPr>
        <w:t xml:space="preserve"> квадратами размера от 1 до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ввода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происходит проверка его на делимость на 2, 3 и 5. Если делимость была обнаружена, то далее алгоритм работает со стороной основного квадрата равной 2, 3 или 5 соответственно с последующим умножением результата на коэффициент. Если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является нечетным, то для уменьшения вычислительных операций в верхний левый угол ставится квадрат со стороной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+1)/2, а в нижний левый и верхний правый углы квадраты со сторонами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-1)/2. Далее происходит вызов рекурсивной функции заполнения оставшихся пустых клеток поля.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</w:rPr>
        <w:t>Описание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функций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В конструкторе </w:t>
      </w:r>
      <w:r>
        <w:rPr>
          <w:b/>
          <w:sz w:val="28"/>
          <w:szCs w:val="28"/>
          <w:lang w:val="en-US"/>
        </w:rPr>
        <w:t xml:space="preserve">scale </w:t>
      </w:r>
      <w:r>
        <w:rPr>
          <w:b w:val="false"/>
          <w:bCs w:val="false"/>
          <w:sz w:val="28"/>
          <w:szCs w:val="28"/>
          <w:lang w:val="en-US"/>
        </w:rPr>
        <w:t>оптимизируем для квадратов кратных 2,3 или 5.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  <w:lang w:val="en-US"/>
        </w:rPr>
        <w:t xml:space="preserve">void print() – </w:t>
      </w: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ответа</w:t>
      </w:r>
      <w:r>
        <w:rPr>
          <w:sz w:val="28"/>
          <w:szCs w:val="28"/>
          <w:lang w:val="en-US"/>
        </w:rPr>
        <w:t>;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  <w:lang w:val="en-US"/>
        </w:rPr>
        <w:t>void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backtraking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int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x</w:t>
      </w:r>
      <w:r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int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y</w:t>
      </w:r>
      <w:r>
        <w:rPr>
          <w:b/>
          <w:sz w:val="28"/>
          <w:szCs w:val="28"/>
        </w:rPr>
        <w:t xml:space="preserve">) – </w:t>
      </w:r>
      <w:r>
        <w:rPr>
          <w:sz w:val="28"/>
          <w:szCs w:val="28"/>
        </w:rPr>
        <w:t xml:space="preserve">функция </w:t>
      </w:r>
      <w:r>
        <w:rPr>
          <w:sz w:val="28"/>
          <w:szCs w:val="28"/>
        </w:rPr>
        <w:t>поиска с возвратом,заполняет квадратами вектор map оптимизируя ответ(минимальное кол-во)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void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update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result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table</w:t>
      </w:r>
      <w:r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– обновление массива, в котором записаны координаты и размер квадратов на поле </w:t>
      </w:r>
      <w:r>
        <w:rPr>
          <w:sz w:val="28"/>
          <w:szCs w:val="28"/>
        </w:rPr>
        <w:t>при улучшении результата</w:t>
      </w:r>
      <w:r>
        <w:rPr>
          <w:sz w:val="28"/>
          <w:szCs w:val="28"/>
        </w:rPr>
        <w:t>;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</w:rPr>
        <w:t xml:space="preserve">void </w:t>
      </w:r>
      <w:r>
        <w:rPr>
          <w:b/>
          <w:sz w:val="28"/>
          <w:szCs w:val="28"/>
        </w:rPr>
        <w:t>opt</w:t>
      </w:r>
      <w:r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– расстановка квадратов для уменьшения вычислительных операций;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bool is_map_filled() – проверка, </w:t>
      </w:r>
      <w:r>
        <w:rPr>
          <w:sz w:val="28"/>
          <w:szCs w:val="28"/>
        </w:rPr>
        <w:t>заполнен квадрат или нет</w:t>
      </w:r>
      <w:r>
        <w:rPr>
          <w:sz w:val="28"/>
          <w:szCs w:val="28"/>
        </w:rPr>
        <w:t>;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put_</w:t>
      </w:r>
      <w:r>
        <w:rPr>
          <w:sz w:val="28"/>
          <w:szCs w:val="28"/>
          <w:lang w:val="en-US"/>
        </w:rPr>
        <w:t>square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) – установка квадрата размера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, на поле по координатам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bookmarkStart w:id="0" w:name="_GoBack"/>
      <w:bookmarkEnd w:id="0"/>
      <w:r>
        <w:rPr>
          <w:sz w:val="28"/>
          <w:szCs w:val="28"/>
        </w:rPr>
        <w:t>);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</w:rPr>
        <w:t>Тестирование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-543560</wp:posOffset>
            </wp:positionH>
            <wp:positionV relativeFrom="paragraph">
              <wp:posOffset>460375</wp:posOffset>
            </wp:positionV>
            <wp:extent cx="695325" cy="24574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340360</wp:posOffset>
            </wp:positionH>
            <wp:positionV relativeFrom="paragraph">
              <wp:posOffset>155575</wp:posOffset>
            </wp:positionV>
            <wp:extent cx="495300" cy="16097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1331595</wp:posOffset>
            </wp:positionH>
            <wp:positionV relativeFrom="paragraph">
              <wp:posOffset>-69850</wp:posOffset>
            </wp:positionV>
            <wp:extent cx="666750" cy="14478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2426970</wp:posOffset>
            </wp:positionH>
            <wp:positionV relativeFrom="paragraph">
              <wp:posOffset>190500</wp:posOffset>
            </wp:positionV>
            <wp:extent cx="742950" cy="8953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 реализован алгоритм поиска с возвратом и на его основе была решена задача минимального заполнения квадрата размером </w:t>
      </w:r>
      <w:r>
        <w:rPr>
          <w:sz w:val="28"/>
          <w:szCs w:val="28"/>
          <w:lang w:val="en-US"/>
        </w:rPr>
        <w:t>NxN</w:t>
      </w:r>
      <w:r>
        <w:rPr>
          <w:sz w:val="28"/>
          <w:szCs w:val="28"/>
        </w:rPr>
        <w:t>.</w:t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849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tabs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f2cf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0f2cf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0f2cf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Times142" w:customStyle="1">
    <w:name w:val="Times14_РИО2 Знак"/>
    <w:link w:val="Times142"/>
    <w:qFormat/>
    <w:rsid w:val="000f2cf6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0f2cf6"/>
    <w:rPr>
      <w:b/>
      <w:bCs/>
      <w:smallCaps/>
      <w:spacing w:val="5"/>
    </w:rPr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cf4710"/>
    <w:rPr>
      <w:rFonts w:ascii="Tahoma" w:hAnsi="Tahoma" w:eastAsia="Times New Roman" w:cs="Tahoma"/>
      <w:sz w:val="16"/>
      <w:szCs w:val="16"/>
      <w:lang w:eastAsia="ru-RU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Footer"/>
    <w:basedOn w:val="Normal"/>
    <w:link w:val="a4"/>
    <w:uiPriority w:val="99"/>
    <w:rsid w:val="000f2cf6"/>
    <w:pPr>
      <w:tabs>
        <w:tab w:val="center" w:pos="4677" w:leader="none"/>
        <w:tab w:val="right" w:pos="9355" w:leader="none"/>
      </w:tabs>
    </w:pPr>
    <w:rPr/>
  </w:style>
  <w:style w:type="paragraph" w:styleId="Style23">
    <w:name w:val="Header"/>
    <w:basedOn w:val="Normal"/>
    <w:link w:val="a6"/>
    <w:uiPriority w:val="99"/>
    <w:rsid w:val="000f2cf6"/>
    <w:pPr>
      <w:tabs>
        <w:tab w:val="center" w:pos="4677" w:leader="none"/>
        <w:tab w:val="right" w:pos="9355" w:leader="none"/>
      </w:tabs>
    </w:pPr>
    <w:rPr/>
  </w:style>
  <w:style w:type="paragraph" w:styleId="Times1421" w:customStyle="1">
    <w:name w:val="Times14_РИО2"/>
    <w:basedOn w:val="Normal"/>
    <w:link w:val="Times1420"/>
    <w:qFormat/>
    <w:rsid w:val="000f2cf6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cf4710"/>
    <w:pPr/>
    <w:rPr>
      <w:rFonts w:ascii="Tahoma" w:hAnsi="Tahoma" w:cs="Tahoma"/>
      <w:sz w:val="16"/>
      <w:szCs w:val="16"/>
    </w:rPr>
  </w:style>
  <w:style w:type="paragraph" w:styleId="Style24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EDE4C-906E-4F59-9EDF-D822B7C0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LibreOffice/5.1.6.2$Linux_X86_64 LibreOffice_project/10m0$Build-2</Application>
  <Pages>3</Pages>
  <Words>246</Words>
  <Characters>1561</Characters>
  <CharactersWithSpaces>1787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2018-03-11T16:41:00Z</dcterms:created>
  <dc:creator>Alwyd</dc:creator>
  <dc:description/>
  <dc:language>ru-RU</dc:language>
  <cp:lastModifiedBy/>
  <dcterms:modified xsi:type="dcterms:W3CDTF">2019-02-25T07:04:59Z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