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CEFE3" w14:textId="5C24A5F7" w:rsidR="004108EB" w:rsidRDefault="00E529A9">
      <w:r>
        <w:t>1.титульный лист</w:t>
      </w:r>
    </w:p>
    <w:p w14:paraId="04FFEF3E" w14:textId="6E8CCAFA" w:rsidR="00E529A9" w:rsidRDefault="00E529A9">
      <w:r>
        <w:t>2</w:t>
      </w:r>
      <w:r w:rsidRPr="00E529A9">
        <w:t xml:space="preserve">. </w:t>
      </w:r>
      <w:proofErr w:type="spellStart"/>
      <w:proofErr w:type="gramStart"/>
      <w:r>
        <w:rPr>
          <w:lang w:val="en-US"/>
        </w:rPr>
        <w:t>usecase</w:t>
      </w:r>
      <w:proofErr w:type="spellEnd"/>
      <w:r w:rsidRPr="00E529A9">
        <w:t>(</w:t>
      </w:r>
      <w:proofErr w:type="gramEnd"/>
      <w:r>
        <w:rPr>
          <w:lang w:val="en-US"/>
        </w:rPr>
        <w:t>USE</w:t>
      </w:r>
      <w:r w:rsidRPr="00E529A9">
        <w:t xml:space="preserve">); </w:t>
      </w:r>
      <w:proofErr w:type="spellStart"/>
      <w:r>
        <w:t>Вх</w:t>
      </w:r>
      <w:proofErr w:type="spellEnd"/>
      <w:r>
        <w:t xml:space="preserve"> </w:t>
      </w:r>
      <w:proofErr w:type="spellStart"/>
      <w:r>
        <w:t>вых</w:t>
      </w:r>
      <w:proofErr w:type="spellEnd"/>
      <w:r>
        <w:t xml:space="preserve"> информация </w:t>
      </w:r>
      <w:proofErr w:type="spellStart"/>
      <w:r>
        <w:t>табл</w:t>
      </w:r>
      <w:proofErr w:type="spellEnd"/>
    </w:p>
    <w:p w14:paraId="2A53D9C6" w14:textId="0BEC3B25" w:rsidR="00E529A9" w:rsidRPr="00E529A9" w:rsidRDefault="00E529A9">
      <w:r>
        <w:t>3. Структура БД (+ инструменты</w:t>
      </w:r>
      <w:r w:rsidRPr="00E529A9">
        <w:t xml:space="preserve">; </w:t>
      </w:r>
      <w:r>
        <w:t xml:space="preserve">среда + </w:t>
      </w:r>
      <w:proofErr w:type="spellStart"/>
      <w:r>
        <w:t>субд</w:t>
      </w:r>
      <w:proofErr w:type="spellEnd"/>
      <w:r>
        <w:t>)</w:t>
      </w:r>
    </w:p>
    <w:p w14:paraId="512A38A3" w14:textId="00A5B650" w:rsidR="00E529A9" w:rsidRDefault="00E529A9">
      <w:r>
        <w:t>4. Диаграмма классов</w:t>
      </w:r>
    </w:p>
    <w:p w14:paraId="704FD38E" w14:textId="0397B44B" w:rsidR="00E529A9" w:rsidRDefault="00E529A9">
      <w:r>
        <w:t>5. Диаграмма развертывания</w:t>
      </w:r>
    </w:p>
    <w:p w14:paraId="6DEC43EF" w14:textId="56B7E189" w:rsidR="00E529A9" w:rsidRDefault="00E529A9">
      <w:r>
        <w:t>6.Схема по (</w:t>
      </w:r>
      <w:r>
        <w:rPr>
          <w:lang w:val="en-US"/>
        </w:rPr>
        <w:t>API</w:t>
      </w:r>
      <w:r w:rsidRPr="00E529A9">
        <w:t xml:space="preserve"> </w:t>
      </w:r>
      <w:r>
        <w:t>+ клиент + пиктограммы Стека)</w:t>
      </w:r>
    </w:p>
    <w:p w14:paraId="2F696E1F" w14:textId="01B7843C" w:rsidR="00E529A9" w:rsidRDefault="00E529A9">
      <w:r>
        <w:t xml:space="preserve">7. Документация </w:t>
      </w:r>
      <w:r>
        <w:rPr>
          <w:lang w:val="en-US"/>
        </w:rPr>
        <w:t>API</w:t>
      </w:r>
      <w:r w:rsidRPr="00E529A9">
        <w:t xml:space="preserve"> </w:t>
      </w:r>
      <w:r>
        <w:t xml:space="preserve">с кодами </w:t>
      </w:r>
      <w:r>
        <w:rPr>
          <w:lang w:val="en-US"/>
        </w:rPr>
        <w:t>Swagger</w:t>
      </w:r>
      <w:r>
        <w:t xml:space="preserve"> </w:t>
      </w:r>
      <w:r w:rsidRPr="00E529A9">
        <w:t xml:space="preserve">+ </w:t>
      </w:r>
      <w:r>
        <w:t>Скрины</w:t>
      </w:r>
    </w:p>
    <w:p w14:paraId="78589F0D" w14:textId="217B6AAB" w:rsidR="00E529A9" w:rsidRDefault="00E529A9">
      <w:r>
        <w:t>8. Составленные Чек листы для ф-ого тестирования + юзабилити тестирования.</w:t>
      </w:r>
    </w:p>
    <w:p w14:paraId="5617B118" w14:textId="5693DDF9" w:rsidR="00E529A9" w:rsidRDefault="00E529A9">
      <w:r>
        <w:t>9</w:t>
      </w:r>
      <w:r w:rsidRPr="00E529A9">
        <w:t xml:space="preserve">. </w:t>
      </w:r>
      <w:r>
        <w:t>Краткое рук-во пользователя + ошибки и их обратка сообщения (в ПО) можно видео заклад</w:t>
      </w:r>
    </w:p>
    <w:p w14:paraId="07D76401" w14:textId="55242ABD" w:rsidR="00E529A9" w:rsidRDefault="00E529A9">
      <w:r>
        <w:t xml:space="preserve">10. Слайды с </w:t>
      </w:r>
      <w:proofErr w:type="spellStart"/>
      <w:r>
        <w:t>вых</w:t>
      </w:r>
      <w:proofErr w:type="spellEnd"/>
      <w:r>
        <w:t>. Формы</w:t>
      </w:r>
    </w:p>
    <w:p w14:paraId="26283925" w14:textId="74267666" w:rsidR="00E529A9" w:rsidRPr="00D351C6" w:rsidRDefault="00E529A9">
      <w:pPr>
        <w:rPr>
          <w:lang w:val="en-US"/>
        </w:rPr>
      </w:pPr>
      <w:r>
        <w:t>11. Заключение</w:t>
      </w:r>
      <w:r w:rsidR="00D351C6">
        <w:t xml:space="preserve"> схема развертывания указанием </w:t>
      </w:r>
      <w:proofErr w:type="spellStart"/>
      <w:r w:rsidR="00D351C6">
        <w:rPr>
          <w:lang w:val="en-US"/>
        </w:rPr>
        <w:t>localhostov</w:t>
      </w:r>
      <w:proofErr w:type="spellEnd"/>
    </w:p>
    <w:sectPr w:rsidR="00E529A9" w:rsidRPr="00D351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5D"/>
    <w:rsid w:val="004108EB"/>
    <w:rsid w:val="009A425D"/>
    <w:rsid w:val="00D351C6"/>
    <w:rsid w:val="00E5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44154"/>
  <w15:chartTrackingRefBased/>
  <w15:docId w15:val="{4A2E8723-F1E9-414D-8D38-42E609BA5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Мастер</dc:creator>
  <cp:keywords/>
  <dc:description/>
  <cp:lastModifiedBy>Мастер</cp:lastModifiedBy>
  <cp:revision>2</cp:revision>
  <dcterms:created xsi:type="dcterms:W3CDTF">2025-11-18T08:32:00Z</dcterms:created>
  <dcterms:modified xsi:type="dcterms:W3CDTF">2025-11-18T08:43:00Z</dcterms:modified>
</cp:coreProperties>
</file>