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ДОГОВОР ПОДРЯДА № ______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на монтажные и пусконаладочные работы по системе усиления сотовой связи (СУСС)</w:t>
      </w:r>
    </w:p>
    <w:p>
      <w:pPr>
        <w:spacing w:after="24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г. Москва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                                     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«____» ______________ 2026 г.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________________________________________________, именуемый(ая) в дальнейшем «Заказчик» (тот, кто нанимает бригаду), с одной стороны, и ________________________________________________, именуемый(ая) в дальнейшем «Исполнитель» (бригадир, действующий за себя и за членов бригады по списку в приложении № 4), с другой стороны, вместе — «Стороны», заключили этот договор.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 ЧЁМ ДОГОВОР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1.1. Исполнитель своими силами выполняет монтаж и пусконаладку системы усиления сотовой связи (далее — Работы) на объекте: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Жилой комплекс № 6, г. Москва, ул. Шеногина, земельный участок 2/17, кадастровый номер 77:08:0012003:2841 (далее — Объект).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1.2. Что именно монтировать — в приложении № 1. Объёмы и цена — в приложении № 3. Сроки этапов — в приложении № 2.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1.3. Этот договор — только про работу рук бригады: прокладка кабеля, крепёж, разъёмы, антенны, щиты, заземление, маркировка, ПНР. Поставка оборудования и материалов в обязанности Исполнителя не входит.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1.4. Рабочая документация: ЖК6-Р-СУСС.ТХ и ЖК6-Р-СУСС.ЭМ (ссылка у Заказчика). Исполнитель работает по ней и по указаниям Заказчика на площадке.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КТО ЧТО ДЕЛАЕТ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2.1. Исполнитель: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выполняет Работы качественно, по проекту и нормам (СП, ПУЭ, указания производителя по радиусу изгиба кабеля);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приходит со своим ручным инструментом и СИЗ (каска, жилет, обувь, очки, перчатки, привязь для высоты);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держит место работы в порядке, мусор складывает в указанное Заказчиком место;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сразу говорит Заказчику, если в проекте или на площадке что-то не сходится, и не продолжает спорный участок без указания;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ломает чужие системы и отделку; если повредил сам — чинит или оплачивает ремонт по факту затрат, без штрафа сверху;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привлекает посторонних людей на объект без согласия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2.2. Заказчик: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даёт допуск на объект, проходки, места складирования и контакт ответственного на площадке;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передаёт проект, уточнения и график;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привозит, разгружает и поднимает оборудование и материалы к месту работы;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обеспечивает леса/подъёмник/люльку, если без них монтаж невозможен, либо заранее договаривается, кто это даёт;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делает официальную исполнительную документацию для надзора; бригада помогает фотофиксацией и отметками по факту;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согласовывает работу смежников, чтобы бригаде не мешали;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принимает и оплачивает Работы по этому договору.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2.3. Не входит в работу бригады и с неё не спрашивается: разработка ППР, стройгенплан, ограждение площадки, бытовой городок, мойка колёс, освещение стройки, земляные работы, краны, лаборатория, банковская гарантия, штрафы генподрядчика / техзаказчика / стройнадзора, поставка оборудования.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СРОКИ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3.1. Начало: 20 июля 2026 г. Окончание: 20 сентября 2026 г. Этапы — приложение № 2.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3.2. Сроки сдвигаются на время, пока нет допуска, материалов, готовности помещений, оплаты или пока идут указания на переделку не по вине бригады. Это фиксируется перепиской (см. п. 9.2).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3.3. Можно закончить раньше, если Заказчик принимает работу.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ЦЕНА И ОПЛАТА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4.1. Цена Работ: _________________ (________________________________) рублей. НДС: ☐ не облагается / ☐ включён / ☐ сверху — нужное отметить. Цена твёрдая на объём приложения № 3.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4.2. В цену входят работа бригады, её инструмент и командировка. Не входят: оборудование, кабель, разъёмы, антенны, щиты, крепёж из проекта, подъёмники, вывоз контейнера с мусором.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4.3. Аванс: ______ % цены в течение 5 рабочих дней после подписания договора. Без аванса бригада на объект не выходит, если аванс предусмотрен.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4.4. Дальше Заказчик платит по факту: не реже двух раз в месяц за принятый объём. Оплата — в течение 5 рабочих дней после подписания акта (приложение № 5). Гарантийное удержание, «резерв на штрафы» и банковская гарантия не применяются.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4.5. Доп. работы (не из приложения № 3) — только по письменному согласованию цены, иначе не оплачиваются и не обязательны.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4.6. Расчёты в рублях на реквизиты Исполнителя в конце договора. Дата оплаты — день поступления денег.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ПРИЁМКА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5.1. Сдают частями (этап или две недели) и целиком в конце. Документ — простой акт (приложение № 5). КС-2/КС-3 не обязательны, если обе стороны не попросят.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5.2. Заказчик смотрит работу 5 рабочих дней. Либо подписывает акт, либо пишет, что именно переделать. Если молчит — работа считается принятой, и её нужно оплатить.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5.3. Мелкие замечания, которые не мешают пользоваться системой, не останавливают оплату. Их закрывают в разумный срок в ходе гарантии.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КАЧЕСТВО (БЕЗ ШТРАФОВ)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6.1. Гарантия на монтаж (крепёж, разъёмы, прокладка, подключения, выполненные бригадой) — 12 месяцев с даты итогового акта. На само оборудование и материалы гарантия завода и того, кто их поставил, не бригады.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6.2. Гарантия не действует, если систему крутили другие люди, били, мочили, эксплуатировали не по инструкции или дефект из-за проекта / заводского брака материала.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6.3. Заказчик пишет о дефекте (можно фото в мессенджер). Исполнитель приезжает посмотреть в течение 10 рабочих дней и за свой счёт чинит то, что сделал плохо. Если вины бригады нет — ремонт за счёт Заказчика.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6.4. Штрафов, пеней и неустоек по этому договору нет. Нет «неограниченной ответственности», нет оплаты упущенной выгоды и штрафов третьих лиц (генподрядчик, техзаказчик, стройнадзор, арендодатель).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6.5. Если бригада своей работой реально повредила чужое имущество — возмещается только подтверждённый ремонт или замена, без надбавки «за наказание».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БЕЗОПАСНОСТЬ НА ПЛОЩАДКЕ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7.1. Бригада соблюдает правила объекта и охраны труда: каска, жилет, обувь, высота только с привязью, без алкоголя и наркотиков.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7.2. Заказчик проводит вводный инструктаж и даёт правила площадки. Наряд-допуск на высоту и огневые работы, если их требует объект, оформляет сторона, у которой есть допуск к системе нарядов — как правило Заказчик; бригада расписывается и выполняет.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7.3. Нарушение п. 7.1 — отстранение человека с объекта до исправления, без денежного штрафа по этому договору. Пьяный на площадке на объект больше не допускается.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7.4. Таблица штрафов генподрядчика (ограждение, мойка колёс, бытовки, каски по 200–400 тыс. руб. и т.п.) к Исполнителю не применяется и в этот договор не входит.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ЕСЛИ ДОГОВОР ПРЕКРАЩАЕТСЯ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8.1. Можно закончить по согласию сторон в любой момент.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8.2. Заказчик может отказаться, письменно предупредив за 5 рабочих дней. Он оплачивает уже сделанное и согласованные материалы/выезд, которые бригада уже понесла.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8.3. Исполнитель может отказаться, предупредив за 5 рабочих дней, если больше 10 рабочих дней нет оплаты, допуска или материалов, либо объём сильно меняют без новой цены.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ПРОЧЕЕ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9.1. Споры — сначала разговор. Претензию смотрят 10 календарных дней. Потом — суд по месту Объекта (Москва).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9.2. Считать полученным сообщение в WhatsApp / Telegram / на e-mail из реквизитов, если есть отметка о прочтении или ответ. Договор, акты и доплаты лучше подписать на бумаге или через ЭДО, если он есть.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9.3. Изменения — только письменно (в том числе переписка с явным «согласен» обеих сторон).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9.4. Работает закон РФ. Если один пункт не сработает, остальные остаются.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9.5. Два экземпляра, по одному каждой стороне. Договор действует, пока не рассчитались и не кончилась гарантия.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РЕКВИЗИТЫ И ПОДПИСИ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ЗАКАЗЧИК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ИСПОЛНИТЕЛЬ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ФИО / ИП / самозанятый: ______________________</w:t>
              <w:br/>
              <w:t>Паспорт / ОГРНИП / ИНН: ______________________</w:t>
              <w:br/>
              <w:t>Адрес: ______________________________________</w:t>
              <w:br/>
              <w:t>Тел.: ______________________________________</w:t>
              <w:br/>
              <w:t>E-mail / мессенджер: ________________________</w:t>
              <w:br/>
              <w:t>Счёт (если есть): ___________________________</w:t>
              <w:br/>
              <w:t>Банк: ______________________________________</w:t>
              <w:br/>
              <w:t>БИК / к/с: _________________________________</w:t>
              <w:br/>
              <w:br/>
              <w:t>Подпись _____________ / _________________</w:t>
              <w:br/>
              <w:t>Дата ________________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ФИО бригадира: ______________________________</w:t>
              <w:br/>
              <w:t>Статус: ☐ ИП  ☐ самозанятый  ☐ физлицо</w:t>
              <w:br/>
              <w:t>Паспорт / ОГРНИП / ИНН: _____________________</w:t>
              <w:br/>
              <w:t>Адрес: ______________________________________</w:t>
              <w:br/>
              <w:t>Тел.: ______________________________________</w:t>
              <w:br/>
              <w:t>E-mail / мессенджер: ________________________</w:t>
              <w:br/>
              <w:t>Счёт: ______________________________________</w:t>
              <w:br/>
              <w:t>Банк: ______________________________________</w:t>
              <w:br/>
              <w:t>БИК / к/с: _________________________________</w:t>
              <w:br/>
              <w:br/>
              <w:t>Подпись _____________ / _________________</w:t>
              <w:br/>
              <w:t>Дата ________________</w:t>
            </w:r>
          </w:p>
        </w:tc>
      </w:tr>
    </w:tbl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Приложения (часть договора):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№ 1 — Что монтируем (краткое ТЗ для бригады)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№ 2 — График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№ 3 — Объёмы (цены стороны вписывают сами)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№ 4 — Состав бригады</w:t>
      </w:r>
    </w:p>
    <w:p>
      <w:pPr>
        <w:spacing w:after="2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№ 5 — Форма акта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Это черновик под вашу сделку с бригадой, не юридическая консультация. Перед подписью проверьте реквизиты, цену, статус Исполнителя (ИП / самозанятый / физлицо) и налоги.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1 к договору подряда № ______ от ______________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МОНТИРУЕМ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Система усиления сотовой связи (СУСС) на ЖК № 6, ул. Шеногина, зу. 2/17. Работать по альбомам ЖК6-Р-СУСС.ТХ и ЖК6-Р-СУСС.ЭМ и ведомости объёмов.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Бригада делает: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прокладку ВЧ-кабеля 1/2" и 7/8" в лотках и по конструкциям, шаг крепления как в проекте (0,5 м для 1/2", 0,8 м для 7/8");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монтаж антенн, делителей, ответвителей, комбайнеров, разъёмов 4.3-10, перемычек;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щиты, силовые и заземляющие кабели, гофру и гильзы по разделу ЭМ, заделку проходок негорючим составом, который даёт Заказчик;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маркировку кабелей из комплекта Заказчика;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ПНР совместно с представителем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Заказчик даёт на объект: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всё оборудование и материалы по проекту;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доступ, ключи/сопровождение, место складирования;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подъём материалов.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Высоту подвеса антенн уточняют на месте с Заказчиком. Схему без согласования не меняют. Мусор — в контейнер Заказчика; вывоз контейнера не обязанность бригады.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Исполнитель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2 к договору подряда № ______ от ______________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Этап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Начало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Окончание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кабельных трасс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20.07.2026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20.08.2026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Установка оконечного оборудования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21.08.2026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09.09.2026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ПНР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10.09.2026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20.09.2026</w:t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Даты сдвигаются по п. 3.2 договора (нет доступа, материалов, оплаты).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Исполнитель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3 к договору подряда № ______ от ______________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ОБЪЁМЫ МОНТАЖА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Цены за единицу и сумму стороны вписывают сами. Количество — из ведомости объекта. Пустая цена не считается нулевой, пока строку не вычеркнут обе стороны.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Работа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Цена, руб.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Кабель силовой ППГнг(А)-HF 3х6, прокладка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Гофра ПВХ d32 с крепежом, прокладка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Гильза стальная ВГП 50 + противопожарная заделка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2,5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щита ЩР навесного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Щит ЩРН-П-18 и комплектация щита (по проекту)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Провод заземления ПуГПнг(А)-HF 1х10, прокладка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кросса КРН-32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Гибридный комбайнер 6 дБ + нагрузки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Делитель 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Делитель 3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Делитель 4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−7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−8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−9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−10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−13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Ответвитель −15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Разъём 4.3-10f 1/2" прямой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Разъём 4.3-10f 1/2" угловой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Разъём 4.3-10f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Разъём 4.3-10m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Антенна потолочная TQJ-0740XTLA-M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Антенна потолочная AI698-2700V05i360A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Антенна направленная TDJ-0738BJA-M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ВЧ кабель 1/2", прокладка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ВЧ кабель 7/8", прокладка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Перемычка 1/2" L=1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Перемычка 1/2" L=2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Гильза стальная ВГП 25 + заделка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104,3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Гильза стальная ВГП 50 + заделка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4,9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Лоток 200×50 с крепежом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ПНР комплекса СУСС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комплекс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16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Всего по договору: _______________ руб.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Исполнитель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4 к договору подряда № ______ от ______________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СОСТАВ БРИГАДЫ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Бригадир отвечает перед Заказчиком за работу людей из списка. Каждый член бригады подтверждает, что знает объект и правила площадки. Расчёт внутри бригады — дело бригадира, Заказчик платит бригадиру (если не договорились иначе отдельной распиской).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ФИО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Телефон</w:t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Роль (монтажник / ПНР / …)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Подпись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Исполнитель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5 к договору подряда № ______ от ______________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АКТ СДАЧИ-ПРИЁМКИ РАБОТ № 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от «____» ______________ 2026 г.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Заказчик: ________________________________. Исполнитель: ________________________________. Объект: ЖК № 6, ул. Шеногина, зу. 2/17. Период: с __________ по __________.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Что сделано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Замечания Заказчика (или «без замечаний»): ________________________________________________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К оплате: _______________ руб. Аванс зачтён: _______________ руб. Доплатить: _______________ руб.</w:t>
      </w:r>
    </w:p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Сдал (Исполнитель) _____________ / 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Принял (Заказчик) _____________ / _____________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