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74" w:rsidRPr="002D6338" w:rsidRDefault="00725374" w:rsidP="00C40B57">
      <w:pPr>
        <w:rPr>
          <w:szCs w:val="22"/>
        </w:rPr>
      </w:pPr>
    </w:p>
    <w:tbl>
      <w:tblPr>
        <w:tblpPr w:leftFromText="141" w:rightFromText="141" w:vertAnchor="text" w:horzAnchor="margin" w:tblpXSpec="center" w:tblpY="-184"/>
        <w:tblW w:w="10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6601"/>
        <w:gridCol w:w="1129"/>
        <w:gridCol w:w="1276"/>
      </w:tblGrid>
      <w:tr w:rsidR="009B2177" w:rsidRPr="002D6338" w:rsidTr="00CA77DB">
        <w:trPr>
          <w:trHeight w:val="562"/>
        </w:trPr>
        <w:tc>
          <w:tcPr>
            <w:tcW w:w="1696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B2177" w:rsidRPr="002D6338" w:rsidRDefault="009B2177" w:rsidP="00C40B57">
            <w:pPr>
              <w:rPr>
                <w:szCs w:val="22"/>
                <w:lang w:val="es-CO" w:eastAsia="ko-KR"/>
              </w:rPr>
            </w:pPr>
          </w:p>
        </w:tc>
        <w:tc>
          <w:tcPr>
            <w:tcW w:w="6601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solid" w:color="244061" w:themeColor="accent1" w:themeShade="80" w:fill="1F497D" w:themeFill="text2"/>
            <w:vAlign w:val="center"/>
            <w:hideMark/>
          </w:tcPr>
          <w:p w:rsidR="009B2177" w:rsidRPr="002D6338" w:rsidRDefault="009C55CA" w:rsidP="00C26F61">
            <w:pPr>
              <w:spacing w:before="0" w:after="0"/>
              <w:jc w:val="center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Documento</w:t>
            </w:r>
            <w:r w:rsidR="009B2177" w:rsidRPr="002D6338">
              <w:rPr>
                <w:b/>
                <w:szCs w:val="22"/>
              </w:rPr>
              <w:t xml:space="preserve"> de </w:t>
            </w:r>
            <w:r w:rsidR="008374DB" w:rsidRPr="002D6338">
              <w:rPr>
                <w:b/>
                <w:szCs w:val="22"/>
              </w:rPr>
              <w:t>A</w:t>
            </w:r>
            <w:r w:rsidR="00510FD3" w:rsidRPr="002D6338">
              <w:rPr>
                <w:b/>
                <w:szCs w:val="22"/>
              </w:rPr>
              <w:t>nálisis</w:t>
            </w:r>
          </w:p>
        </w:tc>
        <w:tc>
          <w:tcPr>
            <w:tcW w:w="1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:rsidR="009B2177" w:rsidRPr="002D6338" w:rsidRDefault="009B2177" w:rsidP="00682EDC">
            <w:pPr>
              <w:spacing w:before="0" w:after="0"/>
              <w:rPr>
                <w:color w:val="7F7F7F" w:themeColor="text1" w:themeTint="80"/>
                <w:szCs w:val="22"/>
              </w:rPr>
            </w:pPr>
            <w:r w:rsidRPr="002D6338">
              <w:rPr>
                <w:color w:val="7F7F7F" w:themeColor="text1" w:themeTint="80"/>
                <w:szCs w:val="22"/>
              </w:rPr>
              <w:t>Versión formato</w:t>
            </w: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  <w:hideMark/>
          </w:tcPr>
          <w:p w:rsidR="009B2177" w:rsidRPr="002D6338" w:rsidRDefault="009B2177" w:rsidP="00CA422D">
            <w:pPr>
              <w:spacing w:before="0" w:after="0"/>
              <w:ind w:left="708"/>
              <w:jc w:val="right"/>
              <w:rPr>
                <w:szCs w:val="22"/>
              </w:rPr>
            </w:pPr>
            <w:r w:rsidRPr="002D6338">
              <w:rPr>
                <w:szCs w:val="22"/>
              </w:rPr>
              <w:t>1</w:t>
            </w:r>
          </w:p>
        </w:tc>
      </w:tr>
      <w:tr w:rsidR="009B2177" w:rsidRPr="002D6338" w:rsidTr="00CA77DB">
        <w:trPr>
          <w:trHeight w:val="545"/>
        </w:trPr>
        <w:tc>
          <w:tcPr>
            <w:tcW w:w="1696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B2177" w:rsidRPr="002D6338" w:rsidRDefault="009B2177" w:rsidP="00C40B57">
            <w:pPr>
              <w:rPr>
                <w:szCs w:val="22"/>
                <w:lang w:eastAsia="ko-KR"/>
              </w:rPr>
            </w:pPr>
          </w:p>
        </w:tc>
        <w:tc>
          <w:tcPr>
            <w:tcW w:w="6601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solid" w:color="244061" w:themeColor="accent1" w:themeShade="80" w:fill="1F497D" w:themeFill="text2"/>
            <w:vAlign w:val="center"/>
            <w:hideMark/>
          </w:tcPr>
          <w:p w:rsidR="009B2177" w:rsidRPr="002D6338" w:rsidRDefault="009B2177" w:rsidP="00682EDC">
            <w:pPr>
              <w:spacing w:before="0" w:after="0"/>
              <w:rPr>
                <w:szCs w:val="22"/>
                <w:lang w:eastAsia="ko-KR"/>
              </w:rPr>
            </w:pPr>
          </w:p>
        </w:tc>
        <w:tc>
          <w:tcPr>
            <w:tcW w:w="1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  <w:hideMark/>
          </w:tcPr>
          <w:p w:rsidR="009B2177" w:rsidRPr="002D6338" w:rsidRDefault="009B2177" w:rsidP="00682EDC">
            <w:pPr>
              <w:spacing w:before="0" w:after="0"/>
              <w:rPr>
                <w:color w:val="7F7F7F" w:themeColor="text1" w:themeTint="80"/>
                <w:szCs w:val="22"/>
              </w:rPr>
            </w:pPr>
            <w:r w:rsidRPr="002D6338">
              <w:rPr>
                <w:color w:val="7F7F7F" w:themeColor="text1" w:themeTint="80"/>
                <w:szCs w:val="22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  <w:hideMark/>
          </w:tcPr>
          <w:p w:rsidR="009B2177" w:rsidRPr="002D6338" w:rsidRDefault="001C783E" w:rsidP="00682EDC">
            <w:pPr>
              <w:spacing w:before="0" w:after="0"/>
              <w:rPr>
                <w:szCs w:val="22"/>
              </w:rPr>
            </w:pPr>
            <w:r>
              <w:rPr>
                <w:sz w:val="18"/>
                <w:szCs w:val="22"/>
              </w:rPr>
              <w:t>13/05</w:t>
            </w:r>
            <w:r w:rsidR="009B2177" w:rsidRPr="00974ED7">
              <w:rPr>
                <w:sz w:val="18"/>
                <w:szCs w:val="22"/>
              </w:rPr>
              <w:t>/201</w:t>
            </w:r>
            <w:r>
              <w:rPr>
                <w:sz w:val="18"/>
                <w:szCs w:val="22"/>
              </w:rPr>
              <w:t>9</w:t>
            </w:r>
          </w:p>
        </w:tc>
      </w:tr>
    </w:tbl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7088"/>
      </w:tblGrid>
      <w:tr w:rsidR="0020523A" w:rsidRPr="002D6338" w:rsidTr="00A30592">
        <w:trPr>
          <w:trHeight w:val="315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</w:tcPr>
          <w:p w:rsidR="0020523A" w:rsidRPr="002D6338" w:rsidRDefault="0020523A" w:rsidP="00A30592">
            <w:pPr>
              <w:spacing w:before="0" w:after="0"/>
              <w:jc w:val="center"/>
              <w:rPr>
                <w:b/>
                <w:bCs/>
                <w:color w:val="FFFFFF"/>
                <w:szCs w:val="22"/>
                <w:lang w:eastAsia="es-CO"/>
              </w:rPr>
            </w:pPr>
            <w:r w:rsidRPr="002D6338">
              <w:rPr>
                <w:b/>
                <w:bCs/>
                <w:color w:val="FFFFFF"/>
                <w:szCs w:val="22"/>
                <w:lang w:eastAsia="es-CO"/>
              </w:rPr>
              <w:t>Información del solicitante</w:t>
            </w:r>
          </w:p>
          <w:p w:rsidR="004610F4" w:rsidRPr="00F67346" w:rsidRDefault="004610F4" w:rsidP="00A30592">
            <w:pPr>
              <w:spacing w:before="0" w:after="0"/>
              <w:jc w:val="center"/>
              <w:rPr>
                <w:bCs/>
                <w:color w:val="FFFFFF"/>
                <w:szCs w:val="22"/>
                <w:lang w:val="es-CO" w:eastAsia="es-CO"/>
              </w:rPr>
            </w:pPr>
            <w:r w:rsidRPr="00F67346">
              <w:rPr>
                <w:bCs/>
                <w:color w:val="DDD9C3" w:themeColor="background2" w:themeShade="E6"/>
                <w:szCs w:val="22"/>
                <w:lang w:eastAsia="es-CO"/>
              </w:rPr>
              <w:t>(Información de la matriz de requisitos)</w:t>
            </w:r>
          </w:p>
        </w:tc>
      </w:tr>
      <w:tr w:rsidR="00725374" w:rsidRPr="002D6338" w:rsidTr="0020523A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374" w:rsidRPr="002D6338" w:rsidRDefault="00725374" w:rsidP="00A3059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 w:rsidRPr="002D6338">
              <w:rPr>
                <w:b/>
                <w:bCs/>
                <w:color w:val="000000"/>
                <w:szCs w:val="22"/>
                <w:lang w:val="es-CO" w:eastAsia="es-CO"/>
              </w:rPr>
              <w:t>Solicitante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5374" w:rsidRPr="001C783E" w:rsidRDefault="001C783E" w:rsidP="0047402C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 w:rsidRPr="001C783E">
              <w:rPr>
                <w:b/>
                <w:color w:val="000000"/>
                <w:szCs w:val="22"/>
                <w:lang w:val="es-CO" w:eastAsia="es-CO"/>
              </w:rPr>
              <w:t>Alexander</w:t>
            </w:r>
            <w:r w:rsidRPr="001C783E">
              <w:rPr>
                <w:b/>
                <w:bCs/>
                <w:color w:val="000000"/>
                <w:szCs w:val="22"/>
                <w:lang w:val="es-CO" w:eastAsia="es-CO"/>
              </w:rPr>
              <w:t> </w:t>
            </w:r>
            <w:r w:rsidR="007135D5" w:rsidRPr="001C783E">
              <w:rPr>
                <w:b/>
                <w:bCs/>
                <w:color w:val="000000"/>
                <w:szCs w:val="22"/>
                <w:lang w:val="es-CO" w:eastAsia="es-CO"/>
              </w:rPr>
              <w:t>Hernández</w:t>
            </w:r>
            <w:r w:rsidRPr="001C783E">
              <w:rPr>
                <w:b/>
                <w:bCs/>
                <w:color w:val="000000"/>
                <w:szCs w:val="22"/>
                <w:lang w:val="es-CO" w:eastAsia="es-CO"/>
              </w:rPr>
              <w:t xml:space="preserve"> Latorre</w:t>
            </w:r>
          </w:p>
        </w:tc>
      </w:tr>
      <w:tr w:rsidR="00725374" w:rsidRPr="002D6338" w:rsidTr="0020523A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374" w:rsidRPr="002D6338" w:rsidRDefault="00725374" w:rsidP="00A3059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 w:rsidRPr="002D6338">
              <w:rPr>
                <w:b/>
                <w:bCs/>
                <w:color w:val="000000"/>
                <w:szCs w:val="22"/>
                <w:lang w:val="es-CO" w:eastAsia="es-CO"/>
              </w:rPr>
              <w:t>Unidad de Negocio</w:t>
            </w: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5374" w:rsidRPr="002D6338" w:rsidRDefault="001C783E" w:rsidP="00E74A1F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>
              <w:rPr>
                <w:b/>
                <w:bCs/>
                <w:color w:val="000000"/>
                <w:szCs w:val="22"/>
                <w:lang w:val="es-CO" w:eastAsia="es-CO"/>
              </w:rPr>
              <w:t xml:space="preserve">Arquitecto de software Indra </w:t>
            </w:r>
            <w:proofErr w:type="spellStart"/>
            <w:r>
              <w:rPr>
                <w:b/>
                <w:bCs/>
                <w:color w:val="000000"/>
                <w:szCs w:val="22"/>
                <w:lang w:val="es-CO" w:eastAsia="es-CO"/>
              </w:rPr>
              <w:t>company</w:t>
            </w:r>
            <w:proofErr w:type="spellEnd"/>
          </w:p>
        </w:tc>
      </w:tr>
      <w:tr w:rsidR="00725374" w:rsidRPr="002D6338" w:rsidTr="0020523A">
        <w:trPr>
          <w:trHeight w:val="300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374" w:rsidRPr="002D6338" w:rsidRDefault="00725374" w:rsidP="00A3059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 w:rsidRPr="002D6338">
              <w:rPr>
                <w:b/>
                <w:bCs/>
                <w:color w:val="000000"/>
                <w:szCs w:val="22"/>
                <w:lang w:val="es-CO" w:eastAsia="es-CO"/>
              </w:rPr>
              <w:t>Correo</w:t>
            </w: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7402C" w:rsidRPr="002D6338" w:rsidRDefault="001C783E" w:rsidP="00A3059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 w:rsidRPr="001C783E">
              <w:rPr>
                <w:b/>
                <w:bCs/>
                <w:color w:val="000000"/>
                <w:szCs w:val="22"/>
                <w:lang w:val="es-CO" w:eastAsia="es-CO"/>
              </w:rPr>
              <w:t>alexanderher@gmail.com</w:t>
            </w:r>
          </w:p>
        </w:tc>
      </w:tr>
    </w:tbl>
    <w:p w:rsidR="00725374" w:rsidRPr="002D6338" w:rsidRDefault="00725374" w:rsidP="00682EDC">
      <w:pPr>
        <w:spacing w:before="0" w:after="0"/>
        <w:rPr>
          <w:szCs w:val="22"/>
        </w:rPr>
      </w:pPr>
    </w:p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7088"/>
      </w:tblGrid>
      <w:tr w:rsidR="0020523A" w:rsidRPr="002D6338" w:rsidTr="5C084C15">
        <w:trPr>
          <w:trHeight w:val="315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:rsidR="0020523A" w:rsidRPr="002D6338" w:rsidRDefault="0020523A" w:rsidP="00A30592">
            <w:pPr>
              <w:spacing w:before="0" w:after="0"/>
              <w:jc w:val="center"/>
              <w:rPr>
                <w:b/>
                <w:bCs/>
                <w:color w:val="FFFFFF"/>
                <w:szCs w:val="22"/>
                <w:lang w:eastAsia="es-CO"/>
              </w:rPr>
            </w:pPr>
            <w:r w:rsidRPr="002D6338">
              <w:rPr>
                <w:b/>
                <w:bCs/>
                <w:color w:val="FFFFFF"/>
                <w:szCs w:val="22"/>
                <w:lang w:eastAsia="es-CO"/>
              </w:rPr>
              <w:t>Información de</w:t>
            </w:r>
            <w:r w:rsidR="004610F4" w:rsidRPr="002D6338">
              <w:rPr>
                <w:b/>
                <w:bCs/>
                <w:color w:val="FFFFFF"/>
                <w:szCs w:val="22"/>
                <w:lang w:eastAsia="es-CO"/>
              </w:rPr>
              <w:t xml:space="preserve"> </w:t>
            </w:r>
            <w:r w:rsidRPr="002D6338">
              <w:rPr>
                <w:b/>
                <w:bCs/>
                <w:color w:val="FFFFFF"/>
                <w:szCs w:val="22"/>
                <w:lang w:eastAsia="es-CO"/>
              </w:rPr>
              <w:t>l</w:t>
            </w:r>
            <w:r w:rsidR="004610F4" w:rsidRPr="002D6338">
              <w:rPr>
                <w:b/>
                <w:bCs/>
                <w:color w:val="FFFFFF"/>
                <w:szCs w:val="22"/>
                <w:lang w:eastAsia="es-CO"/>
              </w:rPr>
              <w:t>a</w:t>
            </w:r>
            <w:r w:rsidRPr="002D6338">
              <w:rPr>
                <w:b/>
                <w:bCs/>
                <w:color w:val="FFFFFF"/>
                <w:szCs w:val="22"/>
                <w:lang w:eastAsia="es-CO"/>
              </w:rPr>
              <w:t xml:space="preserve"> solicit</w:t>
            </w:r>
            <w:r w:rsidR="004610F4" w:rsidRPr="002D6338">
              <w:rPr>
                <w:b/>
                <w:bCs/>
                <w:color w:val="FFFFFF"/>
                <w:szCs w:val="22"/>
                <w:lang w:eastAsia="es-CO"/>
              </w:rPr>
              <w:t>ud</w:t>
            </w:r>
          </w:p>
          <w:p w:rsidR="004610F4" w:rsidRPr="00F67346" w:rsidRDefault="004610F4" w:rsidP="00A30592">
            <w:pPr>
              <w:spacing w:before="0" w:after="0"/>
              <w:jc w:val="center"/>
              <w:rPr>
                <w:bCs/>
                <w:color w:val="FFFFFF"/>
                <w:szCs w:val="22"/>
                <w:lang w:val="es-CO" w:eastAsia="es-CO"/>
              </w:rPr>
            </w:pPr>
            <w:r w:rsidRPr="00F67346">
              <w:rPr>
                <w:bCs/>
                <w:color w:val="DDD9C3" w:themeColor="background2" w:themeShade="E6"/>
                <w:szCs w:val="22"/>
                <w:lang w:eastAsia="es-CO"/>
              </w:rPr>
              <w:t>(Información de la matriz de requisitos)</w:t>
            </w:r>
          </w:p>
        </w:tc>
      </w:tr>
      <w:tr w:rsidR="000A17E2" w:rsidRPr="002D6338" w:rsidTr="5C084C1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7E2" w:rsidRPr="002D6338" w:rsidRDefault="000A17E2" w:rsidP="000A17E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 w:rsidRPr="002D6338">
              <w:rPr>
                <w:b/>
                <w:bCs/>
                <w:color w:val="000000"/>
                <w:szCs w:val="22"/>
              </w:rPr>
              <w:t>Nombre Proyecto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17E2" w:rsidRPr="002D6338" w:rsidRDefault="001C783E" w:rsidP="000A17E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proofErr w:type="gramStart"/>
            <w:r>
              <w:rPr>
                <w:b/>
                <w:bCs/>
                <w:color w:val="000000"/>
                <w:szCs w:val="22"/>
                <w:lang w:val="es-CO" w:eastAsia="es-CO"/>
              </w:rPr>
              <w:t>Censado temperatura</w:t>
            </w:r>
            <w:proofErr w:type="gramEnd"/>
          </w:p>
        </w:tc>
      </w:tr>
      <w:tr w:rsidR="001C783E" w:rsidRPr="002D6338" w:rsidTr="5C084C1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783E" w:rsidRPr="002D6338" w:rsidRDefault="001C783E" w:rsidP="000A17E2">
            <w:pPr>
              <w:spacing w:after="0"/>
              <w:rPr>
                <w:b/>
                <w:bCs/>
                <w:color w:val="000000"/>
                <w:szCs w:val="22"/>
              </w:rPr>
            </w:pPr>
            <w:r w:rsidRPr="002D6338">
              <w:rPr>
                <w:b/>
                <w:bCs/>
                <w:color w:val="000000"/>
                <w:szCs w:val="22"/>
              </w:rPr>
              <w:t>Fecha de solicitud del requerimiento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83E" w:rsidRPr="002D6338" w:rsidRDefault="001C783E" w:rsidP="000A17E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>
              <w:rPr>
                <w:b/>
                <w:bCs/>
                <w:color w:val="000000"/>
                <w:szCs w:val="22"/>
                <w:lang w:val="es-CO" w:eastAsia="es-CO"/>
              </w:rPr>
              <w:t>01/05</w:t>
            </w:r>
            <w:r w:rsidRPr="0047402C">
              <w:rPr>
                <w:b/>
                <w:bCs/>
                <w:color w:val="000000"/>
                <w:szCs w:val="22"/>
                <w:lang w:val="es-CO" w:eastAsia="es-CO"/>
              </w:rPr>
              <w:t>/201</w:t>
            </w:r>
            <w:r>
              <w:rPr>
                <w:b/>
                <w:bCs/>
                <w:color w:val="000000"/>
                <w:szCs w:val="22"/>
                <w:lang w:val="es-CO" w:eastAsia="es-CO"/>
              </w:rPr>
              <w:t>9</w:t>
            </w:r>
          </w:p>
        </w:tc>
      </w:tr>
      <w:tr w:rsidR="001C783E" w:rsidRPr="002D6338" w:rsidTr="5C084C1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783E" w:rsidRPr="002D6338" w:rsidRDefault="001C783E" w:rsidP="000A17E2">
            <w:pPr>
              <w:spacing w:after="0"/>
              <w:rPr>
                <w:b/>
                <w:bCs/>
                <w:color w:val="000000"/>
                <w:szCs w:val="22"/>
              </w:rPr>
            </w:pPr>
            <w:r w:rsidRPr="002D6338">
              <w:rPr>
                <w:b/>
                <w:bCs/>
                <w:color w:val="000000"/>
                <w:szCs w:val="22"/>
              </w:rPr>
              <w:t>Fecha de priorización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83E" w:rsidRPr="002D6338" w:rsidRDefault="001C783E" w:rsidP="000A17E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>
              <w:rPr>
                <w:b/>
                <w:bCs/>
                <w:color w:val="000000"/>
                <w:szCs w:val="22"/>
                <w:lang w:val="es-CO" w:eastAsia="es-CO"/>
              </w:rPr>
              <w:t>N/A</w:t>
            </w:r>
          </w:p>
        </w:tc>
      </w:tr>
      <w:tr w:rsidR="001C783E" w:rsidRPr="002D6338" w:rsidTr="5C084C1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783E" w:rsidRPr="002D6338" w:rsidRDefault="001C783E" w:rsidP="000A17E2">
            <w:pPr>
              <w:spacing w:after="0"/>
              <w:rPr>
                <w:b/>
                <w:bCs/>
                <w:color w:val="000000"/>
                <w:szCs w:val="22"/>
              </w:rPr>
            </w:pPr>
            <w:r w:rsidRPr="002D6338">
              <w:rPr>
                <w:b/>
                <w:bCs/>
                <w:color w:val="000000"/>
                <w:szCs w:val="22"/>
              </w:rPr>
              <w:t>Responsable(s) del documento de requisitos y análisis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83E" w:rsidRPr="002D6338" w:rsidRDefault="001C783E" w:rsidP="000A17E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>
              <w:rPr>
                <w:b/>
                <w:bCs/>
                <w:color w:val="000000"/>
                <w:szCs w:val="22"/>
                <w:lang w:val="es-CO" w:eastAsia="es-CO"/>
              </w:rPr>
              <w:t xml:space="preserve">Juan Manuel Salazar – Yulissa </w:t>
            </w:r>
            <w:r w:rsidR="00F75A55" w:rsidRPr="00007AAE">
              <w:rPr>
                <w:b/>
                <w:szCs w:val="22"/>
              </w:rPr>
              <w:t>Gutiérrez</w:t>
            </w:r>
            <w:r w:rsidR="00007AAE" w:rsidRPr="00007AAE">
              <w:rPr>
                <w:b/>
                <w:szCs w:val="22"/>
              </w:rPr>
              <w:t xml:space="preserve"> - Juan Pablo Correa - Jordana Apolinario</w:t>
            </w:r>
          </w:p>
        </w:tc>
      </w:tr>
      <w:tr w:rsidR="001C783E" w:rsidRPr="002D6338" w:rsidTr="5C084C1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783E" w:rsidRPr="002D6338" w:rsidRDefault="001C783E" w:rsidP="5C084C15">
            <w:pPr>
              <w:spacing w:after="0"/>
              <w:rPr>
                <w:b/>
                <w:bCs/>
                <w:color w:val="000000" w:themeColor="text1"/>
              </w:rPr>
            </w:pPr>
            <w:r w:rsidRPr="002D6338">
              <w:rPr>
                <w:b/>
                <w:bCs/>
                <w:color w:val="000000"/>
                <w:szCs w:val="22"/>
              </w:rPr>
              <w:t>Complejidad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83E" w:rsidRPr="002D6338" w:rsidRDefault="001C783E" w:rsidP="000A17E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>
              <w:rPr>
                <w:b/>
                <w:bCs/>
                <w:color w:val="000000"/>
                <w:szCs w:val="22"/>
                <w:lang w:val="es-CO" w:eastAsia="es-CO"/>
              </w:rPr>
              <w:t>Media</w:t>
            </w:r>
          </w:p>
        </w:tc>
      </w:tr>
      <w:tr w:rsidR="001C783E" w:rsidRPr="002D6338" w:rsidTr="5C084C15">
        <w:trPr>
          <w:trHeight w:val="3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C783E" w:rsidRPr="002D6338" w:rsidRDefault="001C783E" w:rsidP="000A17E2">
            <w:pPr>
              <w:spacing w:after="0"/>
              <w:rPr>
                <w:b/>
                <w:bCs/>
                <w:color w:val="000000"/>
                <w:szCs w:val="22"/>
              </w:rPr>
            </w:pPr>
            <w:r w:rsidRPr="002D6338">
              <w:rPr>
                <w:b/>
                <w:bCs/>
                <w:szCs w:val="22"/>
              </w:rPr>
              <w:t>Fecha línea base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C783E" w:rsidRPr="002D6338" w:rsidRDefault="001C783E" w:rsidP="000A17E2">
            <w:pPr>
              <w:spacing w:before="0" w:after="0"/>
              <w:rPr>
                <w:b/>
                <w:bCs/>
                <w:color w:val="000000"/>
                <w:szCs w:val="22"/>
                <w:lang w:val="es-CO" w:eastAsia="es-CO"/>
              </w:rPr>
            </w:pPr>
            <w:r>
              <w:rPr>
                <w:b/>
                <w:bCs/>
                <w:color w:val="000000"/>
                <w:szCs w:val="22"/>
                <w:lang w:val="es-CO" w:eastAsia="es-CO"/>
              </w:rPr>
              <w:t>N/A</w:t>
            </w:r>
          </w:p>
        </w:tc>
      </w:tr>
    </w:tbl>
    <w:p w:rsidR="00FB4C31" w:rsidRPr="002D6338" w:rsidRDefault="00FB4C31" w:rsidP="00682EDC">
      <w:pPr>
        <w:spacing w:before="0" w:after="0"/>
        <w:rPr>
          <w:szCs w:val="22"/>
        </w:rPr>
      </w:pPr>
    </w:p>
    <w:p w:rsidR="00891D7B" w:rsidRPr="002D6338" w:rsidRDefault="00891D7B" w:rsidP="00682EDC">
      <w:pPr>
        <w:spacing w:before="0" w:after="0"/>
        <w:rPr>
          <w:szCs w:val="22"/>
        </w:rPr>
      </w:pPr>
    </w:p>
    <w:tbl>
      <w:tblPr>
        <w:tblW w:w="10583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20" w:firstRow="1" w:lastRow="0" w:firstColumn="0" w:lastColumn="0" w:noHBand="1" w:noVBand="1"/>
      </w:tblPr>
      <w:tblGrid>
        <w:gridCol w:w="1156"/>
        <w:gridCol w:w="1205"/>
        <w:gridCol w:w="5245"/>
        <w:gridCol w:w="2977"/>
      </w:tblGrid>
      <w:tr w:rsidR="009B2177" w:rsidRPr="002D6338" w:rsidTr="00903693">
        <w:trPr>
          <w:trHeight w:val="439"/>
          <w:jc w:val="center"/>
        </w:trPr>
        <w:tc>
          <w:tcPr>
            <w:tcW w:w="1058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solid" w:color="244061" w:themeColor="accent1" w:themeShade="80" w:fill="1F497D" w:themeFill="text2"/>
            <w:vAlign w:val="center"/>
            <w:hideMark/>
          </w:tcPr>
          <w:p w:rsidR="009B2177" w:rsidRPr="002D6338" w:rsidRDefault="007642D6" w:rsidP="007642D6">
            <w:pPr>
              <w:spacing w:before="0" w:after="0"/>
              <w:jc w:val="center"/>
              <w:rPr>
                <w:b/>
                <w:szCs w:val="22"/>
                <w:lang w:val="es-CO" w:eastAsia="ko-KR"/>
              </w:rPr>
            </w:pPr>
            <w:r w:rsidRPr="002D6338">
              <w:rPr>
                <w:b/>
                <w:szCs w:val="22"/>
              </w:rPr>
              <w:t>Historial de cambios al</w:t>
            </w:r>
            <w:r w:rsidR="009B2177" w:rsidRPr="002D6338">
              <w:rPr>
                <w:b/>
                <w:szCs w:val="22"/>
              </w:rPr>
              <w:t xml:space="preserve"> documento</w:t>
            </w:r>
          </w:p>
        </w:tc>
      </w:tr>
      <w:tr w:rsidR="009B2177" w:rsidRPr="002D6338" w:rsidTr="004E0A9A">
        <w:trPr>
          <w:jc w:val="center"/>
        </w:trPr>
        <w:tc>
          <w:tcPr>
            <w:tcW w:w="11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2177" w:rsidRPr="00AD418E" w:rsidRDefault="009B2177" w:rsidP="00682EDC">
            <w:pPr>
              <w:spacing w:before="0" w:after="0"/>
              <w:jc w:val="center"/>
              <w:rPr>
                <w:b/>
                <w:bCs/>
                <w:color w:val="000000"/>
                <w:szCs w:val="22"/>
              </w:rPr>
            </w:pPr>
            <w:r w:rsidRPr="00AD418E">
              <w:rPr>
                <w:b/>
                <w:bCs/>
                <w:color w:val="000000"/>
                <w:szCs w:val="22"/>
              </w:rPr>
              <w:t>Fecha</w:t>
            </w:r>
          </w:p>
        </w:tc>
        <w:tc>
          <w:tcPr>
            <w:tcW w:w="12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2177" w:rsidRPr="00AD418E" w:rsidRDefault="009B2177" w:rsidP="00682EDC">
            <w:pPr>
              <w:spacing w:before="0" w:after="0"/>
              <w:jc w:val="center"/>
              <w:rPr>
                <w:b/>
                <w:bCs/>
                <w:color w:val="000000"/>
                <w:szCs w:val="22"/>
              </w:rPr>
            </w:pPr>
            <w:r w:rsidRPr="00AD418E">
              <w:rPr>
                <w:b/>
                <w:bCs/>
                <w:color w:val="000000"/>
                <w:szCs w:val="22"/>
              </w:rPr>
              <w:t>Versión</w:t>
            </w:r>
          </w:p>
        </w:tc>
        <w:tc>
          <w:tcPr>
            <w:tcW w:w="5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2177" w:rsidRPr="00AD418E" w:rsidRDefault="009B2177" w:rsidP="00682EDC">
            <w:pPr>
              <w:spacing w:before="0" w:after="0"/>
              <w:jc w:val="center"/>
              <w:rPr>
                <w:b/>
                <w:bCs/>
                <w:color w:val="000000"/>
                <w:szCs w:val="22"/>
              </w:rPr>
            </w:pPr>
            <w:r w:rsidRPr="00AD418E">
              <w:rPr>
                <w:b/>
                <w:bCs/>
                <w:color w:val="000000"/>
                <w:szCs w:val="22"/>
              </w:rPr>
              <w:t>Descripción</w:t>
            </w:r>
          </w:p>
        </w:tc>
        <w:tc>
          <w:tcPr>
            <w:tcW w:w="29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2177" w:rsidRPr="00AD418E" w:rsidRDefault="009B2177" w:rsidP="00682EDC">
            <w:pPr>
              <w:spacing w:before="0" w:after="0"/>
              <w:jc w:val="center"/>
              <w:rPr>
                <w:b/>
                <w:bCs/>
                <w:color w:val="000000"/>
                <w:szCs w:val="22"/>
              </w:rPr>
            </w:pPr>
            <w:r w:rsidRPr="00AD418E">
              <w:rPr>
                <w:b/>
                <w:bCs/>
                <w:color w:val="000000"/>
                <w:szCs w:val="22"/>
              </w:rPr>
              <w:t>Autor</w:t>
            </w:r>
          </w:p>
        </w:tc>
      </w:tr>
      <w:tr w:rsidR="009B2177" w:rsidRPr="002D6338" w:rsidTr="004E0A9A">
        <w:trPr>
          <w:trHeight w:val="70"/>
          <w:jc w:val="center"/>
        </w:trPr>
        <w:tc>
          <w:tcPr>
            <w:tcW w:w="11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2177" w:rsidRPr="002D6338" w:rsidRDefault="00E66B1A" w:rsidP="00682EDC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13/05</w:t>
            </w:r>
            <w:r w:rsidR="009D0590">
              <w:rPr>
                <w:szCs w:val="22"/>
              </w:rPr>
              <w:t>/2019</w:t>
            </w:r>
          </w:p>
        </w:tc>
        <w:tc>
          <w:tcPr>
            <w:tcW w:w="12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2177" w:rsidRPr="002D6338" w:rsidRDefault="009D0590" w:rsidP="00682EDC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2177" w:rsidRPr="002D6338" w:rsidRDefault="009D0590" w:rsidP="00682EDC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Primera versión del documento según entrega pactada</w:t>
            </w:r>
          </w:p>
        </w:tc>
        <w:tc>
          <w:tcPr>
            <w:tcW w:w="29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2177" w:rsidRPr="002D6338" w:rsidRDefault="00007AAE" w:rsidP="00682EDC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 xml:space="preserve">Juan Manuel Salazar/Yulissa </w:t>
            </w:r>
            <w:r w:rsidR="00F75A55">
              <w:rPr>
                <w:szCs w:val="22"/>
              </w:rPr>
              <w:t>Gutiérrez</w:t>
            </w:r>
            <w:r>
              <w:rPr>
                <w:szCs w:val="22"/>
              </w:rPr>
              <w:t>/ Juan Pablo Correa/ Jordana Apolinario</w:t>
            </w:r>
          </w:p>
        </w:tc>
      </w:tr>
      <w:tr w:rsidR="009B2177" w:rsidRPr="002D6338" w:rsidTr="004E0A9A">
        <w:trPr>
          <w:trHeight w:val="87"/>
          <w:jc w:val="center"/>
        </w:trPr>
        <w:tc>
          <w:tcPr>
            <w:tcW w:w="11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2177" w:rsidRPr="002D6338" w:rsidRDefault="009B2177" w:rsidP="00682EDC">
            <w:pPr>
              <w:spacing w:before="0" w:after="0"/>
              <w:rPr>
                <w:szCs w:val="22"/>
              </w:rPr>
            </w:pPr>
          </w:p>
        </w:tc>
        <w:tc>
          <w:tcPr>
            <w:tcW w:w="12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2177" w:rsidRPr="002D6338" w:rsidRDefault="009B2177" w:rsidP="00682EDC">
            <w:pPr>
              <w:spacing w:before="0" w:after="0"/>
              <w:rPr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2177" w:rsidRPr="002D6338" w:rsidRDefault="009B2177" w:rsidP="00682EDC">
            <w:pPr>
              <w:spacing w:before="0" w:after="0"/>
              <w:rPr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2177" w:rsidRPr="002D6338" w:rsidRDefault="009B2177" w:rsidP="00682EDC">
            <w:pPr>
              <w:spacing w:before="0" w:after="0"/>
              <w:rPr>
                <w:szCs w:val="22"/>
              </w:rPr>
            </w:pPr>
          </w:p>
        </w:tc>
      </w:tr>
    </w:tbl>
    <w:p w:rsidR="00AD418E" w:rsidRDefault="00AD418E" w:rsidP="00D06236">
      <w:pPr>
        <w:rPr>
          <w:b/>
          <w:szCs w:val="22"/>
        </w:rPr>
      </w:pPr>
    </w:p>
    <w:p w:rsidR="00AD418E" w:rsidRDefault="00AD418E">
      <w:pPr>
        <w:spacing w:before="0" w:after="0"/>
        <w:rPr>
          <w:b/>
          <w:szCs w:val="22"/>
        </w:rPr>
      </w:pPr>
      <w:r>
        <w:rPr>
          <w:b/>
          <w:szCs w:val="22"/>
        </w:rPr>
        <w:br w:type="page"/>
      </w:r>
    </w:p>
    <w:tbl>
      <w:tblPr>
        <w:tblStyle w:val="TableGrid"/>
        <w:tblW w:w="0" w:type="auto"/>
        <w:tblInd w:w="-5" w:type="dxa"/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0535"/>
      </w:tblGrid>
      <w:tr w:rsidR="00D06236" w:rsidRPr="002D6338" w:rsidTr="00A75DFA">
        <w:tc>
          <w:tcPr>
            <w:tcW w:w="10535" w:type="dxa"/>
            <w:shd w:val="clear" w:color="auto" w:fill="244061" w:themeFill="accent1" w:themeFillShade="80"/>
            <w:vAlign w:val="center"/>
          </w:tcPr>
          <w:p w:rsidR="00D06236" w:rsidRPr="002D6338" w:rsidRDefault="00D06236" w:rsidP="000D57F2">
            <w:pPr>
              <w:pStyle w:val="Heading1"/>
              <w:numPr>
                <w:ilvl w:val="0"/>
                <w:numId w:val="0"/>
              </w:numPr>
              <w:ind w:left="720"/>
              <w:jc w:val="center"/>
              <w:rPr>
                <w:color w:val="FFFFFF" w:themeColor="background1"/>
                <w:sz w:val="22"/>
                <w:szCs w:val="22"/>
              </w:rPr>
            </w:pPr>
            <w:bookmarkStart w:id="0" w:name="BRIEF"/>
            <w:bookmarkStart w:id="1" w:name="_Toc444861656"/>
            <w:bookmarkStart w:id="2" w:name="_Toc8762794"/>
            <w:bookmarkEnd w:id="0"/>
            <w:r w:rsidRPr="002D6338">
              <w:rPr>
                <w:color w:val="FFFFFF" w:themeColor="background1"/>
                <w:sz w:val="22"/>
                <w:szCs w:val="22"/>
              </w:rPr>
              <w:lastRenderedPageBreak/>
              <w:t xml:space="preserve">INFORMACIÓN DEL </w:t>
            </w:r>
            <w:bookmarkEnd w:id="1"/>
            <w:r w:rsidR="000D57F2">
              <w:rPr>
                <w:color w:val="FFFFFF" w:themeColor="background1"/>
                <w:sz w:val="22"/>
                <w:szCs w:val="22"/>
              </w:rPr>
              <w:t>PROYECTO</w:t>
            </w:r>
            <w:bookmarkEnd w:id="2"/>
          </w:p>
        </w:tc>
      </w:tr>
    </w:tbl>
    <w:p w:rsidR="002D6338" w:rsidRDefault="00763D52" w:rsidP="002D6338">
      <w:pPr>
        <w:pStyle w:val="Heading1"/>
        <w:rPr>
          <w:sz w:val="22"/>
          <w:szCs w:val="22"/>
        </w:rPr>
      </w:pPr>
      <w:bookmarkStart w:id="3" w:name="_Toc8762795"/>
      <w:r w:rsidRPr="002D6338">
        <w:rPr>
          <w:sz w:val="22"/>
          <w:szCs w:val="22"/>
        </w:rPr>
        <w:t xml:space="preserve">DETALLE DEL </w:t>
      </w:r>
      <w:r w:rsidR="00F75A55">
        <w:rPr>
          <w:sz w:val="22"/>
          <w:szCs w:val="22"/>
        </w:rPr>
        <w:t>PROYECTO</w:t>
      </w:r>
      <w:bookmarkEnd w:id="3"/>
    </w:p>
    <w:p w:rsidR="002D6338" w:rsidRPr="002D6338" w:rsidRDefault="00C22F76" w:rsidP="002D6338">
      <w:pPr>
        <w:pStyle w:val="Heading2"/>
        <w:spacing w:before="0" w:after="0"/>
        <w:rPr>
          <w:sz w:val="22"/>
          <w:szCs w:val="22"/>
        </w:rPr>
      </w:pPr>
      <w:bookmarkStart w:id="4" w:name="_Toc8762796"/>
      <w:r w:rsidRPr="002D6338">
        <w:rPr>
          <w:sz w:val="22"/>
          <w:szCs w:val="22"/>
        </w:rPr>
        <w:t xml:space="preserve">Descripción del </w:t>
      </w:r>
      <w:r w:rsidR="00F75A55">
        <w:rPr>
          <w:sz w:val="22"/>
          <w:szCs w:val="22"/>
        </w:rPr>
        <w:t>proyecto</w:t>
      </w:r>
      <w:bookmarkEnd w:id="4"/>
      <w:r w:rsidR="009A796E" w:rsidRPr="002D6338">
        <w:rPr>
          <w:sz w:val="22"/>
          <w:szCs w:val="22"/>
        </w:rPr>
        <w:t xml:space="preserve"> </w:t>
      </w:r>
    </w:p>
    <w:p w:rsidR="00375B22" w:rsidRDefault="00F75A55" w:rsidP="00710F76">
      <w:pPr>
        <w:jc w:val="both"/>
      </w:pPr>
      <w:r>
        <w:t xml:space="preserve">Nuestro proyecto consiste en censar la temperatura, siendo esta una variable análoga, por medio de un lm 35 sensor de temperatura, conectado a un </w:t>
      </w:r>
      <w:proofErr w:type="spellStart"/>
      <w:r>
        <w:t>arduino</w:t>
      </w:r>
      <w:proofErr w:type="spellEnd"/>
      <w:r>
        <w:t xml:space="preserve"> uno, con el fin de llevar esta variable a un programa desarrollado en java y mostrarla en el computador en grados centígrados, más aun, por medio de un .JAR, entregamos a el otro equipo </w:t>
      </w:r>
      <w:r w:rsidR="00314E70">
        <w:t xml:space="preserve">con una clase en java llamada </w:t>
      </w:r>
      <w:proofErr w:type="spellStart"/>
      <w:r w:rsidR="00314E70">
        <w:t>comunicarproyectos</w:t>
      </w:r>
      <w:proofErr w:type="spellEnd"/>
      <w:r w:rsidR="00314E70">
        <w:t xml:space="preserve">, la cual lee la temperatura por el método </w:t>
      </w:r>
      <w:proofErr w:type="spellStart"/>
      <w:r w:rsidR="00314E70">
        <w:t>Quartz</w:t>
      </w:r>
      <w:proofErr w:type="spellEnd"/>
      <w:r w:rsidR="00F913EC">
        <w:t>.</w:t>
      </w:r>
    </w:p>
    <w:p w:rsidR="00710F76" w:rsidRPr="002D6338" w:rsidRDefault="00710F76" w:rsidP="00710F76">
      <w:pPr>
        <w:jc w:val="both"/>
        <w:rPr>
          <w:szCs w:val="22"/>
        </w:rPr>
      </w:pPr>
    </w:p>
    <w:p w:rsidR="00B91426" w:rsidRPr="002D6338" w:rsidRDefault="002F02CC" w:rsidP="00B91426">
      <w:pPr>
        <w:pStyle w:val="Heading2"/>
        <w:spacing w:before="0" w:after="0"/>
        <w:rPr>
          <w:sz w:val="22"/>
          <w:szCs w:val="22"/>
        </w:rPr>
      </w:pPr>
      <w:bookmarkStart w:id="5" w:name="_Toc8762797"/>
      <w:r w:rsidRPr="002D6338">
        <w:rPr>
          <w:sz w:val="22"/>
          <w:szCs w:val="22"/>
        </w:rPr>
        <w:t xml:space="preserve">Objetivo del </w:t>
      </w:r>
      <w:r w:rsidR="00314E70">
        <w:rPr>
          <w:sz w:val="22"/>
          <w:szCs w:val="22"/>
        </w:rPr>
        <w:t>proyecto</w:t>
      </w:r>
      <w:bookmarkEnd w:id="5"/>
      <w:r w:rsidR="00314E70">
        <w:rPr>
          <w:sz w:val="22"/>
          <w:szCs w:val="22"/>
        </w:rPr>
        <w:t xml:space="preserve"> </w:t>
      </w:r>
      <w:r w:rsidR="00BC77EF" w:rsidRPr="002D6338">
        <w:rPr>
          <w:sz w:val="22"/>
          <w:szCs w:val="22"/>
        </w:rPr>
        <w:t xml:space="preserve"> </w:t>
      </w:r>
    </w:p>
    <w:p w:rsidR="008B4168" w:rsidRDefault="00F913EC" w:rsidP="00F913EC">
      <w:pPr>
        <w:jc w:val="both"/>
        <w:rPr>
          <w:szCs w:val="22"/>
        </w:rPr>
      </w:pPr>
      <w:r w:rsidRPr="00F913EC">
        <w:rPr>
          <w:szCs w:val="22"/>
        </w:rPr>
        <w:t xml:space="preserve">Como objetivos del </w:t>
      </w:r>
      <w:r w:rsidR="00314E70">
        <w:rPr>
          <w:szCs w:val="22"/>
        </w:rPr>
        <w:t>proyecto</w:t>
      </w:r>
      <w:r w:rsidRPr="00F913EC">
        <w:rPr>
          <w:szCs w:val="22"/>
        </w:rPr>
        <w:t xml:space="preserve"> se tienen los siguientes:</w:t>
      </w:r>
    </w:p>
    <w:p w:rsidR="00F913EC" w:rsidRDefault="00314E70" w:rsidP="00F913EC">
      <w:pPr>
        <w:pStyle w:val="ListParagraph"/>
        <w:numPr>
          <w:ilvl w:val="0"/>
          <w:numId w:val="19"/>
        </w:numPr>
        <w:jc w:val="both"/>
        <w:rPr>
          <w:szCs w:val="22"/>
        </w:rPr>
      </w:pPr>
      <w:r>
        <w:rPr>
          <w:szCs w:val="22"/>
        </w:rPr>
        <w:t>Leer una variable analógica, volverla digital y mostrarla en el computador</w:t>
      </w:r>
      <w:r w:rsidR="00BA066F">
        <w:rPr>
          <w:szCs w:val="22"/>
        </w:rPr>
        <w:t>.</w:t>
      </w:r>
    </w:p>
    <w:p w:rsidR="00F46C01" w:rsidRPr="00314E70" w:rsidRDefault="00314E70" w:rsidP="00E71872">
      <w:pPr>
        <w:pStyle w:val="ListParagraph"/>
        <w:numPr>
          <w:ilvl w:val="0"/>
          <w:numId w:val="19"/>
        </w:numPr>
        <w:jc w:val="both"/>
        <w:rPr>
          <w:rStyle w:val="Emphasis"/>
          <w:i w:val="0"/>
          <w:iCs w:val="0"/>
          <w:color w:val="auto"/>
          <w:sz w:val="22"/>
          <w:szCs w:val="22"/>
        </w:rPr>
      </w:pPr>
      <w:r>
        <w:rPr>
          <w:szCs w:val="22"/>
        </w:rPr>
        <w:t xml:space="preserve">Compartir una clase llamada </w:t>
      </w:r>
      <w:r w:rsidR="00FE4FFF">
        <w:rPr>
          <w:szCs w:val="22"/>
        </w:rPr>
        <w:t>interfaz</w:t>
      </w:r>
      <w:r>
        <w:rPr>
          <w:szCs w:val="22"/>
        </w:rPr>
        <w:t xml:space="preserve">, la cual </w:t>
      </w:r>
      <w:r w:rsidR="00FE4FFF">
        <w:rPr>
          <w:szCs w:val="22"/>
        </w:rPr>
        <w:t xml:space="preserve">cuenta con unos métodos para </w:t>
      </w:r>
      <w:r>
        <w:rPr>
          <w:szCs w:val="22"/>
        </w:rPr>
        <w:t>entrega</w:t>
      </w:r>
      <w:r w:rsidR="00FE4FFF">
        <w:rPr>
          <w:szCs w:val="22"/>
        </w:rPr>
        <w:t>r</w:t>
      </w:r>
      <w:r>
        <w:rPr>
          <w:szCs w:val="22"/>
        </w:rPr>
        <w:t xml:space="preserve"> la temperatura al otro grupo</w:t>
      </w:r>
      <w:r w:rsidR="00F913EC">
        <w:t>.</w:t>
      </w:r>
      <w:bookmarkStart w:id="6" w:name="_GoBack"/>
      <w:bookmarkEnd w:id="6"/>
    </w:p>
    <w:p w:rsidR="009471BF" w:rsidRPr="002D6338" w:rsidRDefault="009471BF" w:rsidP="5C084C15">
      <w:pPr>
        <w:rPr>
          <w:szCs w:val="22"/>
        </w:rPr>
      </w:pPr>
    </w:p>
    <w:p w:rsidR="002F02CC" w:rsidRDefault="002F02CC" w:rsidP="00A30592">
      <w:pPr>
        <w:pStyle w:val="Heading2"/>
        <w:spacing w:before="0" w:after="0"/>
        <w:rPr>
          <w:sz w:val="22"/>
          <w:szCs w:val="22"/>
        </w:rPr>
      </w:pPr>
      <w:bookmarkStart w:id="7" w:name="_Toc8762798"/>
      <w:r w:rsidRPr="002D6338">
        <w:rPr>
          <w:sz w:val="22"/>
          <w:szCs w:val="22"/>
        </w:rPr>
        <w:t>Alcance esperado</w:t>
      </w:r>
      <w:bookmarkEnd w:id="7"/>
    </w:p>
    <w:p w:rsidR="005A3ADB" w:rsidRDefault="00BA066F" w:rsidP="004A1E6C">
      <w:pPr>
        <w:jc w:val="both"/>
      </w:pPr>
      <w:r>
        <w:t xml:space="preserve">El alcance de nuestro proyecto consiste leer la temperatura que es entregada por el </w:t>
      </w:r>
      <w:proofErr w:type="spellStart"/>
      <w:r>
        <w:t>arduino</w:t>
      </w:r>
      <w:proofErr w:type="spellEnd"/>
      <w:r>
        <w:t xml:space="preserve">, por medio del puerto COM del computador, con la clase interfaz se ejecuta toda esa lectura del serial y se interpreta, tendremos otra clase llamada </w:t>
      </w:r>
      <w:proofErr w:type="spellStart"/>
      <w:r>
        <w:t>comnunicarproyectos</w:t>
      </w:r>
      <w:proofErr w:type="spellEnd"/>
      <w:r>
        <w:t xml:space="preserve"> y por medio del método </w:t>
      </w:r>
      <w:proofErr w:type="spellStart"/>
      <w:r>
        <w:t>Quartz</w:t>
      </w:r>
      <w:proofErr w:type="spellEnd"/>
      <w:r>
        <w:t xml:space="preserve"> se lee esa temperatura y se lleva a una variable la cual se le entrega al otro grupo.</w:t>
      </w:r>
    </w:p>
    <w:p w:rsidR="005A3ADB" w:rsidRDefault="005A3ADB">
      <w:pPr>
        <w:spacing w:before="0" w:after="0"/>
      </w:pPr>
      <w:r>
        <w:br w:type="page"/>
      </w:r>
    </w:p>
    <w:tbl>
      <w:tblPr>
        <w:tblStyle w:val="TableGrid"/>
        <w:tblW w:w="0" w:type="auto"/>
        <w:tblInd w:w="250" w:type="dxa"/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0280"/>
      </w:tblGrid>
      <w:tr w:rsidR="00EA0680" w:rsidRPr="002D6338" w:rsidTr="00903693">
        <w:tc>
          <w:tcPr>
            <w:tcW w:w="10348" w:type="dxa"/>
            <w:shd w:val="clear" w:color="auto" w:fill="244061" w:themeFill="accent1" w:themeFillShade="80"/>
            <w:vAlign w:val="center"/>
          </w:tcPr>
          <w:p w:rsidR="00EA0680" w:rsidRPr="002D6338" w:rsidRDefault="00C41B34" w:rsidP="00EA0680">
            <w:pPr>
              <w:pStyle w:val="Heading1"/>
              <w:numPr>
                <w:ilvl w:val="0"/>
                <w:numId w:val="0"/>
              </w:numPr>
              <w:ind w:left="720"/>
              <w:jc w:val="center"/>
              <w:rPr>
                <w:color w:val="FFFFFF" w:themeColor="background1"/>
                <w:sz w:val="22"/>
                <w:szCs w:val="22"/>
              </w:rPr>
            </w:pPr>
            <w:bookmarkStart w:id="8" w:name="_Toc8762799"/>
            <w:r w:rsidRPr="002D6338">
              <w:rPr>
                <w:color w:val="FFFFFF" w:themeColor="background1"/>
                <w:sz w:val="22"/>
                <w:szCs w:val="22"/>
              </w:rPr>
              <w:lastRenderedPageBreak/>
              <w:t xml:space="preserve">REQUISITOS Y </w:t>
            </w:r>
            <w:r w:rsidR="00EA0680" w:rsidRPr="002D6338">
              <w:rPr>
                <w:color w:val="FFFFFF" w:themeColor="background1"/>
                <w:sz w:val="22"/>
                <w:szCs w:val="22"/>
              </w:rPr>
              <w:t>ANALSIS DEL REQUERIMIENTO</w:t>
            </w:r>
            <w:bookmarkEnd w:id="8"/>
          </w:p>
        </w:tc>
      </w:tr>
    </w:tbl>
    <w:p w:rsidR="007135D5" w:rsidRPr="000609C6" w:rsidRDefault="00C01A52" w:rsidP="000609C6">
      <w:pPr>
        <w:pStyle w:val="Heading1"/>
        <w:rPr>
          <w:sz w:val="22"/>
          <w:szCs w:val="22"/>
        </w:rPr>
      </w:pPr>
      <w:bookmarkStart w:id="9" w:name="_Toc8762800"/>
      <w:r w:rsidRPr="002D6338">
        <w:rPr>
          <w:sz w:val="22"/>
          <w:szCs w:val="22"/>
        </w:rPr>
        <w:t xml:space="preserve">DETALLE </w:t>
      </w:r>
      <w:r w:rsidR="00624C08">
        <w:rPr>
          <w:sz w:val="22"/>
          <w:szCs w:val="22"/>
        </w:rPr>
        <w:t>DE</w:t>
      </w:r>
      <w:r w:rsidR="00314E70">
        <w:rPr>
          <w:sz w:val="22"/>
          <w:szCs w:val="22"/>
        </w:rPr>
        <w:t>L PROYECTO</w:t>
      </w:r>
      <w:bookmarkEnd w:id="9"/>
    </w:p>
    <w:p w:rsidR="007135D5" w:rsidRPr="002D6338" w:rsidRDefault="007135D5" w:rsidP="001E0A26">
      <w:pPr>
        <w:pStyle w:val="ListParagraph"/>
        <w:rPr>
          <w:szCs w:val="22"/>
        </w:rPr>
      </w:pPr>
    </w:p>
    <w:p w:rsidR="00F03EF9" w:rsidRDefault="000609C6" w:rsidP="0038419F">
      <w:pPr>
        <w:pStyle w:val="Heading2"/>
        <w:spacing w:before="0" w:after="0"/>
        <w:rPr>
          <w:sz w:val="22"/>
          <w:szCs w:val="22"/>
        </w:rPr>
      </w:pPr>
      <w:bookmarkStart w:id="10" w:name="_Toc8762801"/>
      <w:r>
        <w:rPr>
          <w:sz w:val="22"/>
          <w:szCs w:val="22"/>
        </w:rPr>
        <w:t>Estructura física del proyecto</w:t>
      </w:r>
      <w:bookmarkEnd w:id="10"/>
    </w:p>
    <w:p w:rsidR="000609C6" w:rsidRPr="000609C6" w:rsidRDefault="000609C6" w:rsidP="000609C6"/>
    <w:p w:rsidR="000609C6" w:rsidRDefault="000609C6" w:rsidP="000609C6">
      <w:pPr>
        <w:jc w:val="both"/>
        <w:rPr>
          <w:noProof/>
          <w:lang w:eastAsia="es-CO"/>
        </w:rPr>
      </w:pPr>
      <w:r>
        <w:rPr>
          <w:noProof/>
          <w:lang w:eastAsia="es-CO"/>
        </w:rPr>
        <w:t>Conexión del sensor de temperatura con arduino y esto a la vez con el computador en donde se podra obtener los valores obtenidos del sensor de temperatura mediante el entorno de desarrollo de netbeans.</w:t>
      </w:r>
    </w:p>
    <w:p w:rsidR="000609C6" w:rsidRDefault="000609C6" w:rsidP="000609C6">
      <w:pPr>
        <w:jc w:val="both"/>
        <w:rPr>
          <w:noProof/>
          <w:lang w:eastAsia="es-CO"/>
        </w:rPr>
      </w:pPr>
    </w:p>
    <w:p w:rsidR="000609C6" w:rsidRDefault="000609C6" w:rsidP="000609C6">
      <w:pPr>
        <w:jc w:val="both"/>
        <w:rPr>
          <w:noProof/>
          <w:lang w:eastAsia="es-CO"/>
        </w:rPr>
      </w:pPr>
    </w:p>
    <w:p w:rsidR="000609C6" w:rsidRDefault="000609C6" w:rsidP="000609C6">
      <w:pPr>
        <w:jc w:val="both"/>
        <w:rPr>
          <w:noProof/>
          <w:lang w:eastAsia="es-CO"/>
        </w:rPr>
      </w:pPr>
    </w:p>
    <w:p w:rsidR="000609C6" w:rsidRDefault="000609C6" w:rsidP="000609C6">
      <w:pPr>
        <w:jc w:val="both"/>
        <w:rPr>
          <w:noProof/>
          <w:lang w:eastAsia="es-CO"/>
        </w:rPr>
      </w:pPr>
    </w:p>
    <w:p w:rsidR="000609C6" w:rsidRDefault="000609C6" w:rsidP="000609C6">
      <w:pPr>
        <w:jc w:val="both"/>
        <w:rPr>
          <w:noProof/>
          <w:lang w:eastAsia="es-CO"/>
        </w:rPr>
      </w:pPr>
    </w:p>
    <w:p w:rsidR="000609C6" w:rsidRPr="000609C6" w:rsidRDefault="000609C6" w:rsidP="000609C6">
      <w:r>
        <w:rPr>
          <w:noProof/>
          <w:lang w:val="es-CO" w:eastAsia="es-CO"/>
        </w:rPr>
        <w:drawing>
          <wp:inline distT="0" distB="0" distL="0" distR="0" wp14:anchorId="3C6414A3" wp14:editId="66789850">
            <wp:extent cx="6614353" cy="31141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86" cy="31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33" w:rsidRDefault="00611433" w:rsidP="006D3A12">
      <w:pPr>
        <w:jc w:val="both"/>
        <w:rPr>
          <w:szCs w:val="22"/>
        </w:rPr>
      </w:pPr>
    </w:p>
    <w:p w:rsidR="000609C6" w:rsidRDefault="000609C6" w:rsidP="006D3A12">
      <w:pPr>
        <w:jc w:val="both"/>
        <w:rPr>
          <w:szCs w:val="22"/>
        </w:rPr>
      </w:pPr>
    </w:p>
    <w:p w:rsidR="000609C6" w:rsidRDefault="000609C6" w:rsidP="006D3A12">
      <w:pPr>
        <w:jc w:val="both"/>
        <w:rPr>
          <w:szCs w:val="22"/>
        </w:rPr>
      </w:pPr>
    </w:p>
    <w:p w:rsidR="000609C6" w:rsidRDefault="000609C6" w:rsidP="006D3A12">
      <w:pPr>
        <w:jc w:val="both"/>
        <w:rPr>
          <w:szCs w:val="22"/>
        </w:rPr>
      </w:pPr>
    </w:p>
    <w:p w:rsidR="000609C6" w:rsidRDefault="000609C6" w:rsidP="006D3A12">
      <w:pPr>
        <w:jc w:val="both"/>
        <w:rPr>
          <w:szCs w:val="22"/>
        </w:rPr>
      </w:pPr>
    </w:p>
    <w:p w:rsidR="000609C6" w:rsidRDefault="000609C6" w:rsidP="006D3A12">
      <w:pPr>
        <w:jc w:val="both"/>
        <w:rPr>
          <w:szCs w:val="22"/>
        </w:rPr>
      </w:pPr>
    </w:p>
    <w:p w:rsidR="00B43C17" w:rsidRPr="000609C6" w:rsidRDefault="00B43C17" w:rsidP="000609C6">
      <w:pPr>
        <w:pStyle w:val="Heading2"/>
        <w:rPr>
          <w:sz w:val="22"/>
          <w:szCs w:val="22"/>
        </w:rPr>
      </w:pPr>
      <w:bookmarkStart w:id="11" w:name="_Toc8762802"/>
      <w:r w:rsidRPr="000609C6">
        <w:rPr>
          <w:sz w:val="22"/>
          <w:szCs w:val="22"/>
        </w:rPr>
        <w:lastRenderedPageBreak/>
        <w:t xml:space="preserve">Diagrama de </w:t>
      </w:r>
      <w:r w:rsidR="000609C6" w:rsidRPr="000609C6">
        <w:rPr>
          <w:sz w:val="22"/>
          <w:szCs w:val="22"/>
        </w:rPr>
        <w:t>paquetes</w:t>
      </w:r>
      <w:bookmarkEnd w:id="11"/>
    </w:p>
    <w:p w:rsidR="000609C6" w:rsidRDefault="000609C6" w:rsidP="000609C6"/>
    <w:p w:rsidR="000609C6" w:rsidRDefault="000609C6" w:rsidP="000609C6"/>
    <w:p w:rsidR="000609C6" w:rsidRPr="000609C6" w:rsidRDefault="000609C6" w:rsidP="000609C6">
      <w:r>
        <w:t>Consiste en el proyecto sensor y cada uno de los paquetes que en este se utilizan para el funcionamiento previo.</w:t>
      </w:r>
    </w:p>
    <w:p w:rsidR="000609C6" w:rsidRPr="000609C6" w:rsidRDefault="00B60725" w:rsidP="000609C6">
      <w:r>
        <w:rPr>
          <w:noProof/>
          <w:lang w:val="es-CO" w:eastAsia="es-CO"/>
        </w:rPr>
        <w:drawing>
          <wp:inline distT="0" distB="0" distL="0" distR="0">
            <wp:extent cx="6692900" cy="5126562"/>
            <wp:effectExtent l="0" t="0" r="0" b="0"/>
            <wp:docPr id="3" name="Imagen 3" descr="https://documents.lucidchart.com/documents/066e85ab-e1ea-455a-9123-6e04461fdf42/pages/0_0?a=309&amp;x=133&amp;y=104&amp;w=1034&amp;h=792&amp;store=1&amp;accept=image%2F*&amp;auth=LCA%203d78961b25748f0d9d963ada15701b7128a6f5dd-ts%3D155789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066e85ab-e1ea-455a-9123-6e04461fdf42/pages/0_0?a=309&amp;x=133&amp;y=104&amp;w=1034&amp;h=792&amp;store=1&amp;accept=image%2F*&amp;auth=LCA%203d78961b25748f0d9d963ada15701b7128a6f5dd-ts%3D15578925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51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9E" w:rsidRDefault="00D0549E" w:rsidP="00D0549E"/>
    <w:p w:rsidR="00D0549E" w:rsidRDefault="00D0549E" w:rsidP="00D0549E"/>
    <w:p w:rsidR="000609C6" w:rsidRDefault="000609C6" w:rsidP="00D0549E"/>
    <w:p w:rsidR="000609C6" w:rsidRDefault="000609C6" w:rsidP="00D0549E"/>
    <w:p w:rsidR="000609C6" w:rsidRDefault="000609C6" w:rsidP="00D0549E"/>
    <w:p w:rsidR="000609C6" w:rsidRDefault="000609C6" w:rsidP="00D0549E"/>
    <w:p w:rsidR="000609C6" w:rsidRDefault="000609C6" w:rsidP="00D0549E"/>
    <w:p w:rsidR="000609C6" w:rsidRPr="00D0549E" w:rsidRDefault="000609C6" w:rsidP="00D0549E"/>
    <w:p w:rsidR="00B43C17" w:rsidRPr="000609C6" w:rsidRDefault="00B43C17" w:rsidP="000609C6">
      <w:pPr>
        <w:pStyle w:val="Heading2"/>
        <w:rPr>
          <w:sz w:val="22"/>
        </w:rPr>
      </w:pPr>
      <w:bookmarkStart w:id="12" w:name="_Toc8762803"/>
      <w:r w:rsidRPr="000609C6">
        <w:rPr>
          <w:sz w:val="22"/>
        </w:rPr>
        <w:t xml:space="preserve">Diagrama de </w:t>
      </w:r>
      <w:r w:rsidR="000609C6" w:rsidRPr="000609C6">
        <w:rPr>
          <w:sz w:val="22"/>
        </w:rPr>
        <w:t>clases</w:t>
      </w:r>
      <w:bookmarkEnd w:id="12"/>
    </w:p>
    <w:p w:rsidR="000609C6" w:rsidRDefault="000609C6" w:rsidP="000609C6"/>
    <w:p w:rsidR="000609C6" w:rsidRDefault="000609C6" w:rsidP="000609C6">
      <w:r>
        <w:t>Contiene todas las clases del proyecto.</w:t>
      </w:r>
    </w:p>
    <w:p w:rsidR="00D0549E" w:rsidRDefault="00D0549E" w:rsidP="00D0549E"/>
    <w:p w:rsidR="000609C6" w:rsidRDefault="000609C6" w:rsidP="00D0549E"/>
    <w:p w:rsidR="000609C6" w:rsidRDefault="00B60725" w:rsidP="00B60725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784B5847" wp14:editId="18E70D53">
            <wp:extent cx="6877832" cy="32858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179" t="17357" r="31821" b="45256"/>
                    <a:stretch/>
                  </pic:blipFill>
                  <pic:spPr bwMode="auto">
                    <a:xfrm>
                      <a:off x="0" y="0"/>
                      <a:ext cx="6927730" cy="330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9C6" w:rsidRDefault="000609C6" w:rsidP="00D0549E"/>
    <w:p w:rsidR="000609C6" w:rsidRDefault="000609C6" w:rsidP="00D0549E"/>
    <w:p w:rsidR="000609C6" w:rsidRDefault="000609C6" w:rsidP="00D0549E"/>
    <w:p w:rsidR="000609C6" w:rsidRDefault="000609C6" w:rsidP="00D0549E"/>
    <w:p w:rsidR="000609C6" w:rsidRDefault="000609C6" w:rsidP="00D0549E"/>
    <w:p w:rsidR="000609C6" w:rsidRDefault="000609C6" w:rsidP="00D0549E"/>
    <w:p w:rsidR="000609C6" w:rsidRDefault="000609C6" w:rsidP="00D0549E"/>
    <w:p w:rsidR="000609C6" w:rsidRDefault="000609C6" w:rsidP="00D0549E"/>
    <w:p w:rsidR="006B493F" w:rsidRDefault="006B493F" w:rsidP="00D0549E"/>
    <w:p w:rsidR="006B493F" w:rsidRDefault="006B493F" w:rsidP="00D0549E"/>
    <w:p w:rsidR="006B493F" w:rsidRDefault="006B493F" w:rsidP="00D0549E"/>
    <w:p w:rsidR="000609C6" w:rsidRDefault="000609C6" w:rsidP="00D0549E"/>
    <w:p w:rsidR="000609C6" w:rsidRPr="00D0549E" w:rsidRDefault="000609C6" w:rsidP="00D0549E"/>
    <w:p w:rsidR="00B43C17" w:rsidRPr="000609C6" w:rsidRDefault="00B43C17" w:rsidP="000609C6">
      <w:pPr>
        <w:pStyle w:val="Heading2"/>
        <w:rPr>
          <w:sz w:val="22"/>
        </w:rPr>
      </w:pPr>
      <w:bookmarkStart w:id="13" w:name="_Toc8762804"/>
      <w:r w:rsidRPr="000609C6">
        <w:rPr>
          <w:sz w:val="22"/>
        </w:rPr>
        <w:lastRenderedPageBreak/>
        <w:t>Diagrama de Procesos</w:t>
      </w:r>
      <w:bookmarkEnd w:id="13"/>
    </w:p>
    <w:p w:rsidR="000609C6" w:rsidRDefault="000609C6" w:rsidP="000609C6"/>
    <w:p w:rsidR="000609C6" w:rsidRPr="000609C6" w:rsidRDefault="000609C6" w:rsidP="000609C6">
      <w:r>
        <w:t>Muestra de manera estructurada los procesos con los cuales cumple el proyecto para lograr así el objetivo.</w:t>
      </w:r>
    </w:p>
    <w:p w:rsidR="000B0CF9" w:rsidRDefault="000B0CF9" w:rsidP="000B0CF9"/>
    <w:p w:rsidR="000609C6" w:rsidRDefault="000609C6" w:rsidP="000B0CF9"/>
    <w:p w:rsidR="000609C6" w:rsidRDefault="000609C6" w:rsidP="000B0CF9">
      <w:r>
        <w:rPr>
          <w:noProof/>
          <w:lang w:val="es-CO" w:eastAsia="es-CO"/>
        </w:rPr>
        <w:drawing>
          <wp:inline distT="0" distB="0" distL="0" distR="0" wp14:anchorId="614B3B67" wp14:editId="1E32D7F4">
            <wp:extent cx="6769679" cy="3761117"/>
            <wp:effectExtent l="0" t="0" r="0" b="0"/>
            <wp:docPr id="9" name="Imagen 9" descr="https://documents.lucidchart.com/documents/afadba27-47f4-4e7c-84c6-9d7e54aa71f0/pages/0_0?a=1136&amp;x=-66&amp;y=11&amp;w=1891&amp;h=1282&amp;store=1&amp;accept=image%2F*&amp;auth=LCA%203a0a44e2869843080e689cd657b62341ee04ba39-ts%3D155788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afadba27-47f4-4e7c-84c6-9d7e54aa71f0/pages/0_0?a=1136&amp;x=-66&amp;y=11&amp;w=1891&amp;h=1282&amp;store=1&amp;accept=image%2F*&amp;auth=LCA%203a0a44e2869843080e689cd657b62341ee04ba39-ts%3D15578831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9"/>
                    <a:stretch/>
                  </pic:blipFill>
                  <pic:spPr bwMode="auto">
                    <a:xfrm>
                      <a:off x="0" y="0"/>
                      <a:ext cx="6779195" cy="376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F9" w:rsidRPr="000B0CF9" w:rsidRDefault="000B0CF9" w:rsidP="000B0CF9">
      <w:pPr>
        <w:spacing w:before="0" w:after="0"/>
      </w:pPr>
    </w:p>
    <w:p w:rsidR="000B0CF9" w:rsidRPr="00340625" w:rsidRDefault="000B0CF9" w:rsidP="00C70C51">
      <w:pPr>
        <w:spacing w:before="0" w:after="0"/>
        <w:jc w:val="both"/>
      </w:pPr>
    </w:p>
    <w:p w:rsidR="00AB27B7" w:rsidRDefault="00AB27B7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Default="007135D5" w:rsidP="00C70C51">
      <w:pPr>
        <w:spacing w:before="0" w:after="0"/>
      </w:pPr>
    </w:p>
    <w:p w:rsidR="007135D5" w:rsidRPr="0041610F" w:rsidRDefault="007135D5" w:rsidP="00C70C51">
      <w:pPr>
        <w:spacing w:before="0" w:after="0"/>
      </w:pPr>
    </w:p>
    <w:p w:rsidR="00C70C51" w:rsidRPr="0041610F" w:rsidRDefault="00AB27B7" w:rsidP="00C70C51">
      <w:pPr>
        <w:pStyle w:val="Heading1"/>
        <w:spacing w:before="0" w:after="0"/>
        <w:rPr>
          <w:sz w:val="22"/>
          <w:szCs w:val="22"/>
        </w:rPr>
      </w:pPr>
      <w:bookmarkStart w:id="14" w:name="_Toc8762805"/>
      <w:r w:rsidRPr="0041610F">
        <w:rPr>
          <w:sz w:val="22"/>
          <w:szCs w:val="22"/>
        </w:rPr>
        <w:lastRenderedPageBreak/>
        <w:t>Restricciones</w:t>
      </w:r>
      <w:bookmarkEnd w:id="14"/>
    </w:p>
    <w:p w:rsidR="000B0CF9" w:rsidRPr="0041610F" w:rsidRDefault="005229CF" w:rsidP="00C70C51">
      <w:pPr>
        <w:pStyle w:val="ListParagraph"/>
        <w:numPr>
          <w:ilvl w:val="0"/>
          <w:numId w:val="12"/>
        </w:numPr>
        <w:spacing w:before="0" w:after="0"/>
      </w:pPr>
      <w:r>
        <w:t xml:space="preserve">La única restricción que tiene el proyecto es la alimentación del </w:t>
      </w:r>
      <w:proofErr w:type="spellStart"/>
      <w:r>
        <w:t>arduino</w:t>
      </w:r>
      <w:proofErr w:type="spellEnd"/>
      <w:r>
        <w:t xml:space="preserve"> esta, debe ser entre 7 y 12 V no puede excederse puesto que se quemaría, este normalmente funciona a 5 V, por lo cual funciona con un regulador de tensión, pero si se aplican más de 12V se quemaría el artefacto.</w:t>
      </w:r>
    </w:p>
    <w:p w:rsidR="00AB27B7" w:rsidRPr="00340625" w:rsidRDefault="00AB27B7" w:rsidP="00C70C51">
      <w:pPr>
        <w:spacing w:before="0" w:after="0"/>
      </w:pPr>
    </w:p>
    <w:p w:rsidR="005229CF" w:rsidRDefault="005229CF" w:rsidP="00C70C51">
      <w:pPr>
        <w:pStyle w:val="Header"/>
        <w:tabs>
          <w:tab w:val="clear" w:pos="4252"/>
          <w:tab w:val="clear" w:pos="8504"/>
        </w:tabs>
        <w:spacing w:before="0" w:after="0"/>
        <w:jc w:val="both"/>
        <w:rPr>
          <w:bCs/>
          <w:color w:val="DDD9C3" w:themeColor="background2" w:themeShade="E6"/>
          <w:szCs w:val="22"/>
        </w:rPr>
      </w:pPr>
    </w:p>
    <w:p w:rsidR="00AB27B7" w:rsidRPr="00340625" w:rsidRDefault="00AB27B7" w:rsidP="00C70C51">
      <w:pPr>
        <w:pStyle w:val="Header"/>
        <w:tabs>
          <w:tab w:val="clear" w:pos="4252"/>
          <w:tab w:val="clear" w:pos="8504"/>
        </w:tabs>
        <w:spacing w:before="0" w:after="0"/>
        <w:jc w:val="both"/>
        <w:rPr>
          <w:bCs/>
          <w:color w:val="DDD9C3" w:themeColor="background2" w:themeShade="E6"/>
          <w:szCs w:val="22"/>
        </w:rPr>
      </w:pPr>
    </w:p>
    <w:p w:rsidR="00AB27B7" w:rsidRDefault="00AB27B7" w:rsidP="003A592D">
      <w:pPr>
        <w:pStyle w:val="Heading1"/>
        <w:spacing w:before="0" w:after="0"/>
        <w:rPr>
          <w:sz w:val="22"/>
          <w:szCs w:val="22"/>
        </w:rPr>
      </w:pPr>
      <w:bookmarkStart w:id="15" w:name="_Toc8762806"/>
      <w:r>
        <w:rPr>
          <w:sz w:val="22"/>
          <w:szCs w:val="22"/>
        </w:rPr>
        <w:t>Glosario</w:t>
      </w:r>
      <w:bookmarkEnd w:id="15"/>
    </w:p>
    <w:p w:rsidR="007F0632" w:rsidRPr="007F0632" w:rsidRDefault="007F0632" w:rsidP="007F0632">
      <w:pPr>
        <w:pStyle w:val="ListParagraph"/>
        <w:numPr>
          <w:ilvl w:val="0"/>
          <w:numId w:val="24"/>
        </w:numPr>
        <w:jc w:val="both"/>
      </w:pPr>
      <w:r w:rsidRPr="007F0632">
        <w:rPr>
          <w:b/>
        </w:rPr>
        <w:t>Puerto COM:</w:t>
      </w:r>
      <w:r>
        <w:t xml:space="preserve"> </w:t>
      </w:r>
      <w:r w:rsidRPr="007F0632">
        <w:rPr>
          <w:color w:val="222222"/>
          <w:shd w:val="clear" w:color="auto" w:fill="FFFFFF"/>
        </w:rPr>
        <w:t>Un </w:t>
      </w:r>
      <w:r w:rsidRPr="007F0632">
        <w:rPr>
          <w:bCs/>
          <w:color w:val="222222"/>
          <w:shd w:val="clear" w:color="auto" w:fill="FFFFFF"/>
        </w:rPr>
        <w:t>puerto</w:t>
      </w:r>
      <w:r w:rsidRPr="007F0632">
        <w:rPr>
          <w:color w:val="222222"/>
          <w:shd w:val="clear" w:color="auto" w:fill="FFFFFF"/>
        </w:rPr>
        <w:t> COM1 es un </w:t>
      </w:r>
      <w:r w:rsidRPr="007F0632">
        <w:rPr>
          <w:bCs/>
          <w:color w:val="222222"/>
          <w:shd w:val="clear" w:color="auto" w:fill="FFFFFF"/>
        </w:rPr>
        <w:t>puerto</w:t>
      </w:r>
      <w:r w:rsidRPr="007F0632">
        <w:rPr>
          <w:color w:val="222222"/>
          <w:shd w:val="clear" w:color="auto" w:fill="FFFFFF"/>
        </w:rPr>
        <w:t> serial en una computadora, que es una ranura que permite que los dispositivos periféricos como un ratón o un módem se conecten a la computadora a través de un cable. Han sido reemplazados por los pequeños conectores USB (Universal Serial Bus).</w:t>
      </w:r>
    </w:p>
    <w:p w:rsidR="00E55FAF" w:rsidRPr="007F0632" w:rsidRDefault="007F0632" w:rsidP="007F0632">
      <w:pPr>
        <w:pStyle w:val="Header"/>
        <w:numPr>
          <w:ilvl w:val="0"/>
          <w:numId w:val="24"/>
        </w:numPr>
        <w:tabs>
          <w:tab w:val="clear" w:pos="4252"/>
          <w:tab w:val="clear" w:pos="8504"/>
        </w:tabs>
        <w:spacing w:before="0" w:after="0"/>
        <w:jc w:val="both"/>
        <w:rPr>
          <w:bCs/>
          <w:szCs w:val="22"/>
        </w:rPr>
      </w:pPr>
      <w:r w:rsidRPr="007F0632">
        <w:rPr>
          <w:b/>
          <w:bCs/>
          <w:szCs w:val="22"/>
        </w:rPr>
        <w:t>LM 35</w:t>
      </w:r>
      <w:r>
        <w:rPr>
          <w:b/>
          <w:bCs/>
          <w:szCs w:val="22"/>
        </w:rPr>
        <w:t xml:space="preserve">: </w:t>
      </w:r>
      <w:r w:rsidRPr="007F0632">
        <w:rPr>
          <w:color w:val="222222"/>
          <w:shd w:val="clear" w:color="auto" w:fill="FFFFFF"/>
        </w:rPr>
        <w:t>El </w:t>
      </w:r>
      <w:r w:rsidRPr="007F0632">
        <w:rPr>
          <w:bCs/>
          <w:color w:val="222222"/>
          <w:shd w:val="clear" w:color="auto" w:fill="FFFFFF"/>
        </w:rPr>
        <w:t>LM35</w:t>
      </w:r>
      <w:r w:rsidRPr="007F0632">
        <w:rPr>
          <w:color w:val="222222"/>
          <w:shd w:val="clear" w:color="auto" w:fill="FFFFFF"/>
        </w:rPr>
        <w:t xml:space="preserve"> es un sensor de temperatura con una precisión calibrada de 1 °C. Su rango de medición abarca desde -55 °C hasta 150 °C. La salida es lineal y cada grado Celsius equivale a 10 </w:t>
      </w:r>
      <w:proofErr w:type="spellStart"/>
      <w:r w:rsidRPr="007F0632">
        <w:rPr>
          <w:color w:val="222222"/>
          <w:shd w:val="clear" w:color="auto" w:fill="FFFFFF"/>
        </w:rPr>
        <w:t>mV</w:t>
      </w:r>
      <w:proofErr w:type="spellEnd"/>
      <w:r w:rsidRPr="007F0632">
        <w:rPr>
          <w:color w:val="222222"/>
          <w:shd w:val="clear" w:color="auto" w:fill="FFFFFF"/>
        </w:rPr>
        <w:t xml:space="preserve">, por lo tanto: 150 °C = 1500 </w:t>
      </w:r>
      <w:proofErr w:type="spellStart"/>
      <w:r w:rsidRPr="007F0632">
        <w:rPr>
          <w:color w:val="222222"/>
          <w:shd w:val="clear" w:color="auto" w:fill="FFFFFF"/>
        </w:rPr>
        <w:t>mV</w:t>
      </w:r>
      <w:proofErr w:type="spellEnd"/>
      <w:r w:rsidRPr="007F0632">
        <w:rPr>
          <w:color w:val="222222"/>
          <w:shd w:val="clear" w:color="auto" w:fill="FFFFFF"/>
        </w:rPr>
        <w:t>.</w:t>
      </w:r>
    </w:p>
    <w:p w:rsidR="001541AB" w:rsidRPr="00E55FAF" w:rsidRDefault="001541AB" w:rsidP="003A592D">
      <w:pPr>
        <w:pStyle w:val="Header"/>
        <w:tabs>
          <w:tab w:val="clear" w:pos="4252"/>
          <w:tab w:val="clear" w:pos="8504"/>
        </w:tabs>
        <w:spacing w:before="0" w:after="0"/>
        <w:jc w:val="both"/>
        <w:rPr>
          <w:bCs/>
          <w:szCs w:val="22"/>
        </w:rPr>
      </w:pPr>
    </w:p>
    <w:p w:rsidR="00420963" w:rsidRPr="007F0632" w:rsidRDefault="007F0632" w:rsidP="007F0632">
      <w:pPr>
        <w:pStyle w:val="ListParagraph"/>
        <w:numPr>
          <w:ilvl w:val="0"/>
          <w:numId w:val="24"/>
        </w:numPr>
        <w:spacing w:before="0" w:after="0"/>
        <w:jc w:val="both"/>
        <w:rPr>
          <w:b/>
          <w:szCs w:val="22"/>
        </w:rPr>
      </w:pPr>
      <w:proofErr w:type="spellStart"/>
      <w:r w:rsidRPr="007F0632">
        <w:rPr>
          <w:b/>
          <w:szCs w:val="22"/>
        </w:rPr>
        <w:t>Quartz</w:t>
      </w:r>
      <w:proofErr w:type="spellEnd"/>
      <w:r w:rsidRPr="007F0632">
        <w:rPr>
          <w:b/>
          <w:szCs w:val="22"/>
        </w:rPr>
        <w:t>:</w:t>
      </w:r>
      <w:r>
        <w:rPr>
          <w:b/>
          <w:szCs w:val="22"/>
        </w:rPr>
        <w:t xml:space="preserve"> </w:t>
      </w:r>
      <w:proofErr w:type="spellStart"/>
      <w:r w:rsidRPr="007F0632">
        <w:rPr>
          <w:color w:val="222222"/>
          <w:shd w:val="clear" w:color="auto" w:fill="FFFFFF"/>
        </w:rPr>
        <w:t>Quartz</w:t>
      </w:r>
      <w:proofErr w:type="spellEnd"/>
      <w:r w:rsidRPr="007F0632">
        <w:rPr>
          <w:color w:val="222222"/>
          <w:shd w:val="clear" w:color="auto" w:fill="FFFFFF"/>
        </w:rPr>
        <w:t xml:space="preserve"> es una biblioteca de programación de trabajos que se puede integrar en una amplia variedad de aplicaciones Java.</w:t>
      </w:r>
    </w:p>
    <w:p w:rsidR="00723FC5" w:rsidRDefault="00723FC5">
      <w:pPr>
        <w:spacing w:before="0" w:after="0"/>
        <w:rPr>
          <w:szCs w:val="22"/>
        </w:rPr>
      </w:pPr>
    </w:p>
    <w:p w:rsidR="005229CF" w:rsidRDefault="005229CF">
      <w:pPr>
        <w:spacing w:before="0" w:after="0"/>
        <w:rPr>
          <w:szCs w:val="22"/>
        </w:rPr>
      </w:pPr>
    </w:p>
    <w:p w:rsidR="005229CF" w:rsidRDefault="005229CF">
      <w:pPr>
        <w:spacing w:before="0" w:after="0"/>
        <w:rPr>
          <w:szCs w:val="22"/>
        </w:rPr>
      </w:pPr>
    </w:p>
    <w:p w:rsidR="005229CF" w:rsidRDefault="005229CF">
      <w:pPr>
        <w:spacing w:before="0" w:after="0"/>
        <w:rPr>
          <w:szCs w:val="22"/>
        </w:rPr>
      </w:pPr>
    </w:p>
    <w:p w:rsidR="005229CF" w:rsidRDefault="005229CF">
      <w:pPr>
        <w:spacing w:before="0" w:after="0"/>
        <w:rPr>
          <w:szCs w:val="22"/>
        </w:rPr>
      </w:pPr>
    </w:p>
    <w:p w:rsidR="005229CF" w:rsidRDefault="005229CF">
      <w:pPr>
        <w:spacing w:before="0" w:after="0"/>
        <w:rPr>
          <w:szCs w:val="22"/>
        </w:rPr>
      </w:pPr>
    </w:p>
    <w:p w:rsidR="005229CF" w:rsidRDefault="005229CF">
      <w:pPr>
        <w:spacing w:before="0" w:after="0"/>
        <w:rPr>
          <w:szCs w:val="22"/>
        </w:rPr>
      </w:pPr>
    </w:p>
    <w:p w:rsidR="005229CF" w:rsidRDefault="005229CF">
      <w:pPr>
        <w:spacing w:before="0" w:after="0"/>
        <w:rPr>
          <w:szCs w:val="22"/>
        </w:rPr>
      </w:pPr>
    </w:p>
    <w:p w:rsidR="005229CF" w:rsidRPr="002D6338" w:rsidRDefault="005229CF">
      <w:pPr>
        <w:spacing w:before="0" w:after="0"/>
        <w:rPr>
          <w:szCs w:val="22"/>
        </w:rPr>
      </w:pPr>
    </w:p>
    <w:p w:rsidR="00B272EF" w:rsidRPr="002D6338" w:rsidRDefault="00B272EF" w:rsidP="00B272EF">
      <w:pPr>
        <w:pStyle w:val="Heading1"/>
        <w:rPr>
          <w:sz w:val="22"/>
          <w:szCs w:val="22"/>
        </w:rPr>
      </w:pPr>
      <w:bookmarkStart w:id="16" w:name="_Toc8762807"/>
      <w:r w:rsidRPr="002D6338">
        <w:rPr>
          <w:sz w:val="22"/>
          <w:szCs w:val="22"/>
        </w:rPr>
        <w:t>Participantes en la construcción del documento de requisitos y análisis</w:t>
      </w:r>
      <w:bookmarkEnd w:id="16"/>
    </w:p>
    <w:tbl>
      <w:tblPr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761"/>
        <w:gridCol w:w="4202"/>
        <w:gridCol w:w="4567"/>
      </w:tblGrid>
      <w:tr w:rsidR="00B272EF" w:rsidRPr="002D6338" w:rsidTr="006A7942">
        <w:trPr>
          <w:tblHeader/>
          <w:jc w:val="center"/>
        </w:trPr>
        <w:tc>
          <w:tcPr>
            <w:tcW w:w="1775" w:type="dxa"/>
            <w:shd w:val="pct15" w:color="244061" w:themeColor="accent1" w:themeShade="80" w:fill="244061" w:themeFill="accent1" w:themeFillShade="80"/>
            <w:vAlign w:val="center"/>
          </w:tcPr>
          <w:p w:rsidR="00B272EF" w:rsidRPr="002D6338" w:rsidRDefault="00B272EF" w:rsidP="00227551">
            <w:pPr>
              <w:spacing w:before="0" w:after="0"/>
              <w:jc w:val="center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Perfil</w:t>
            </w:r>
          </w:p>
        </w:tc>
        <w:tc>
          <w:tcPr>
            <w:tcW w:w="4305" w:type="dxa"/>
            <w:shd w:val="pct15" w:color="244061" w:themeColor="accent1" w:themeShade="80" w:fill="244061" w:themeFill="accent1" w:themeFillShade="80"/>
            <w:vAlign w:val="center"/>
          </w:tcPr>
          <w:p w:rsidR="00B272EF" w:rsidRPr="002D6338" w:rsidRDefault="00B272EF" w:rsidP="00227551">
            <w:pPr>
              <w:spacing w:before="0" w:after="0"/>
              <w:jc w:val="center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t>Nombre</w:t>
            </w:r>
          </w:p>
        </w:tc>
        <w:tc>
          <w:tcPr>
            <w:tcW w:w="4676" w:type="dxa"/>
            <w:shd w:val="pct15" w:color="244061" w:themeColor="accent1" w:themeShade="80" w:fill="244061" w:themeFill="accent1" w:themeFillShade="80"/>
            <w:vAlign w:val="center"/>
          </w:tcPr>
          <w:p w:rsidR="00B272EF" w:rsidRPr="002D6338" w:rsidRDefault="00346395" w:rsidP="00227551">
            <w:pPr>
              <w:spacing w:before="0" w:after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Entidad </w:t>
            </w:r>
          </w:p>
        </w:tc>
      </w:tr>
      <w:tr w:rsidR="006A7942" w:rsidRPr="002D6338" w:rsidTr="006A7942">
        <w:trPr>
          <w:jc w:val="center"/>
        </w:trPr>
        <w:tc>
          <w:tcPr>
            <w:tcW w:w="1775" w:type="dxa"/>
            <w:vAlign w:val="center"/>
          </w:tcPr>
          <w:p w:rsidR="006A7942" w:rsidRPr="002D6338" w:rsidRDefault="00BA066F" w:rsidP="00227551">
            <w:pPr>
              <w:rPr>
                <w:szCs w:val="22"/>
              </w:rPr>
            </w:pPr>
            <w:r>
              <w:rPr>
                <w:szCs w:val="22"/>
              </w:rPr>
              <w:t>Estudiante</w:t>
            </w:r>
          </w:p>
        </w:tc>
        <w:tc>
          <w:tcPr>
            <w:tcW w:w="4305" w:type="dxa"/>
            <w:vAlign w:val="center"/>
          </w:tcPr>
          <w:p w:rsidR="006A7942" w:rsidRPr="002D6338" w:rsidRDefault="00BA066F" w:rsidP="00227551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Juan Manuel Salazar Gallego</w:t>
            </w:r>
          </w:p>
        </w:tc>
        <w:tc>
          <w:tcPr>
            <w:tcW w:w="4676" w:type="dxa"/>
            <w:vAlign w:val="center"/>
          </w:tcPr>
          <w:p w:rsidR="006A7942" w:rsidRPr="002D6338" w:rsidRDefault="00346395" w:rsidP="00227551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Universidad de Medellín</w:t>
            </w:r>
          </w:p>
        </w:tc>
      </w:tr>
      <w:tr w:rsidR="006A7942" w:rsidRPr="002D6338" w:rsidTr="006A7942">
        <w:trPr>
          <w:jc w:val="center"/>
        </w:trPr>
        <w:tc>
          <w:tcPr>
            <w:tcW w:w="1775" w:type="dxa"/>
            <w:vAlign w:val="center"/>
          </w:tcPr>
          <w:p w:rsidR="006A7942" w:rsidRPr="002D6338" w:rsidRDefault="00BA066F" w:rsidP="00227551">
            <w:pPr>
              <w:rPr>
                <w:szCs w:val="22"/>
              </w:rPr>
            </w:pPr>
            <w:r>
              <w:rPr>
                <w:szCs w:val="22"/>
              </w:rPr>
              <w:t>Estudiante</w:t>
            </w:r>
          </w:p>
        </w:tc>
        <w:tc>
          <w:tcPr>
            <w:tcW w:w="4305" w:type="dxa"/>
            <w:vAlign w:val="center"/>
          </w:tcPr>
          <w:p w:rsidR="006A7942" w:rsidRDefault="00346395" w:rsidP="00227551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Yu</w:t>
            </w:r>
            <w:r w:rsidR="00BA066F">
              <w:rPr>
                <w:szCs w:val="22"/>
              </w:rPr>
              <w:t>li</w:t>
            </w:r>
            <w:r>
              <w:rPr>
                <w:szCs w:val="22"/>
              </w:rPr>
              <w:t>s</w:t>
            </w:r>
            <w:r w:rsidR="00BA066F">
              <w:rPr>
                <w:szCs w:val="22"/>
              </w:rPr>
              <w:t xml:space="preserve">sa </w:t>
            </w:r>
            <w:r>
              <w:rPr>
                <w:szCs w:val="22"/>
              </w:rPr>
              <w:t>Gutiérrez Joaquín</w:t>
            </w:r>
          </w:p>
        </w:tc>
        <w:tc>
          <w:tcPr>
            <w:tcW w:w="4676" w:type="dxa"/>
            <w:vAlign w:val="center"/>
          </w:tcPr>
          <w:p w:rsidR="006A7942" w:rsidRPr="002D6338" w:rsidRDefault="00346395" w:rsidP="00227551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Universidad de Medellín</w:t>
            </w:r>
          </w:p>
        </w:tc>
      </w:tr>
      <w:tr w:rsidR="009950A1" w:rsidRPr="002D6338" w:rsidTr="006A7942">
        <w:trPr>
          <w:jc w:val="center"/>
        </w:trPr>
        <w:tc>
          <w:tcPr>
            <w:tcW w:w="1775" w:type="dxa"/>
            <w:vAlign w:val="center"/>
          </w:tcPr>
          <w:p w:rsidR="009950A1" w:rsidRPr="002D6338" w:rsidRDefault="00BA066F" w:rsidP="00BA066F">
            <w:pPr>
              <w:rPr>
                <w:szCs w:val="22"/>
              </w:rPr>
            </w:pPr>
            <w:r>
              <w:rPr>
                <w:szCs w:val="22"/>
              </w:rPr>
              <w:t>Estudiante</w:t>
            </w:r>
          </w:p>
        </w:tc>
        <w:tc>
          <w:tcPr>
            <w:tcW w:w="4305" w:type="dxa"/>
            <w:vAlign w:val="center"/>
          </w:tcPr>
          <w:p w:rsidR="009950A1" w:rsidRDefault="00346395" w:rsidP="00BA066F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 xml:space="preserve">Juan Pablo Correa Rojas </w:t>
            </w:r>
          </w:p>
        </w:tc>
        <w:tc>
          <w:tcPr>
            <w:tcW w:w="4676" w:type="dxa"/>
            <w:vAlign w:val="center"/>
          </w:tcPr>
          <w:p w:rsidR="009950A1" w:rsidRPr="002D6338" w:rsidRDefault="00346395" w:rsidP="00BA066F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Universidad de Medellín</w:t>
            </w:r>
          </w:p>
        </w:tc>
      </w:tr>
      <w:tr w:rsidR="009950A1" w:rsidRPr="002D6338" w:rsidTr="006A7942">
        <w:trPr>
          <w:jc w:val="center"/>
        </w:trPr>
        <w:tc>
          <w:tcPr>
            <w:tcW w:w="1775" w:type="dxa"/>
            <w:vAlign w:val="center"/>
          </w:tcPr>
          <w:p w:rsidR="009950A1" w:rsidRDefault="00BA066F" w:rsidP="00BA066F">
            <w:pPr>
              <w:rPr>
                <w:szCs w:val="22"/>
              </w:rPr>
            </w:pPr>
            <w:r>
              <w:rPr>
                <w:szCs w:val="22"/>
              </w:rPr>
              <w:t>Estudiante</w:t>
            </w:r>
          </w:p>
        </w:tc>
        <w:tc>
          <w:tcPr>
            <w:tcW w:w="4305" w:type="dxa"/>
            <w:vAlign w:val="center"/>
          </w:tcPr>
          <w:p w:rsidR="009950A1" w:rsidRDefault="00346395" w:rsidP="00BA066F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 xml:space="preserve">Jordana Apolinario Simón </w:t>
            </w:r>
          </w:p>
        </w:tc>
        <w:tc>
          <w:tcPr>
            <w:tcW w:w="4676" w:type="dxa"/>
            <w:vAlign w:val="center"/>
          </w:tcPr>
          <w:p w:rsidR="009950A1" w:rsidRDefault="00346395" w:rsidP="00BA066F">
            <w:pPr>
              <w:spacing w:before="0" w:after="0"/>
              <w:rPr>
                <w:szCs w:val="22"/>
              </w:rPr>
            </w:pPr>
            <w:r>
              <w:rPr>
                <w:szCs w:val="22"/>
              </w:rPr>
              <w:t>Universidad de Medellín</w:t>
            </w:r>
          </w:p>
        </w:tc>
      </w:tr>
    </w:tbl>
    <w:p w:rsidR="00B272EF" w:rsidRPr="002D6338" w:rsidRDefault="00B272EF" w:rsidP="00B272EF">
      <w:pPr>
        <w:jc w:val="both"/>
        <w:rPr>
          <w:color w:val="808080"/>
          <w:szCs w:val="22"/>
        </w:rPr>
      </w:pPr>
    </w:p>
    <w:p w:rsidR="00B10151" w:rsidRDefault="00B10151">
      <w:pPr>
        <w:spacing w:before="0" w:after="0"/>
        <w:rPr>
          <w:rFonts w:cs="Tahoma"/>
          <w:szCs w:val="22"/>
        </w:rPr>
      </w:pPr>
      <w:r>
        <w:rPr>
          <w:rFonts w:cs="Tahoma"/>
          <w:szCs w:val="22"/>
        </w:rPr>
        <w:br w:type="page"/>
      </w:r>
    </w:p>
    <w:tbl>
      <w:tblPr>
        <w:tblStyle w:val="TableGrid"/>
        <w:tblW w:w="0" w:type="auto"/>
        <w:tblInd w:w="108" w:type="dxa"/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0422"/>
      </w:tblGrid>
      <w:tr w:rsidR="000A354D" w:rsidRPr="002D6338" w:rsidTr="008017D8">
        <w:tc>
          <w:tcPr>
            <w:tcW w:w="10422" w:type="dxa"/>
            <w:shd w:val="clear" w:color="auto" w:fill="244061" w:themeFill="accent1" w:themeFillShade="80"/>
            <w:vAlign w:val="center"/>
          </w:tcPr>
          <w:p w:rsidR="000A354D" w:rsidRPr="002D6338" w:rsidRDefault="000A354D" w:rsidP="000A354D">
            <w:pPr>
              <w:jc w:val="center"/>
              <w:rPr>
                <w:b/>
                <w:szCs w:val="22"/>
              </w:rPr>
            </w:pPr>
            <w:r w:rsidRPr="002D6338">
              <w:rPr>
                <w:b/>
                <w:szCs w:val="22"/>
              </w:rPr>
              <w:lastRenderedPageBreak/>
              <w:t>CONTENIDO</w:t>
            </w:r>
          </w:p>
        </w:tc>
      </w:tr>
    </w:tbl>
    <w:sdt>
      <w:sdtPr>
        <w:rPr>
          <w:rFonts w:ascii="Verdana" w:eastAsia="Times New Roman" w:hAnsi="Verdana" w:cs="Arial"/>
          <w:b w:val="0"/>
          <w:bCs w:val="0"/>
          <w:color w:val="auto"/>
          <w:sz w:val="22"/>
          <w:szCs w:val="22"/>
          <w:lang w:eastAsia="es-ES"/>
        </w:rPr>
        <w:id w:val="175967991"/>
        <w:docPartObj>
          <w:docPartGallery w:val="Table of Contents"/>
          <w:docPartUnique/>
        </w:docPartObj>
      </w:sdtPr>
      <w:sdtEndPr/>
      <w:sdtContent>
        <w:p w:rsidR="00891D7B" w:rsidRPr="002D6338" w:rsidRDefault="00891D7B">
          <w:pPr>
            <w:pStyle w:val="TOCHeading"/>
            <w:rPr>
              <w:rFonts w:ascii="Verdana" w:hAnsi="Verdana" w:cs="Arial"/>
              <w:sz w:val="22"/>
              <w:szCs w:val="22"/>
            </w:rPr>
          </w:pPr>
        </w:p>
        <w:p w:rsidR="000609C6" w:rsidRDefault="00EC1ADA">
          <w:pPr>
            <w:pStyle w:val="TOC1"/>
            <w:tabs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2D6338">
            <w:rPr>
              <w:szCs w:val="22"/>
            </w:rPr>
            <w:fldChar w:fldCharType="begin"/>
          </w:r>
          <w:r w:rsidR="00891D7B" w:rsidRPr="002D6338">
            <w:rPr>
              <w:szCs w:val="22"/>
            </w:rPr>
            <w:instrText xml:space="preserve"> TOC \o "1-3" \h \z \u </w:instrText>
          </w:r>
          <w:r w:rsidRPr="002D6338">
            <w:rPr>
              <w:szCs w:val="22"/>
            </w:rPr>
            <w:fldChar w:fldCharType="separate"/>
          </w:r>
          <w:hyperlink w:anchor="_Toc8762794" w:history="1">
            <w:r w:rsidR="000609C6" w:rsidRPr="000A2B84">
              <w:rPr>
                <w:rStyle w:val="Hyperlink"/>
                <w:noProof/>
              </w:rPr>
              <w:t>INFORMACIÓN DEL PROYECTO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_Toc8762794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2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1"/>
            <w:tabs>
              <w:tab w:val="left" w:pos="44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795" w:history="1">
            <w:r w:rsidR="000609C6" w:rsidRPr="000A2B84">
              <w:rPr>
                <w:rStyle w:val="Hyperlink"/>
                <w:noProof/>
              </w:rPr>
              <w:t>1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DETALLE DEL PROYECTO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_Toc8762795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2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796" w:history="1">
            <w:r w:rsidR="000609C6" w:rsidRPr="000A2B84">
              <w:rPr>
                <w:rStyle w:val="Hyperlink"/>
                <w:noProof/>
              </w:rPr>
              <w:t>1.1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Descripción del proyecto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_Toc8762796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2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797" w:history="1">
            <w:r w:rsidR="000609C6" w:rsidRPr="000A2B84">
              <w:rPr>
                <w:rStyle w:val="Hyperlink"/>
                <w:noProof/>
              </w:rPr>
              <w:t>1.2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Objetivo del proyecto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_Toc8762797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2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798" w:history="1">
            <w:r w:rsidR="000609C6" w:rsidRPr="000A2B84">
              <w:rPr>
                <w:rStyle w:val="Hyperlink"/>
                <w:noProof/>
              </w:rPr>
              <w:t>1.3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Alcance esperado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_Toc8762798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2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1"/>
            <w:tabs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799" w:history="1">
            <w:r w:rsidR="000609C6" w:rsidRPr="000A2B84">
              <w:rPr>
                <w:rStyle w:val="Hyperlink"/>
                <w:noProof/>
              </w:rPr>
              <w:t>REQUISITOS Y ANALSIS DEL REQUERIMIENTO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_Toc8762799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3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1"/>
            <w:tabs>
              <w:tab w:val="left" w:pos="44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800" w:history="1">
            <w:r w:rsidR="000609C6" w:rsidRPr="000A2B84">
              <w:rPr>
                <w:rStyle w:val="Hyperlink"/>
                <w:noProof/>
              </w:rPr>
              <w:t>2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DETALLE DEL PROYECTO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_Toc8762800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3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801" w:history="1">
            <w:r w:rsidR="000609C6" w:rsidRPr="000A2B84">
              <w:rPr>
                <w:rStyle w:val="Hyperlink"/>
                <w:noProof/>
              </w:rPr>
              <w:t>2.1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Estructura física del proyecto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_Toc8762801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3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802" w:history="1">
            <w:r w:rsidR="000609C6" w:rsidRPr="000A2B84">
              <w:rPr>
                <w:rStyle w:val="Hyperlink"/>
                <w:noProof/>
              </w:rPr>
              <w:t>2.2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Diagrama de paquetes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_Toc8762802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4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803" w:history="1">
            <w:r w:rsidR="000609C6" w:rsidRPr="000A2B84">
              <w:rPr>
                <w:rStyle w:val="Hyperlink"/>
                <w:noProof/>
              </w:rPr>
              <w:t>2.3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Diagrama de clases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_Toc8762803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5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2"/>
            <w:tabs>
              <w:tab w:val="left" w:pos="88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804" w:history="1">
            <w:r w:rsidR="000609C6" w:rsidRPr="000A2B84">
              <w:rPr>
                <w:rStyle w:val="Hyperlink"/>
                <w:noProof/>
              </w:rPr>
              <w:t>2.4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Diagrama de Procesos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_Toc8762804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6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1"/>
            <w:tabs>
              <w:tab w:val="left" w:pos="44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805" w:history="1">
            <w:r w:rsidR="000609C6" w:rsidRPr="000A2B84">
              <w:rPr>
                <w:rStyle w:val="Hyperlink"/>
                <w:noProof/>
              </w:rPr>
              <w:t>3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Restricciones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_Toc8762805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7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1"/>
            <w:tabs>
              <w:tab w:val="left" w:pos="44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806" w:history="1">
            <w:r w:rsidR="000609C6" w:rsidRPr="000A2B84">
              <w:rPr>
                <w:rStyle w:val="Hyperlink"/>
                <w:noProof/>
              </w:rPr>
              <w:t>4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Glosario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_Toc8762806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7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0609C6" w:rsidRDefault="008E1C83">
          <w:pPr>
            <w:pStyle w:val="TOC1"/>
            <w:tabs>
              <w:tab w:val="left" w:pos="440"/>
              <w:tab w:val="right" w:leader="dot" w:pos="1053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8762807" w:history="1">
            <w:r w:rsidR="000609C6" w:rsidRPr="000A2B84">
              <w:rPr>
                <w:rStyle w:val="Hyperlink"/>
                <w:noProof/>
              </w:rPr>
              <w:t>5</w:t>
            </w:r>
            <w:r w:rsidR="000609C6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0609C6" w:rsidRPr="000A2B84">
              <w:rPr>
                <w:rStyle w:val="Hyperlink"/>
                <w:noProof/>
              </w:rPr>
              <w:t>Participantes en la construcción del documento de requisitos y análisis</w:t>
            </w:r>
            <w:r w:rsidR="000609C6">
              <w:rPr>
                <w:noProof/>
                <w:webHidden/>
              </w:rPr>
              <w:tab/>
            </w:r>
            <w:r w:rsidR="000609C6">
              <w:rPr>
                <w:noProof/>
                <w:webHidden/>
              </w:rPr>
              <w:fldChar w:fldCharType="begin"/>
            </w:r>
            <w:r w:rsidR="000609C6">
              <w:rPr>
                <w:noProof/>
                <w:webHidden/>
              </w:rPr>
              <w:instrText xml:space="preserve"> PAGEREF _Toc8762807 \h </w:instrText>
            </w:r>
            <w:r w:rsidR="000609C6">
              <w:rPr>
                <w:noProof/>
                <w:webHidden/>
              </w:rPr>
            </w:r>
            <w:r w:rsidR="000609C6">
              <w:rPr>
                <w:noProof/>
                <w:webHidden/>
              </w:rPr>
              <w:fldChar w:fldCharType="separate"/>
            </w:r>
            <w:r w:rsidR="000609C6">
              <w:rPr>
                <w:noProof/>
                <w:webHidden/>
              </w:rPr>
              <w:t>7</w:t>
            </w:r>
            <w:r w:rsidR="000609C6">
              <w:rPr>
                <w:noProof/>
                <w:webHidden/>
              </w:rPr>
              <w:fldChar w:fldCharType="end"/>
            </w:r>
          </w:hyperlink>
        </w:p>
        <w:p w:rsidR="00891D7B" w:rsidRPr="002D6338" w:rsidRDefault="00EC1ADA" w:rsidP="00F417F0">
          <w:pPr>
            <w:pStyle w:val="TOC1"/>
            <w:tabs>
              <w:tab w:val="left" w:pos="660"/>
              <w:tab w:val="right" w:leader="dot" w:pos="10530"/>
            </w:tabs>
            <w:rPr>
              <w:szCs w:val="22"/>
            </w:rPr>
          </w:pPr>
          <w:r w:rsidRPr="002D6338">
            <w:rPr>
              <w:szCs w:val="22"/>
            </w:rPr>
            <w:fldChar w:fldCharType="end"/>
          </w:r>
        </w:p>
      </w:sdtContent>
    </w:sdt>
    <w:sectPr w:rsidR="00891D7B" w:rsidRPr="002D6338" w:rsidSect="00C76C8E">
      <w:headerReference w:type="default" r:id="rId16"/>
      <w:footerReference w:type="default" r:id="rId17"/>
      <w:pgSz w:w="12242" w:h="15842" w:code="1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C83" w:rsidRDefault="008E1C83" w:rsidP="00C40B57">
      <w:r>
        <w:separator/>
      </w:r>
    </w:p>
  </w:endnote>
  <w:endnote w:type="continuationSeparator" w:id="0">
    <w:p w:rsidR="008E1C83" w:rsidRDefault="008E1C83" w:rsidP="00C4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old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6F" w:rsidRPr="00E9598B" w:rsidRDefault="00BA066F" w:rsidP="00456139">
    <w:pPr>
      <w:pStyle w:val="Footer"/>
      <w:jc w:val="right"/>
    </w:pPr>
    <w:r>
      <w:rPr>
        <w:noProof/>
        <w:lang w:val="es-CO" w:eastAsia="es-CO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54E37DC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36194</wp:posOffset>
              </wp:positionV>
              <wp:extent cx="6743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E23F8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85pt" to="53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LT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TQKnemMKyBgpXY21EbP6tVsNf3ukNKrhqgDjwzfLgbSspCRvEsJG2cAf9990QxiyNHr2KZz&#10;bdsACQ1A56jG5a4GP3tE4XAyzZ+m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"/>
          </w:pict>
        </mc:Fallback>
      </mc:AlternateContent>
    </w:r>
    <w:r w:rsidRPr="00E9598B"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055B28">
      <w:rPr>
        <w:noProof/>
      </w:rPr>
      <w:t>5</w:t>
    </w:r>
    <w:r>
      <w:rPr>
        <w:noProof/>
      </w:rPr>
      <w:fldChar w:fldCharType="end"/>
    </w:r>
    <w:r w:rsidRPr="00E9598B"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055B28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C83" w:rsidRDefault="008E1C83" w:rsidP="00C40B57">
      <w:r>
        <w:separator/>
      </w:r>
    </w:p>
  </w:footnote>
  <w:footnote w:type="continuationSeparator" w:id="0">
    <w:p w:rsidR="008E1C83" w:rsidRDefault="008E1C83" w:rsidP="00C40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66F" w:rsidRDefault="00BA066F" w:rsidP="00456139">
    <w:pPr>
      <w:jc w:val="right"/>
    </w:pPr>
    <w:r>
      <w:t>Documento de Análisis</w:t>
    </w:r>
  </w:p>
  <w:p w:rsidR="00BA066F" w:rsidRPr="00E47D8D" w:rsidRDefault="00BA066F" w:rsidP="0045613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7.25pt" o:bullet="t">
        <v:imagedata r:id="rId1" o:title="viñeta"/>
      </v:shape>
    </w:pict>
  </w:numPicBullet>
  <w:abstractNum w:abstractNumId="0" w15:restartNumberingAfterBreak="0">
    <w:nsid w:val="00887DE2"/>
    <w:multiLevelType w:val="multilevel"/>
    <w:tmpl w:val="3D94E8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404040"/>
      </w:rPr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" w15:restartNumberingAfterBreak="0">
    <w:nsid w:val="033D78E7"/>
    <w:multiLevelType w:val="hybridMultilevel"/>
    <w:tmpl w:val="05AAA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690"/>
    <w:multiLevelType w:val="hybridMultilevel"/>
    <w:tmpl w:val="E1647B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9064A"/>
    <w:multiLevelType w:val="hybridMultilevel"/>
    <w:tmpl w:val="4FFE23C4"/>
    <w:lvl w:ilvl="0" w:tplc="CE589B2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5B2A"/>
    <w:multiLevelType w:val="hybridMultilevel"/>
    <w:tmpl w:val="FB9E706A"/>
    <w:lvl w:ilvl="0" w:tplc="E628255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5C86"/>
    <w:multiLevelType w:val="multilevel"/>
    <w:tmpl w:val="9D2C094C"/>
    <w:lvl w:ilvl="0">
      <w:start w:val="1"/>
      <w:numFmt w:val="decimal"/>
      <w:pStyle w:val="DesarrolloOferta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2EC7CF9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87054C"/>
    <w:multiLevelType w:val="hybridMultilevel"/>
    <w:tmpl w:val="ABA2DED4"/>
    <w:lvl w:ilvl="0" w:tplc="AA12F8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2A49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9C6B77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3E663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CAA3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6A8AB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2CBF6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26D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ADAD48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523B9"/>
    <w:multiLevelType w:val="multilevel"/>
    <w:tmpl w:val="4350E67E"/>
    <w:lvl w:ilvl="0">
      <w:start w:val="1"/>
      <w:numFmt w:val="decimal"/>
      <w:pStyle w:val="PETemplateInstruction"/>
      <w:lvlText w:val="&lt;I-%1&gt;"/>
      <w:lvlJc w:val="left"/>
      <w:pPr>
        <w:tabs>
          <w:tab w:val="num" w:pos="360"/>
        </w:tabs>
        <w:ind w:left="0" w:firstLine="0"/>
      </w:pPr>
      <w:rPr>
        <w:rFonts w:hint="default"/>
        <w:vanish/>
        <w:szCs w:val="18"/>
      </w:rPr>
    </w:lvl>
    <w:lvl w:ilvl="1">
      <w:start w:val="1"/>
      <w:numFmt w:val="lowerLetter"/>
      <w:lvlText w:val="&lt;%2&gt;"/>
      <w:lvlJc w:val="left"/>
      <w:pPr>
        <w:tabs>
          <w:tab w:val="num" w:pos="1256"/>
        </w:tabs>
        <w:ind w:left="1256" w:hanging="446"/>
      </w:pPr>
      <w:rPr>
        <w:rFonts w:hint="default"/>
      </w:rPr>
    </w:lvl>
    <w:lvl w:ilvl="2">
      <w:start w:val="1"/>
      <w:numFmt w:val="lowerRoman"/>
      <w:lvlText w:val="&lt;%3&gt;"/>
      <w:lvlJc w:val="left"/>
      <w:pPr>
        <w:tabs>
          <w:tab w:val="num" w:pos="1890"/>
        </w:tabs>
        <w:ind w:left="15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30"/>
        </w:tabs>
        <w:ind w:left="3330" w:hanging="360"/>
      </w:pPr>
      <w:rPr>
        <w:rFonts w:hint="default"/>
      </w:rPr>
    </w:lvl>
  </w:abstractNum>
  <w:abstractNum w:abstractNumId="9" w15:restartNumberingAfterBreak="0">
    <w:nsid w:val="331441E1"/>
    <w:multiLevelType w:val="multilevel"/>
    <w:tmpl w:val="3D30C33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40404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B12AFE"/>
    <w:multiLevelType w:val="hybridMultilevel"/>
    <w:tmpl w:val="A96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A5FD7"/>
    <w:multiLevelType w:val="hybridMultilevel"/>
    <w:tmpl w:val="E452D7DC"/>
    <w:lvl w:ilvl="0" w:tplc="4C026F86">
      <w:start w:val="1"/>
      <w:numFmt w:val="bullet"/>
      <w:lvlText w:val=""/>
      <w:lvlJc w:val="left"/>
      <w:pPr>
        <w:ind w:left="1077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3196AC8"/>
    <w:multiLevelType w:val="hybridMultilevel"/>
    <w:tmpl w:val="6C7C3034"/>
    <w:lvl w:ilvl="0" w:tplc="D65C237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4DAF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C8B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9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69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4A1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4FB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8A8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5A5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D0CC1"/>
    <w:multiLevelType w:val="hybridMultilevel"/>
    <w:tmpl w:val="DA48BF26"/>
    <w:lvl w:ilvl="0" w:tplc="29483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A3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C4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D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0FF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3A26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CEB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2E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9E5D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D529B"/>
    <w:multiLevelType w:val="hybridMultilevel"/>
    <w:tmpl w:val="8D9C3BB4"/>
    <w:lvl w:ilvl="0" w:tplc="CE589B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91D94"/>
    <w:multiLevelType w:val="hybridMultilevel"/>
    <w:tmpl w:val="9E1AD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C7A93"/>
    <w:multiLevelType w:val="hybridMultilevel"/>
    <w:tmpl w:val="37900A3A"/>
    <w:lvl w:ilvl="0" w:tplc="240A0001">
      <w:start w:val="1"/>
      <w:numFmt w:val="bullet"/>
      <w:pStyle w:val="Vieta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9046E"/>
    <w:multiLevelType w:val="hybridMultilevel"/>
    <w:tmpl w:val="64381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326EA"/>
    <w:multiLevelType w:val="hybridMultilevel"/>
    <w:tmpl w:val="9DC06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15069"/>
    <w:multiLevelType w:val="hybridMultilevel"/>
    <w:tmpl w:val="2B82A8BC"/>
    <w:lvl w:ilvl="0" w:tplc="240A0003">
      <w:start w:val="1"/>
      <w:numFmt w:val="bullet"/>
      <w:pStyle w:val="TituloDatoPortada"/>
      <w:lvlText w:val=""/>
      <w:lvlJc w:val="left"/>
      <w:pPr>
        <w:ind w:left="360" w:hanging="360"/>
      </w:pPr>
      <w:rPr>
        <w:rFonts w:ascii="Symbol" w:hAnsi="Symbol" w:hint="default"/>
        <w:color w:val="B0FA0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4"/>
  </w:num>
  <w:num w:numId="5">
    <w:abstractNumId w:val="12"/>
  </w:num>
  <w:num w:numId="6">
    <w:abstractNumId w:val="9"/>
  </w:num>
  <w:num w:numId="7">
    <w:abstractNumId w:val="0"/>
  </w:num>
  <w:num w:numId="8">
    <w:abstractNumId w:val="8"/>
  </w:num>
  <w:num w:numId="9">
    <w:abstractNumId w:val="16"/>
  </w:num>
  <w:num w:numId="10">
    <w:abstractNumId w:val="6"/>
  </w:num>
  <w:num w:numId="11">
    <w:abstractNumId w:val="13"/>
  </w:num>
  <w:num w:numId="12">
    <w:abstractNumId w:val="7"/>
  </w:num>
  <w:num w:numId="13">
    <w:abstractNumId w:val="6"/>
  </w:num>
  <w:num w:numId="14">
    <w:abstractNumId w:val="6"/>
  </w:num>
  <w:num w:numId="15">
    <w:abstractNumId w:val="6"/>
  </w:num>
  <w:num w:numId="16">
    <w:abstractNumId w:val="17"/>
  </w:num>
  <w:num w:numId="17">
    <w:abstractNumId w:val="1"/>
  </w:num>
  <w:num w:numId="18">
    <w:abstractNumId w:val="6"/>
  </w:num>
  <w:num w:numId="19">
    <w:abstractNumId w:val="18"/>
  </w:num>
  <w:num w:numId="20">
    <w:abstractNumId w:val="15"/>
  </w:num>
  <w:num w:numId="21">
    <w:abstractNumId w:val="11"/>
  </w:num>
  <w:num w:numId="22">
    <w:abstractNumId w:val="2"/>
  </w:num>
  <w:num w:numId="23">
    <w:abstractNumId w:val="4"/>
  </w:num>
  <w:num w:numId="2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569"/>
    <w:rsid w:val="00001EBF"/>
    <w:rsid w:val="000032AC"/>
    <w:rsid w:val="00003DAB"/>
    <w:rsid w:val="0000602D"/>
    <w:rsid w:val="00006363"/>
    <w:rsid w:val="00007AAE"/>
    <w:rsid w:val="00017FCB"/>
    <w:rsid w:val="0002113B"/>
    <w:rsid w:val="000237AA"/>
    <w:rsid w:val="00023D84"/>
    <w:rsid w:val="000240B9"/>
    <w:rsid w:val="000256B0"/>
    <w:rsid w:val="00040CA9"/>
    <w:rsid w:val="00042C32"/>
    <w:rsid w:val="00046F2C"/>
    <w:rsid w:val="000508CA"/>
    <w:rsid w:val="00053152"/>
    <w:rsid w:val="00054036"/>
    <w:rsid w:val="00055017"/>
    <w:rsid w:val="00055B28"/>
    <w:rsid w:val="000609C6"/>
    <w:rsid w:val="00063373"/>
    <w:rsid w:val="00075268"/>
    <w:rsid w:val="0007724F"/>
    <w:rsid w:val="00080CEA"/>
    <w:rsid w:val="00094690"/>
    <w:rsid w:val="00096899"/>
    <w:rsid w:val="00096FED"/>
    <w:rsid w:val="000977B6"/>
    <w:rsid w:val="000A17E2"/>
    <w:rsid w:val="000A19C6"/>
    <w:rsid w:val="000A323E"/>
    <w:rsid w:val="000A354D"/>
    <w:rsid w:val="000A47CF"/>
    <w:rsid w:val="000A6CB4"/>
    <w:rsid w:val="000B0CF9"/>
    <w:rsid w:val="000B62AC"/>
    <w:rsid w:val="000D3613"/>
    <w:rsid w:val="000D57F2"/>
    <w:rsid w:val="000E0293"/>
    <w:rsid w:val="000F67B1"/>
    <w:rsid w:val="001002C1"/>
    <w:rsid w:val="00100BD5"/>
    <w:rsid w:val="0010324C"/>
    <w:rsid w:val="001125E9"/>
    <w:rsid w:val="001139D3"/>
    <w:rsid w:val="001256E6"/>
    <w:rsid w:val="00125812"/>
    <w:rsid w:val="00125C62"/>
    <w:rsid w:val="0013191E"/>
    <w:rsid w:val="001368A9"/>
    <w:rsid w:val="00147872"/>
    <w:rsid w:val="00151E79"/>
    <w:rsid w:val="0015357A"/>
    <w:rsid w:val="001541AB"/>
    <w:rsid w:val="0015430E"/>
    <w:rsid w:val="0016287D"/>
    <w:rsid w:val="00174176"/>
    <w:rsid w:val="0018162C"/>
    <w:rsid w:val="00181DC1"/>
    <w:rsid w:val="001830A9"/>
    <w:rsid w:val="0018354D"/>
    <w:rsid w:val="00195E21"/>
    <w:rsid w:val="001A3EFC"/>
    <w:rsid w:val="001A5300"/>
    <w:rsid w:val="001A766E"/>
    <w:rsid w:val="001B374F"/>
    <w:rsid w:val="001C6C94"/>
    <w:rsid w:val="001C783E"/>
    <w:rsid w:val="001D154E"/>
    <w:rsid w:val="001D427E"/>
    <w:rsid w:val="001E0A26"/>
    <w:rsid w:val="001E4BEF"/>
    <w:rsid w:val="001E56A0"/>
    <w:rsid w:val="001F3023"/>
    <w:rsid w:val="001F3461"/>
    <w:rsid w:val="001F4A09"/>
    <w:rsid w:val="001F4EC0"/>
    <w:rsid w:val="001F52CB"/>
    <w:rsid w:val="002024E8"/>
    <w:rsid w:val="00205165"/>
    <w:rsid w:val="0020523A"/>
    <w:rsid w:val="00210FD6"/>
    <w:rsid w:val="00223B51"/>
    <w:rsid w:val="00224519"/>
    <w:rsid w:val="00227551"/>
    <w:rsid w:val="00227AF8"/>
    <w:rsid w:val="00241FC7"/>
    <w:rsid w:val="002472B2"/>
    <w:rsid w:val="00247989"/>
    <w:rsid w:val="00250A6B"/>
    <w:rsid w:val="0025236A"/>
    <w:rsid w:val="00256699"/>
    <w:rsid w:val="0025797C"/>
    <w:rsid w:val="00260C2D"/>
    <w:rsid w:val="00262AE2"/>
    <w:rsid w:val="00270E96"/>
    <w:rsid w:val="00271AFD"/>
    <w:rsid w:val="00272C01"/>
    <w:rsid w:val="002772E0"/>
    <w:rsid w:val="0028140B"/>
    <w:rsid w:val="002857DF"/>
    <w:rsid w:val="00294799"/>
    <w:rsid w:val="002A6AAA"/>
    <w:rsid w:val="002B62E2"/>
    <w:rsid w:val="002C5AB0"/>
    <w:rsid w:val="002C619F"/>
    <w:rsid w:val="002D3FD8"/>
    <w:rsid w:val="002D4D92"/>
    <w:rsid w:val="002D52CA"/>
    <w:rsid w:val="002D6338"/>
    <w:rsid w:val="002E0878"/>
    <w:rsid w:val="002E3E58"/>
    <w:rsid w:val="002E565F"/>
    <w:rsid w:val="002E7736"/>
    <w:rsid w:val="002F02CC"/>
    <w:rsid w:val="00301902"/>
    <w:rsid w:val="00304353"/>
    <w:rsid w:val="00305FD2"/>
    <w:rsid w:val="00314E70"/>
    <w:rsid w:val="003320B0"/>
    <w:rsid w:val="0033532B"/>
    <w:rsid w:val="00336B51"/>
    <w:rsid w:val="00340625"/>
    <w:rsid w:val="00342C2D"/>
    <w:rsid w:val="00343FCE"/>
    <w:rsid w:val="00346395"/>
    <w:rsid w:val="003573CD"/>
    <w:rsid w:val="00366C6D"/>
    <w:rsid w:val="00375B22"/>
    <w:rsid w:val="00375BCB"/>
    <w:rsid w:val="00376C63"/>
    <w:rsid w:val="00381251"/>
    <w:rsid w:val="00382145"/>
    <w:rsid w:val="0038419F"/>
    <w:rsid w:val="003845B5"/>
    <w:rsid w:val="00391E65"/>
    <w:rsid w:val="003A592D"/>
    <w:rsid w:val="003B03A4"/>
    <w:rsid w:val="003B100D"/>
    <w:rsid w:val="003B1236"/>
    <w:rsid w:val="003B3781"/>
    <w:rsid w:val="003B52C7"/>
    <w:rsid w:val="003B6B01"/>
    <w:rsid w:val="003C07B2"/>
    <w:rsid w:val="003D06C9"/>
    <w:rsid w:val="003D0E7D"/>
    <w:rsid w:val="003D4D70"/>
    <w:rsid w:val="003F0E7D"/>
    <w:rsid w:val="003F13BA"/>
    <w:rsid w:val="003F5348"/>
    <w:rsid w:val="003F7F3C"/>
    <w:rsid w:val="00403F3F"/>
    <w:rsid w:val="00407C17"/>
    <w:rsid w:val="00410D5E"/>
    <w:rsid w:val="0041356E"/>
    <w:rsid w:val="0041610F"/>
    <w:rsid w:val="00416D5A"/>
    <w:rsid w:val="00420963"/>
    <w:rsid w:val="00423476"/>
    <w:rsid w:val="00424843"/>
    <w:rsid w:val="00426BF7"/>
    <w:rsid w:val="00431F28"/>
    <w:rsid w:val="00432147"/>
    <w:rsid w:val="00435DC0"/>
    <w:rsid w:val="00437FC8"/>
    <w:rsid w:val="00442596"/>
    <w:rsid w:val="00442963"/>
    <w:rsid w:val="0045219C"/>
    <w:rsid w:val="00456139"/>
    <w:rsid w:val="00457B2A"/>
    <w:rsid w:val="00460386"/>
    <w:rsid w:val="004610F4"/>
    <w:rsid w:val="004659CB"/>
    <w:rsid w:val="00466FD1"/>
    <w:rsid w:val="004709DD"/>
    <w:rsid w:val="0047402C"/>
    <w:rsid w:val="00474128"/>
    <w:rsid w:val="00477414"/>
    <w:rsid w:val="004803F5"/>
    <w:rsid w:val="004832A9"/>
    <w:rsid w:val="0049267C"/>
    <w:rsid w:val="004A1E6C"/>
    <w:rsid w:val="004A2C84"/>
    <w:rsid w:val="004A7ED3"/>
    <w:rsid w:val="004B2F8B"/>
    <w:rsid w:val="004B4424"/>
    <w:rsid w:val="004C4612"/>
    <w:rsid w:val="004C6839"/>
    <w:rsid w:val="004C6DB3"/>
    <w:rsid w:val="004C7A8D"/>
    <w:rsid w:val="004D6C4F"/>
    <w:rsid w:val="004D6D97"/>
    <w:rsid w:val="004E0A9A"/>
    <w:rsid w:val="004E31B8"/>
    <w:rsid w:val="004E45E6"/>
    <w:rsid w:val="004E5745"/>
    <w:rsid w:val="004F0F61"/>
    <w:rsid w:val="0050174E"/>
    <w:rsid w:val="00503F19"/>
    <w:rsid w:val="0051055E"/>
    <w:rsid w:val="00510FD3"/>
    <w:rsid w:val="005133E8"/>
    <w:rsid w:val="00515B42"/>
    <w:rsid w:val="00517FAB"/>
    <w:rsid w:val="00520F53"/>
    <w:rsid w:val="005229CF"/>
    <w:rsid w:val="00522D42"/>
    <w:rsid w:val="00526A6B"/>
    <w:rsid w:val="00530020"/>
    <w:rsid w:val="005323FB"/>
    <w:rsid w:val="005374CA"/>
    <w:rsid w:val="00540C31"/>
    <w:rsid w:val="00541CB1"/>
    <w:rsid w:val="00542D82"/>
    <w:rsid w:val="005451B8"/>
    <w:rsid w:val="00550AAE"/>
    <w:rsid w:val="0055128A"/>
    <w:rsid w:val="00551C3D"/>
    <w:rsid w:val="00556525"/>
    <w:rsid w:val="005577F7"/>
    <w:rsid w:val="00561568"/>
    <w:rsid w:val="00562617"/>
    <w:rsid w:val="00562F9F"/>
    <w:rsid w:val="005715A4"/>
    <w:rsid w:val="00571731"/>
    <w:rsid w:val="00577332"/>
    <w:rsid w:val="00583280"/>
    <w:rsid w:val="00587E46"/>
    <w:rsid w:val="005902D7"/>
    <w:rsid w:val="00594335"/>
    <w:rsid w:val="005A3ADB"/>
    <w:rsid w:val="005A3D36"/>
    <w:rsid w:val="005B5436"/>
    <w:rsid w:val="005B7887"/>
    <w:rsid w:val="005C4F5B"/>
    <w:rsid w:val="005C5D0C"/>
    <w:rsid w:val="005D5BA1"/>
    <w:rsid w:val="005D5DC5"/>
    <w:rsid w:val="005D78D3"/>
    <w:rsid w:val="005D7B37"/>
    <w:rsid w:val="005E29E5"/>
    <w:rsid w:val="005E6585"/>
    <w:rsid w:val="005F0F6A"/>
    <w:rsid w:val="005F49EE"/>
    <w:rsid w:val="00602EE3"/>
    <w:rsid w:val="006102C1"/>
    <w:rsid w:val="00611433"/>
    <w:rsid w:val="00611E13"/>
    <w:rsid w:val="00612149"/>
    <w:rsid w:val="006212DB"/>
    <w:rsid w:val="0062261C"/>
    <w:rsid w:val="00623E4E"/>
    <w:rsid w:val="00624C08"/>
    <w:rsid w:val="00624DDA"/>
    <w:rsid w:val="00625FAA"/>
    <w:rsid w:val="006356F6"/>
    <w:rsid w:val="006527C2"/>
    <w:rsid w:val="006572B2"/>
    <w:rsid w:val="00671204"/>
    <w:rsid w:val="00672356"/>
    <w:rsid w:val="0067755F"/>
    <w:rsid w:val="00682296"/>
    <w:rsid w:val="00682EDC"/>
    <w:rsid w:val="00683F9C"/>
    <w:rsid w:val="0069150D"/>
    <w:rsid w:val="0069276E"/>
    <w:rsid w:val="006A3165"/>
    <w:rsid w:val="006A3944"/>
    <w:rsid w:val="006A7942"/>
    <w:rsid w:val="006B03FA"/>
    <w:rsid w:val="006B0EC8"/>
    <w:rsid w:val="006B493F"/>
    <w:rsid w:val="006D09CC"/>
    <w:rsid w:val="006D3A12"/>
    <w:rsid w:val="006D6D35"/>
    <w:rsid w:val="006E13A4"/>
    <w:rsid w:val="006E37D2"/>
    <w:rsid w:val="006E7C99"/>
    <w:rsid w:val="006F1220"/>
    <w:rsid w:val="006F5DC9"/>
    <w:rsid w:val="00701FE5"/>
    <w:rsid w:val="00705013"/>
    <w:rsid w:val="007107D3"/>
    <w:rsid w:val="00710D55"/>
    <w:rsid w:val="00710F76"/>
    <w:rsid w:val="007135D5"/>
    <w:rsid w:val="00721439"/>
    <w:rsid w:val="00723FC5"/>
    <w:rsid w:val="00725374"/>
    <w:rsid w:val="007278D2"/>
    <w:rsid w:val="007307FE"/>
    <w:rsid w:val="00734D65"/>
    <w:rsid w:val="00736300"/>
    <w:rsid w:val="00745A41"/>
    <w:rsid w:val="00762C50"/>
    <w:rsid w:val="007638F1"/>
    <w:rsid w:val="00763D52"/>
    <w:rsid w:val="00763EBD"/>
    <w:rsid w:val="007642D6"/>
    <w:rsid w:val="00771CE9"/>
    <w:rsid w:val="00775493"/>
    <w:rsid w:val="00785952"/>
    <w:rsid w:val="00794AF5"/>
    <w:rsid w:val="007964F7"/>
    <w:rsid w:val="007A4A90"/>
    <w:rsid w:val="007B7BA0"/>
    <w:rsid w:val="007C1C5B"/>
    <w:rsid w:val="007C7EB0"/>
    <w:rsid w:val="007D3BF1"/>
    <w:rsid w:val="007D4EF9"/>
    <w:rsid w:val="007D4FCE"/>
    <w:rsid w:val="007E6EB8"/>
    <w:rsid w:val="007F0632"/>
    <w:rsid w:val="007F7162"/>
    <w:rsid w:val="00800053"/>
    <w:rsid w:val="008017D8"/>
    <w:rsid w:val="008029D8"/>
    <w:rsid w:val="00802BEB"/>
    <w:rsid w:val="00811185"/>
    <w:rsid w:val="008118AC"/>
    <w:rsid w:val="0082367B"/>
    <w:rsid w:val="008277A5"/>
    <w:rsid w:val="008374DB"/>
    <w:rsid w:val="00840439"/>
    <w:rsid w:val="00841DDB"/>
    <w:rsid w:val="00842753"/>
    <w:rsid w:val="00845EB6"/>
    <w:rsid w:val="00851E16"/>
    <w:rsid w:val="0085259E"/>
    <w:rsid w:val="008572A0"/>
    <w:rsid w:val="00871971"/>
    <w:rsid w:val="008731FF"/>
    <w:rsid w:val="00882B4E"/>
    <w:rsid w:val="008856B1"/>
    <w:rsid w:val="00886AB8"/>
    <w:rsid w:val="00891D7B"/>
    <w:rsid w:val="008B4168"/>
    <w:rsid w:val="008C1502"/>
    <w:rsid w:val="008C293A"/>
    <w:rsid w:val="008C30B9"/>
    <w:rsid w:val="008D4135"/>
    <w:rsid w:val="008E1C83"/>
    <w:rsid w:val="008F0CE8"/>
    <w:rsid w:val="008F11C8"/>
    <w:rsid w:val="00903693"/>
    <w:rsid w:val="00926C46"/>
    <w:rsid w:val="00933760"/>
    <w:rsid w:val="009349DE"/>
    <w:rsid w:val="00937ECB"/>
    <w:rsid w:val="009471BF"/>
    <w:rsid w:val="009557CA"/>
    <w:rsid w:val="0095583F"/>
    <w:rsid w:val="00961E38"/>
    <w:rsid w:val="00964701"/>
    <w:rsid w:val="00965343"/>
    <w:rsid w:val="00966781"/>
    <w:rsid w:val="00970E66"/>
    <w:rsid w:val="00974ED7"/>
    <w:rsid w:val="009820AA"/>
    <w:rsid w:val="00984184"/>
    <w:rsid w:val="0099234D"/>
    <w:rsid w:val="009950A1"/>
    <w:rsid w:val="009A62BB"/>
    <w:rsid w:val="009A796E"/>
    <w:rsid w:val="009B167D"/>
    <w:rsid w:val="009B2177"/>
    <w:rsid w:val="009B29C3"/>
    <w:rsid w:val="009B60BB"/>
    <w:rsid w:val="009B7CAD"/>
    <w:rsid w:val="009C55CA"/>
    <w:rsid w:val="009C65E8"/>
    <w:rsid w:val="009D0590"/>
    <w:rsid w:val="009D1E23"/>
    <w:rsid w:val="009F3B10"/>
    <w:rsid w:val="009F3BF7"/>
    <w:rsid w:val="009F651A"/>
    <w:rsid w:val="009F72AB"/>
    <w:rsid w:val="00A0004F"/>
    <w:rsid w:val="00A0659F"/>
    <w:rsid w:val="00A15D95"/>
    <w:rsid w:val="00A24280"/>
    <w:rsid w:val="00A26741"/>
    <w:rsid w:val="00A26B0D"/>
    <w:rsid w:val="00A30592"/>
    <w:rsid w:val="00A34026"/>
    <w:rsid w:val="00A41AE4"/>
    <w:rsid w:val="00A43B04"/>
    <w:rsid w:val="00A45786"/>
    <w:rsid w:val="00A50994"/>
    <w:rsid w:val="00A605A8"/>
    <w:rsid w:val="00A663BA"/>
    <w:rsid w:val="00A72840"/>
    <w:rsid w:val="00A75DFA"/>
    <w:rsid w:val="00A7639D"/>
    <w:rsid w:val="00A8177D"/>
    <w:rsid w:val="00A95A23"/>
    <w:rsid w:val="00A97DA2"/>
    <w:rsid w:val="00AA0BDB"/>
    <w:rsid w:val="00AA3871"/>
    <w:rsid w:val="00AA480B"/>
    <w:rsid w:val="00AB27B7"/>
    <w:rsid w:val="00AB2E79"/>
    <w:rsid w:val="00AB6E30"/>
    <w:rsid w:val="00AB6FE5"/>
    <w:rsid w:val="00AD02A6"/>
    <w:rsid w:val="00AD030C"/>
    <w:rsid w:val="00AD0BCC"/>
    <w:rsid w:val="00AD2646"/>
    <w:rsid w:val="00AD418E"/>
    <w:rsid w:val="00AD4C4A"/>
    <w:rsid w:val="00AE0BD1"/>
    <w:rsid w:val="00AE3FBD"/>
    <w:rsid w:val="00AE6266"/>
    <w:rsid w:val="00AF0BE2"/>
    <w:rsid w:val="00AF33CF"/>
    <w:rsid w:val="00AF7F1F"/>
    <w:rsid w:val="00B020A7"/>
    <w:rsid w:val="00B10151"/>
    <w:rsid w:val="00B23BD3"/>
    <w:rsid w:val="00B24B87"/>
    <w:rsid w:val="00B24F1E"/>
    <w:rsid w:val="00B25083"/>
    <w:rsid w:val="00B272EF"/>
    <w:rsid w:val="00B348C7"/>
    <w:rsid w:val="00B35080"/>
    <w:rsid w:val="00B36267"/>
    <w:rsid w:val="00B37725"/>
    <w:rsid w:val="00B40998"/>
    <w:rsid w:val="00B428D9"/>
    <w:rsid w:val="00B43C17"/>
    <w:rsid w:val="00B45370"/>
    <w:rsid w:val="00B502D0"/>
    <w:rsid w:val="00B51397"/>
    <w:rsid w:val="00B542EF"/>
    <w:rsid w:val="00B5624F"/>
    <w:rsid w:val="00B5725B"/>
    <w:rsid w:val="00B60725"/>
    <w:rsid w:val="00B66816"/>
    <w:rsid w:val="00B740E9"/>
    <w:rsid w:val="00B758A2"/>
    <w:rsid w:val="00B91426"/>
    <w:rsid w:val="00B93E6B"/>
    <w:rsid w:val="00B95375"/>
    <w:rsid w:val="00B958EF"/>
    <w:rsid w:val="00B95DAF"/>
    <w:rsid w:val="00B96CCD"/>
    <w:rsid w:val="00BA00E0"/>
    <w:rsid w:val="00BA066F"/>
    <w:rsid w:val="00BA3998"/>
    <w:rsid w:val="00BB21E8"/>
    <w:rsid w:val="00BB5CB1"/>
    <w:rsid w:val="00BB6CD4"/>
    <w:rsid w:val="00BC03F4"/>
    <w:rsid w:val="00BC3220"/>
    <w:rsid w:val="00BC77EF"/>
    <w:rsid w:val="00BD3FC2"/>
    <w:rsid w:val="00BE271C"/>
    <w:rsid w:val="00BE6E13"/>
    <w:rsid w:val="00BF257B"/>
    <w:rsid w:val="00BF755A"/>
    <w:rsid w:val="00C01A52"/>
    <w:rsid w:val="00C10A6F"/>
    <w:rsid w:val="00C123FF"/>
    <w:rsid w:val="00C1536C"/>
    <w:rsid w:val="00C22F76"/>
    <w:rsid w:val="00C25143"/>
    <w:rsid w:val="00C25C4F"/>
    <w:rsid w:val="00C26F61"/>
    <w:rsid w:val="00C33928"/>
    <w:rsid w:val="00C3612F"/>
    <w:rsid w:val="00C364AA"/>
    <w:rsid w:val="00C40B57"/>
    <w:rsid w:val="00C40F20"/>
    <w:rsid w:val="00C41B34"/>
    <w:rsid w:val="00C43A37"/>
    <w:rsid w:val="00C47CD1"/>
    <w:rsid w:val="00C52569"/>
    <w:rsid w:val="00C60A60"/>
    <w:rsid w:val="00C62748"/>
    <w:rsid w:val="00C6587F"/>
    <w:rsid w:val="00C67B86"/>
    <w:rsid w:val="00C70147"/>
    <w:rsid w:val="00C70C51"/>
    <w:rsid w:val="00C7148F"/>
    <w:rsid w:val="00C7199D"/>
    <w:rsid w:val="00C76C8E"/>
    <w:rsid w:val="00C82647"/>
    <w:rsid w:val="00C83F43"/>
    <w:rsid w:val="00C84E07"/>
    <w:rsid w:val="00C91ADE"/>
    <w:rsid w:val="00C92389"/>
    <w:rsid w:val="00CA3E42"/>
    <w:rsid w:val="00CA422D"/>
    <w:rsid w:val="00CA77DB"/>
    <w:rsid w:val="00CA7BEC"/>
    <w:rsid w:val="00CB58AA"/>
    <w:rsid w:val="00CB5DC0"/>
    <w:rsid w:val="00CC3191"/>
    <w:rsid w:val="00CC751C"/>
    <w:rsid w:val="00CD105A"/>
    <w:rsid w:val="00CD66E1"/>
    <w:rsid w:val="00CE151A"/>
    <w:rsid w:val="00CE2AC8"/>
    <w:rsid w:val="00CE5025"/>
    <w:rsid w:val="00CF5BF9"/>
    <w:rsid w:val="00CF6FDD"/>
    <w:rsid w:val="00D00444"/>
    <w:rsid w:val="00D01983"/>
    <w:rsid w:val="00D04AC8"/>
    <w:rsid w:val="00D0549E"/>
    <w:rsid w:val="00D06236"/>
    <w:rsid w:val="00D12CC2"/>
    <w:rsid w:val="00D13D72"/>
    <w:rsid w:val="00D20E04"/>
    <w:rsid w:val="00D30D44"/>
    <w:rsid w:val="00D34275"/>
    <w:rsid w:val="00D40468"/>
    <w:rsid w:val="00D509BC"/>
    <w:rsid w:val="00D552B6"/>
    <w:rsid w:val="00D56590"/>
    <w:rsid w:val="00D56C43"/>
    <w:rsid w:val="00D62DCF"/>
    <w:rsid w:val="00D63F70"/>
    <w:rsid w:val="00D6784E"/>
    <w:rsid w:val="00D712AE"/>
    <w:rsid w:val="00D72DE6"/>
    <w:rsid w:val="00D73946"/>
    <w:rsid w:val="00D828B8"/>
    <w:rsid w:val="00D90C68"/>
    <w:rsid w:val="00D91408"/>
    <w:rsid w:val="00D9148B"/>
    <w:rsid w:val="00D9657D"/>
    <w:rsid w:val="00DA1D8E"/>
    <w:rsid w:val="00DA4842"/>
    <w:rsid w:val="00DA68D9"/>
    <w:rsid w:val="00DB564A"/>
    <w:rsid w:val="00DC4255"/>
    <w:rsid w:val="00DD028A"/>
    <w:rsid w:val="00DD165E"/>
    <w:rsid w:val="00DD1BD2"/>
    <w:rsid w:val="00DD2193"/>
    <w:rsid w:val="00DE0728"/>
    <w:rsid w:val="00DE219C"/>
    <w:rsid w:val="00DF0187"/>
    <w:rsid w:val="00DF5339"/>
    <w:rsid w:val="00DF6F02"/>
    <w:rsid w:val="00E0106B"/>
    <w:rsid w:val="00E03242"/>
    <w:rsid w:val="00E07CAC"/>
    <w:rsid w:val="00E100AE"/>
    <w:rsid w:val="00E14C22"/>
    <w:rsid w:val="00E16785"/>
    <w:rsid w:val="00E27A36"/>
    <w:rsid w:val="00E34DC4"/>
    <w:rsid w:val="00E40430"/>
    <w:rsid w:val="00E4365B"/>
    <w:rsid w:val="00E45512"/>
    <w:rsid w:val="00E47D8D"/>
    <w:rsid w:val="00E51296"/>
    <w:rsid w:val="00E54355"/>
    <w:rsid w:val="00E54378"/>
    <w:rsid w:val="00E55FAF"/>
    <w:rsid w:val="00E575F3"/>
    <w:rsid w:val="00E66B1A"/>
    <w:rsid w:val="00E67DC2"/>
    <w:rsid w:val="00E715DF"/>
    <w:rsid w:val="00E71872"/>
    <w:rsid w:val="00E73A6B"/>
    <w:rsid w:val="00E74A1F"/>
    <w:rsid w:val="00E82CBF"/>
    <w:rsid w:val="00E83A4C"/>
    <w:rsid w:val="00E85993"/>
    <w:rsid w:val="00E90965"/>
    <w:rsid w:val="00E934E7"/>
    <w:rsid w:val="00E93DBF"/>
    <w:rsid w:val="00E94EDC"/>
    <w:rsid w:val="00E9598B"/>
    <w:rsid w:val="00EA0680"/>
    <w:rsid w:val="00EA5073"/>
    <w:rsid w:val="00EA5BA8"/>
    <w:rsid w:val="00EA6113"/>
    <w:rsid w:val="00EC0540"/>
    <w:rsid w:val="00EC1ADA"/>
    <w:rsid w:val="00EC4A86"/>
    <w:rsid w:val="00EC6098"/>
    <w:rsid w:val="00ED15C2"/>
    <w:rsid w:val="00ED200A"/>
    <w:rsid w:val="00ED5A38"/>
    <w:rsid w:val="00ED69B3"/>
    <w:rsid w:val="00EE0C69"/>
    <w:rsid w:val="00EE688A"/>
    <w:rsid w:val="00F0255B"/>
    <w:rsid w:val="00F039D5"/>
    <w:rsid w:val="00F03EF9"/>
    <w:rsid w:val="00F0422A"/>
    <w:rsid w:val="00F0445D"/>
    <w:rsid w:val="00F049D0"/>
    <w:rsid w:val="00F12670"/>
    <w:rsid w:val="00F158EA"/>
    <w:rsid w:val="00F16103"/>
    <w:rsid w:val="00F23BB2"/>
    <w:rsid w:val="00F277D0"/>
    <w:rsid w:val="00F326C7"/>
    <w:rsid w:val="00F417F0"/>
    <w:rsid w:val="00F4262A"/>
    <w:rsid w:val="00F433D4"/>
    <w:rsid w:val="00F44854"/>
    <w:rsid w:val="00F44D00"/>
    <w:rsid w:val="00F46C01"/>
    <w:rsid w:val="00F47302"/>
    <w:rsid w:val="00F47B50"/>
    <w:rsid w:val="00F61EA8"/>
    <w:rsid w:val="00F62C40"/>
    <w:rsid w:val="00F6314F"/>
    <w:rsid w:val="00F67346"/>
    <w:rsid w:val="00F70E07"/>
    <w:rsid w:val="00F71C6F"/>
    <w:rsid w:val="00F75A55"/>
    <w:rsid w:val="00F75BB2"/>
    <w:rsid w:val="00F83ED0"/>
    <w:rsid w:val="00F9062F"/>
    <w:rsid w:val="00F90FED"/>
    <w:rsid w:val="00F913EC"/>
    <w:rsid w:val="00F96D25"/>
    <w:rsid w:val="00FB4C31"/>
    <w:rsid w:val="00FC0C56"/>
    <w:rsid w:val="00FC6A5B"/>
    <w:rsid w:val="00FD1239"/>
    <w:rsid w:val="00FD4876"/>
    <w:rsid w:val="00FE49D1"/>
    <w:rsid w:val="00FE4FFF"/>
    <w:rsid w:val="00FF2208"/>
    <w:rsid w:val="00FF3D20"/>
    <w:rsid w:val="5C08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4EF306"/>
  <w15:docId w15:val="{11BA79D3-A4A5-4B71-B796-60610357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5143"/>
    <w:pPr>
      <w:spacing w:before="120" w:after="120"/>
    </w:pPr>
    <w:rPr>
      <w:rFonts w:ascii="Verdana" w:hAnsi="Verdana" w:cs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551C3D"/>
    <w:pPr>
      <w:keepNext/>
      <w:numPr>
        <w:numId w:val="10"/>
      </w:numPr>
      <w:spacing w:before="240" w:after="240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51C3D"/>
    <w:pPr>
      <w:keepNext/>
      <w:numPr>
        <w:ilvl w:val="1"/>
        <w:numId w:val="10"/>
      </w:numPr>
      <w:spacing w:before="240" w:after="240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551C3D"/>
    <w:pPr>
      <w:keepNext/>
      <w:numPr>
        <w:ilvl w:val="2"/>
        <w:numId w:val="10"/>
      </w:numPr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B37725"/>
    <w:pPr>
      <w:keepNext/>
      <w:numPr>
        <w:ilvl w:val="3"/>
        <w:numId w:val="10"/>
      </w:numPr>
      <w:tabs>
        <w:tab w:val="left" w:pos="4590"/>
      </w:tabs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B37725"/>
    <w:pPr>
      <w:keepNext/>
      <w:numPr>
        <w:ilvl w:val="4"/>
        <w:numId w:val="10"/>
      </w:numPr>
      <w:jc w:val="both"/>
      <w:outlineLvl w:val="4"/>
    </w:pPr>
    <w:rPr>
      <w:b/>
      <w:bCs/>
      <w:lang w:val="es-ES_tradnl"/>
    </w:rPr>
  </w:style>
  <w:style w:type="paragraph" w:styleId="Heading6">
    <w:name w:val="heading 6"/>
    <w:basedOn w:val="Normal"/>
    <w:next w:val="Normal"/>
    <w:qFormat/>
    <w:rsid w:val="00B37725"/>
    <w:pPr>
      <w:keepNext/>
      <w:numPr>
        <w:ilvl w:val="5"/>
        <w:numId w:val="10"/>
      </w:numPr>
      <w:outlineLvl w:val="5"/>
    </w:pPr>
    <w:rPr>
      <w:rFonts w:cs="Tahoma"/>
      <w:b/>
      <w:bCs/>
      <w:color w:val="0000FF"/>
      <w:sz w:val="24"/>
    </w:rPr>
  </w:style>
  <w:style w:type="paragraph" w:styleId="Heading7">
    <w:name w:val="heading 7"/>
    <w:basedOn w:val="Normal"/>
    <w:next w:val="Normal"/>
    <w:qFormat/>
    <w:rsid w:val="00B37725"/>
    <w:pPr>
      <w:keepNext/>
      <w:numPr>
        <w:ilvl w:val="6"/>
        <w:numId w:val="10"/>
      </w:numPr>
      <w:outlineLvl w:val="6"/>
    </w:pPr>
    <w:rPr>
      <w:rFonts w:cs="Tahoma"/>
      <w:b/>
      <w:bCs/>
      <w:sz w:val="16"/>
      <w:lang w:val="es-ES_tradnl"/>
    </w:rPr>
  </w:style>
  <w:style w:type="paragraph" w:styleId="Heading8">
    <w:name w:val="heading 8"/>
    <w:basedOn w:val="Normal"/>
    <w:next w:val="Normal"/>
    <w:qFormat/>
    <w:rsid w:val="00B37725"/>
    <w:pPr>
      <w:numPr>
        <w:ilvl w:val="7"/>
        <w:numId w:val="1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37725"/>
    <w:pPr>
      <w:numPr>
        <w:ilvl w:val="8"/>
        <w:numId w:val="10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7725"/>
    <w:pPr>
      <w:tabs>
        <w:tab w:val="center" w:pos="4252"/>
        <w:tab w:val="right" w:pos="8504"/>
      </w:tabs>
    </w:pPr>
  </w:style>
  <w:style w:type="paragraph" w:styleId="BodyText3">
    <w:name w:val="Body Text 3"/>
    <w:basedOn w:val="Normal"/>
    <w:rsid w:val="00B51397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9598B"/>
    <w:pPr>
      <w:tabs>
        <w:tab w:val="center" w:pos="4252"/>
        <w:tab w:val="right" w:pos="8504"/>
      </w:tabs>
    </w:pPr>
  </w:style>
  <w:style w:type="paragraph" w:styleId="z-BottomofForm">
    <w:name w:val="HTML Bottom of Form"/>
    <w:basedOn w:val="Normal"/>
    <w:next w:val="Normal"/>
    <w:hidden/>
    <w:rsid w:val="00410D5E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410D5E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table" w:styleId="TableGrid">
    <w:name w:val="Table Grid"/>
    <w:basedOn w:val="TableNormal"/>
    <w:rsid w:val="00162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543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paragraph" w:styleId="Title">
    <w:name w:val="Title"/>
    <w:basedOn w:val="Normal"/>
    <w:next w:val="Normal"/>
    <w:link w:val="TitleChar"/>
    <w:qFormat/>
    <w:rsid w:val="001139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139D3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ituloDatoPortada">
    <w:name w:val="Titulo Dato Portada"/>
    <w:next w:val="Normal"/>
    <w:autoRedefine/>
    <w:rsid w:val="00466FD1"/>
    <w:pPr>
      <w:numPr>
        <w:numId w:val="1"/>
      </w:numPr>
      <w:tabs>
        <w:tab w:val="num" w:pos="432"/>
      </w:tabs>
      <w:ind w:left="227" w:hanging="227"/>
    </w:pPr>
    <w:rPr>
      <w:rFonts w:ascii="Arial" w:hAnsi="Arial"/>
      <w:b/>
      <w:color w:val="4D4D4D"/>
      <w:szCs w:val="22"/>
      <w:lang w:val="es-CO" w:eastAsia="es-CO"/>
    </w:rPr>
  </w:style>
  <w:style w:type="paragraph" w:customStyle="1" w:styleId="TituloTabla">
    <w:name w:val="Titulo Tabla"/>
    <w:qFormat/>
    <w:rsid w:val="00466FD1"/>
    <w:pPr>
      <w:spacing w:after="200" w:line="276" w:lineRule="auto"/>
      <w:jc w:val="center"/>
    </w:pPr>
    <w:rPr>
      <w:rFonts w:ascii="Arial" w:hAnsi="Arial"/>
      <w:b/>
      <w:sz w:val="24"/>
      <w:szCs w:val="22"/>
      <w:lang w:val="es-CO" w:eastAsia="es-CO"/>
    </w:rPr>
  </w:style>
  <w:style w:type="paragraph" w:customStyle="1" w:styleId="TextoTablaIzquierda">
    <w:name w:val="TextoTablaIzquierda"/>
    <w:qFormat/>
    <w:rsid w:val="00466FD1"/>
    <w:pPr>
      <w:spacing w:before="60" w:after="60"/>
    </w:pPr>
    <w:rPr>
      <w:rFonts w:ascii="Arial" w:hAnsi="Arial"/>
      <w:sz w:val="16"/>
      <w:szCs w:val="22"/>
      <w:lang w:val="es-CO" w:eastAsia="es-CO"/>
    </w:rPr>
  </w:style>
  <w:style w:type="paragraph" w:customStyle="1" w:styleId="TextoTablaCentrado">
    <w:name w:val="TextoTablaCentrado"/>
    <w:qFormat/>
    <w:rsid w:val="00466FD1"/>
    <w:pPr>
      <w:spacing w:before="60" w:after="60"/>
      <w:jc w:val="center"/>
    </w:pPr>
    <w:rPr>
      <w:rFonts w:ascii="Arial" w:hAnsi="Arial"/>
      <w:sz w:val="16"/>
      <w:szCs w:val="22"/>
      <w:lang w:val="es-CO" w:eastAsia="es-CO"/>
    </w:rPr>
  </w:style>
  <w:style w:type="character" w:styleId="Emphasis">
    <w:name w:val="Emphasis"/>
    <w:basedOn w:val="DefaultParagraphFont"/>
    <w:qFormat/>
    <w:rsid w:val="00C40B57"/>
    <w:rPr>
      <w:i/>
      <w:iCs/>
      <w:color w:val="7F7F7F" w:themeColor="text1" w:themeTint="80"/>
      <w:sz w:val="16"/>
    </w:rPr>
  </w:style>
  <w:style w:type="paragraph" w:styleId="ListParagraph">
    <w:name w:val="List Paragraph"/>
    <w:aliases w:val="EY EPM - Lista"/>
    <w:basedOn w:val="Normal"/>
    <w:link w:val="ListParagraphChar"/>
    <w:uiPriority w:val="34"/>
    <w:qFormat/>
    <w:rsid w:val="00D552B6"/>
    <w:pPr>
      <w:ind w:left="720"/>
      <w:contextualSpacing/>
    </w:pPr>
  </w:style>
  <w:style w:type="paragraph" w:customStyle="1" w:styleId="DesarrolloOferta">
    <w:name w:val="DesarrolloOferta"/>
    <w:basedOn w:val="Normal"/>
    <w:rsid w:val="00D06236"/>
    <w:pPr>
      <w:numPr>
        <w:numId w:val="2"/>
      </w:numPr>
      <w:spacing w:before="0" w:after="0"/>
    </w:pPr>
    <w:rPr>
      <w:rFonts w:ascii="Times New Roman" w:eastAsia="Batang" w:hAnsi="Times New Roman" w:cs="Times New Roman"/>
      <w:sz w:val="24"/>
      <w:szCs w:val="24"/>
      <w:lang w:val="es-CO" w:eastAsia="ko-KR"/>
    </w:rPr>
  </w:style>
  <w:style w:type="character" w:customStyle="1" w:styleId="ListParagraphChar">
    <w:name w:val="List Paragraph Char"/>
    <w:aliases w:val="EY EPM - Lista Char"/>
    <w:link w:val="ListParagraph"/>
    <w:uiPriority w:val="34"/>
    <w:rsid w:val="00375B22"/>
    <w:rPr>
      <w:rFonts w:ascii="Arial" w:hAnsi="Arial" w:cs="Arial"/>
      <w:sz w:val="22"/>
      <w:lang w:val="es-ES" w:eastAsia="es-ES"/>
    </w:rPr>
  </w:style>
  <w:style w:type="paragraph" w:customStyle="1" w:styleId="Ttulo21">
    <w:name w:val="Título 21"/>
    <w:aliases w:val="h2,Level 2 Topic Heading,Heading 21"/>
    <w:next w:val="Normal"/>
    <w:rsid w:val="00FC6A5B"/>
    <w:pPr>
      <w:keepNext/>
      <w:spacing w:before="240" w:after="240"/>
      <w:jc w:val="both"/>
      <w:outlineLvl w:val="1"/>
    </w:pPr>
    <w:rPr>
      <w:rFonts w:ascii="Arial Bold" w:eastAsia="ヒラギノ角ゴ Pro W3" w:hAnsi="Arial Bold"/>
      <w:color w:val="000000"/>
      <w:sz w:val="28"/>
      <w:lang w:val="es-ES_tradnl" w:eastAsia="es-MX"/>
    </w:rPr>
  </w:style>
  <w:style w:type="character" w:styleId="CommentReference">
    <w:name w:val="annotation reference"/>
    <w:rsid w:val="00FC6A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6A5B"/>
    <w:pPr>
      <w:spacing w:before="0" w:after="0"/>
    </w:pPr>
    <w:rPr>
      <w:rFonts w:ascii="Tahoma" w:hAnsi="Tahoma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FC6A5B"/>
    <w:rPr>
      <w:rFonts w:ascii="Tahoma" w:hAnsi="Tahoma"/>
      <w:lang w:val="es-ES" w:eastAsia="es-ES"/>
    </w:rPr>
  </w:style>
  <w:style w:type="character" w:customStyle="1" w:styleId="FooterChar">
    <w:name w:val="Footer Char"/>
    <w:link w:val="Footer"/>
    <w:uiPriority w:val="99"/>
    <w:rsid w:val="00FC6A5B"/>
    <w:rPr>
      <w:rFonts w:ascii="Arial" w:hAnsi="Arial" w:cs="Arial"/>
      <w:sz w:val="22"/>
      <w:lang w:val="es-ES" w:eastAsia="es-ES"/>
    </w:rPr>
  </w:style>
  <w:style w:type="paragraph" w:customStyle="1" w:styleId="PETemplateInstruction">
    <w:name w:val="PE Template Instruction"/>
    <w:basedOn w:val="Normal"/>
    <w:rsid w:val="00FC6A5B"/>
    <w:pPr>
      <w:numPr>
        <w:numId w:val="8"/>
      </w:numPr>
      <w:spacing w:before="60" w:after="60"/>
      <w:jc w:val="both"/>
    </w:pPr>
    <w:rPr>
      <w:rFonts w:cs="Times New Roman"/>
      <w:i/>
      <w:vanish/>
      <w:color w:val="000080"/>
      <w:sz w:val="18"/>
      <w:lang w:val="en-US" w:eastAsia="en-US"/>
    </w:rPr>
  </w:style>
  <w:style w:type="paragraph" w:customStyle="1" w:styleId="Vieta">
    <w:name w:val="Viñeta"/>
    <w:qFormat/>
    <w:rsid w:val="00FC6A5B"/>
    <w:pPr>
      <w:numPr>
        <w:numId w:val="9"/>
      </w:numPr>
      <w:spacing w:after="240"/>
      <w:jc w:val="both"/>
    </w:pPr>
    <w:rPr>
      <w:rFonts w:ascii="Arial" w:hAnsi="Arial"/>
      <w:bCs/>
      <w:i/>
      <w:sz w:val="22"/>
      <w:szCs w:val="28"/>
      <w:lang w:val="es-CO"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891D7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1D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D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1D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1D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26F6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F61"/>
    <w:rPr>
      <w:rFonts w:ascii="Tahoma" w:hAnsi="Tahoma" w:cs="Tahoma"/>
      <w:sz w:val="16"/>
      <w:szCs w:val="16"/>
      <w:lang w:val="es-ES" w:eastAsia="es-ES"/>
    </w:rPr>
  </w:style>
  <w:style w:type="paragraph" w:styleId="BodyText">
    <w:name w:val="Body Text"/>
    <w:basedOn w:val="Normal"/>
    <w:link w:val="BodyTextChar"/>
    <w:rsid w:val="00DF0187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F0187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rsid w:val="001541AB"/>
  </w:style>
  <w:style w:type="character" w:customStyle="1" w:styleId="il">
    <w:name w:val="il"/>
    <w:basedOn w:val="DefaultParagraphFont"/>
    <w:rsid w:val="001C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k  area" ma:contentTypeID="0x010100D6DE900D53DF4803A19DE93791A48B98009E256782E7474933812ACCF5240373E800C369F9D894A988458DD286242A2B34C6" ma:contentTypeVersion="40" ma:contentTypeDescription="Create a new file in Work area" ma:contentTypeScope="" ma:versionID="31453af830d34ab1c29d6a33457c4bc2">
  <xsd:schema xmlns:xsd="http://www.w3.org/2001/XMLSchema" xmlns:xs="http://www.w3.org/2001/XMLSchema" xmlns:p="http://schemas.microsoft.com/office/2006/metadata/properties" xmlns:ns1="http://schemas.microsoft.com/sharepoint/v3" xmlns:ns2="19ad0f26-4579-4ae3-a9da-0f90c3f8e6aa" xmlns:ns3="52619a87-74d7-4fd1-ae5d-97f2c41b01eb" targetNamespace="http://schemas.microsoft.com/office/2006/metadata/properties" ma:root="true" ma:fieldsID="5bf758a4243f676aa66320312ba44aa6" ns1:_="" ns2:_="" ns3:_="">
    <xsd:import namespace="http://schemas.microsoft.com/sharepoint/v3"/>
    <xsd:import namespace="19ad0f26-4579-4ae3-a9da-0f90c3f8e6aa"/>
    <xsd:import namespace="52619a87-74d7-4fd1-ae5d-97f2c41b01eb"/>
    <xsd:element name="properties">
      <xsd:complexType>
        <xsd:sequence>
          <xsd:element name="documentManagement">
            <xsd:complexType>
              <xsd:all>
                <xsd:element ref="ns2:DescriptionFile" minOccurs="0"/>
                <xsd:element ref="ns2:OperationCode" minOccurs="0"/>
                <xsd:element ref="ns2:SpaceType" minOccurs="0"/>
                <xsd:element ref="ns2:OperationDes" minOccurs="0"/>
                <xsd:element ref="ns2:ProyectCode" minOccurs="0"/>
                <xsd:element ref="ns2:CompanyOracleCode" minOccurs="0"/>
                <xsd:element ref="ns2:ProjectDes" minOccurs="0"/>
                <xsd:element ref="ns1:ItemChildCount" minOccurs="0"/>
                <xsd:element ref="ns1:FolderChildCount" minOccurs="0"/>
                <xsd:element ref="ns3:Company" minOccurs="0"/>
                <xsd:element ref="ns3:CompanyGestionaEntity_ID" minOccurs="0"/>
                <xsd:element ref="ns3:Company_x003a__x0020_Dsempcsc" minOccurs="0"/>
                <xsd:element ref="ns3:Country" minOccurs="0"/>
                <xsd:element ref="ns3:CountryEntity_ID" minOccurs="0"/>
                <xsd:element ref="ns3:Country_x003a__x0020_Cas" minOccurs="0"/>
                <xsd:element ref="ns3:Country_x003a__x0020_Por" minOccurs="0"/>
                <xsd:element ref="ns3:Country_x003a__x0020_Ing" minOccurs="0"/>
                <xsd:element ref="ns3:GeographicalArea" minOccurs="0"/>
                <xsd:element ref="ns3:GeoAreaGestionaEntity_ID" minOccurs="0"/>
                <xsd:element ref="ns3:GeographicalArea_x003a__x0020_Dsareage" minOccurs="0"/>
                <xsd:element ref="ns3:GeographicalArea_x003a__x0020_Cdpais" minOccurs="0"/>
                <xsd:element ref="ns3:GlobalMarket" minOccurs="0"/>
                <xsd:element ref="ns3:GlobalMarketEntity_ID" minOccurs="0"/>
                <xsd:element ref="ns3:GlobalMarket_x003a__x0020_Cas" minOccurs="0"/>
                <xsd:element ref="ns3:GlobalMarket_x003a__x0020_Por" minOccurs="0"/>
                <xsd:element ref="ns3:GlobalMarket_x003a__x0020_Ing" minOccurs="0"/>
                <xsd:element ref="ns3:VerticalMarket" minOccurs="0"/>
                <xsd:element ref="ns3:VerticalMarketEntity_ID" minOccurs="0"/>
                <xsd:element ref="ns3:VerticalMarket_x003a__x0020_Cas" minOccurs="0"/>
                <xsd:element ref="ns3:VerticalMarket_x003a__x0020_Por" minOccurs="0"/>
                <xsd:element ref="ns3:VerticalMarket_x003a__x0020_Ing" minOccurs="0"/>
                <xsd:element ref="ns3:HorizontalMarket" minOccurs="0"/>
                <xsd:element ref="ns3:HorizontalMarketEntity_ID" minOccurs="0"/>
                <xsd:element ref="ns3:HorizontalMarket_x003a__x0020_Cas" minOccurs="0"/>
                <xsd:element ref="ns3:HorizontalMarket_x003a__x0020_Por" minOccurs="0"/>
                <xsd:element ref="ns3:HorizontalMarket_x003a__x0020_Ing" minOccurs="0"/>
                <xsd:element ref="ns3:CompanyUnitH" minOccurs="0"/>
                <xsd:element ref="ns3:CompanyUnitHEntity_ID" minOccurs="0"/>
                <xsd:element ref="ns3:CompanyUnitH_x003a__x0020_Cdempcsc" minOccurs="0"/>
                <xsd:element ref="ns3:CompanyUnitH_x003a__x0020_Dsnomcen" minOccurs="0"/>
                <xsd:element ref="ns3:CompanyUnitV" minOccurs="0"/>
                <xsd:element ref="ns3:CompanyUnitVEntity_ID" minOccurs="0"/>
                <xsd:element ref="ns3:CompanyUnitV_x003a__x0020_Cdempcsc" minOccurs="0"/>
                <xsd:element ref="ns3:CompanyUnitV_x003a__x0020_Dsnomcen" minOccurs="0"/>
                <xsd:element ref="ns3:CommentsForClient" minOccurs="0"/>
                <xsd:element ref="ns3:LastClientView" minOccurs="0"/>
                <xsd:element ref="ns3:LastUserClientView" minOccurs="0"/>
                <xsd:element ref="ns3:Publish" minOccurs="0"/>
                <xsd:element ref="ns3: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temChildCount" ma:index="1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1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d0f26-4579-4ae3-a9da-0f90c3f8e6aa" elementFormDefault="qualified">
    <xsd:import namespace="http://schemas.microsoft.com/office/2006/documentManagement/types"/>
    <xsd:import namespace="http://schemas.microsoft.com/office/infopath/2007/PartnerControls"/>
    <xsd:element name="DescriptionFile" ma:index="8" nillable="true" ma:displayName="Descripción" ma:internalName="DescriptionFile">
      <xsd:simpleType>
        <xsd:restriction base="dms:Note">
          <xsd:maxLength value="255"/>
        </xsd:restriction>
      </xsd:simpleType>
    </xsd:element>
    <xsd:element name="OperationCode" ma:index="9" nillable="true" ma:displayName="Operation code" ma:default="COLMOVTIGO" ma:internalName="OperationCode">
      <xsd:simpleType>
        <xsd:restriction base="dms:Text"/>
      </xsd:simpleType>
    </xsd:element>
    <xsd:element name="SpaceType" ma:index="10" nillable="true" ma:displayName="SpaceType" ma:default="Proyect" ma:internalName="SpaceType">
      <xsd:simpleType>
        <xsd:restriction base="dms:Text"/>
      </xsd:simpleType>
    </xsd:element>
    <xsd:element name="OperationDes" ma:index="11" nillable="true" ma:displayName="OperationDes" ma:internalName="OperationDes">
      <xsd:simpleType>
        <xsd:restriction base="dms:Text"/>
      </xsd:simpleType>
    </xsd:element>
    <xsd:element name="ProyectCode" ma:index="12" nillable="true" ma:displayName="Project code" ma:default="7TE013" ma:internalName="ProyectCode">
      <xsd:simpleType>
        <xsd:restriction base="dms:Text"/>
      </xsd:simpleType>
    </xsd:element>
    <xsd:element name="CompanyOracleCode" ma:index="13" nillable="true" ma:displayName="Company code" ma:default="Z1" ma:internalName="CompanyOracleCode">
      <xsd:simpleType>
        <xsd:restriction base="dms:Text"/>
      </xsd:simpleType>
    </xsd:element>
    <xsd:element name="ProjectDes" ma:index="14" nillable="true" ma:displayName="ProjectDes" ma:default="Gestion de Aplicaciones Torre1" ma:internalName="ProjectDe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19a87-74d7-4fd1-ae5d-97f2c41b01eb" elementFormDefault="qualified">
    <xsd:import namespace="http://schemas.microsoft.com/office/2006/documentManagement/types"/>
    <xsd:import namespace="http://schemas.microsoft.com/office/infopath/2007/PartnerControls"/>
    <xsd:element name="Company" ma:index="17" nillable="true" ma:displayName="Company" ma:internalName="Company">
      <xsd:complexType>
        <xsd:simpleContent>
          <xsd:extension base="dms:BusinessDataPrimaryField">
            <xsd:attribute name="BdcField" type="xsd:string" fixed="Cdempcsc"/>
            <xsd:attribute name="RelatedFieldWssStaticName" type="xsd:string" fixed="CompanyGestionaEntity_ID"/>
            <xsd:attribute name="SecondaryFieldBdcNames" type="xsd:string" fixed="9%20Dsempcsc%202"/>
            <xsd:attribute name="SecondaryFieldsWssStaticNames" type="xsd:string" fixed="30%20Company%5Fx003a%5F%5Fx0020%5FDsempcsc%203"/>
            <xsd:attribute name="SystemInstance" type="xsd:string" fixed="CompanyGestionaEntity"/>
            <xsd:attribute name="EntityNamespace" type="xsd:string" fixed="Indra.Entities"/>
            <xsd:attribute name="EntityName" type="xsd:string" fixed="CompanyGestiona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mpanyGestionaEntity_ID" ma:index="18" nillable="true" ma:displayName="CompanyGestionaEntity_ID" ma:hidden="true" ma:internalName="CompanyGestionaEntity_ID">
      <xsd:complexType>
        <xsd:simpleContent>
          <xsd:extension base="dms:BusinessDataSecondaryField">
            <xsd:attribute name="BdcField" type="xsd:string" fixed="CompanyGestionaEntity_ID"/>
          </xsd:extension>
        </xsd:simpleContent>
      </xsd:complexType>
    </xsd:element>
    <xsd:element name="Company_x003a__x0020_Dsempcsc" ma:index="19" nillable="true" ma:displayName="Company: Dsempcsc" ma:internalName="Company_x003a__x0020_Dsempcsc">
      <xsd:complexType>
        <xsd:simpleContent>
          <xsd:extension base="dms:BusinessDataSecondaryField">
            <xsd:attribute name="BdcField" type="xsd:string" fixed="Dsempcsc"/>
          </xsd:extension>
        </xsd:simpleContent>
      </xsd:complexType>
    </xsd:element>
    <xsd:element name="Country" ma:index="20" nillable="true" ma:displayName="Country" ma:internalName="Country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CountryEntity_ID"/>
            <xsd:attribute name="SecondaryFieldBdcNames" type="xsd:string" fixed="4%204%204%20Cas%20Por%20Ing%206"/>
            <xsd:attribute name="SecondaryFieldsWssStaticNames" type="xsd:string" fixed="25%2025%2025%20Country%5Fx003a%5F%5Fx0020%5FCas%20Country%5Fx003a%5F%5Fx0020%5FPor%20Country%5Fx003a%5F%5Fx0020%5FIng%209"/>
            <xsd:attribute name="SystemInstance" type="xsd:string" fixed="CountryEntity"/>
            <xsd:attribute name="EntityNamespace" type="xsd:string" fixed="Indra.References.Entities"/>
            <xsd:attribute name="EntityName" type="xsd:string" fixed="Country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untryEntity_ID" ma:index="21" nillable="true" ma:displayName="CountryEntity_ID" ma:hidden="true" ma:internalName="CountryEntity_ID">
      <xsd:complexType>
        <xsd:simpleContent>
          <xsd:extension base="dms:BusinessDataSecondaryField">
            <xsd:attribute name="BdcField" type="xsd:string" fixed="CountryEntity_ID"/>
          </xsd:extension>
        </xsd:simpleContent>
      </xsd:complexType>
    </xsd:element>
    <xsd:element name="Country_x003a__x0020_Cas" ma:index="22" nillable="true" ma:displayName="Country: Cas" ma:internalName="Country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Country_x003a__x0020_Por" ma:index="23" nillable="true" ma:displayName="Country: Por" ma:internalName="Country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Country_x003a__x0020_Ing" ma:index="24" nillable="true" ma:displayName="Country: Ing" ma:internalName="Country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GeographicalArea" ma:index="25" nillable="true" ma:displayName="GeographicalArea" ma:internalName="GeographicalArea">
      <xsd:complexType>
        <xsd:simpleContent>
          <xsd:extension base="dms:BusinessDataPrimaryField">
            <xsd:attribute name="BdcField" type="xsd:string" fixed="Cdareage"/>
            <xsd:attribute name="RelatedFieldWssStaticName" type="xsd:string" fixed="GeoAreaGestionaEntity_ID"/>
            <xsd:attribute name="SecondaryFieldBdcNames" type="xsd:string" fixed="9%207%20Dsareage%20Cdpais%204"/>
            <xsd:attribute name="SecondaryFieldsWssStaticNames" type="xsd:string" fixed="39%2037%20GeographicalArea%5Fx003a%5F%5Fx0020%5FDsareage%20GeographicalArea%5Fx003a%5F%5Fx0020%5FCdpais%206"/>
            <xsd:attribute name="SystemInstance" type="xsd:string" fixed="GeoAreaGestionaEntity"/>
            <xsd:attribute name="EntityNamespace" type="xsd:string" fixed="Indra.Entities"/>
            <xsd:attribute name="EntityName" type="xsd:string" fixed="GeoAreaGestiona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GeoAreaGestionaEntity_ID" ma:index="26" nillable="true" ma:displayName="GeoAreaGestionaEntity_ID" ma:hidden="true" ma:internalName="GeoAreaGestionaEntity_ID">
      <xsd:complexType>
        <xsd:simpleContent>
          <xsd:extension base="dms:BusinessDataSecondaryField">
            <xsd:attribute name="BdcField" type="xsd:string" fixed="GeoAreaGestionaEntity_ID"/>
          </xsd:extension>
        </xsd:simpleContent>
      </xsd:complexType>
    </xsd:element>
    <xsd:element name="GeographicalArea_x003a__x0020_Dsareage" ma:index="27" nillable="true" ma:displayName="GeographicalArea: Dsareage" ma:internalName="GeographicalArea_x003a__x0020_Dsareage">
      <xsd:complexType>
        <xsd:simpleContent>
          <xsd:extension base="dms:BusinessDataSecondaryField">
            <xsd:attribute name="BdcField" type="xsd:string" fixed="Dsareage"/>
          </xsd:extension>
        </xsd:simpleContent>
      </xsd:complexType>
    </xsd:element>
    <xsd:element name="GeographicalArea_x003a__x0020_Cdpais" ma:index="28" nillable="true" ma:displayName="GeographicalArea: Cdpais" ma:internalName="GeographicalArea_x003a__x0020_Cdpais">
      <xsd:complexType>
        <xsd:simpleContent>
          <xsd:extension base="dms:BusinessDataSecondaryField">
            <xsd:attribute name="BdcField" type="xsd:string" fixed="Cdpais"/>
          </xsd:extension>
        </xsd:simpleContent>
      </xsd:complexType>
    </xsd:element>
    <xsd:element name="GlobalMarket" ma:index="29" nillable="true" ma:displayName="GlobalMarket" ma:internalName="GlobalMarke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GlobalMarketEntity_ID"/>
            <xsd:attribute name="SecondaryFieldBdcNames" type="xsd:string" fixed="4%204%204%20Cas%20Por%20Ing%206"/>
            <xsd:attribute name="SecondaryFieldsWssStaticNames" type="xsd:string" fixed="30%2030%2030%20GlobalMarket%5Fx003a%5F%5Fx0020%5FCas%20GlobalMarket%5Fx003a%5F%5Fx0020%5FPor%20GlobalMarket%5Fx003a%5F%5Fx0020%5FIng%209"/>
            <xsd:attribute name="SystemInstance" type="xsd:string" fixed="GlobalMarketEntity"/>
            <xsd:attribute name="EntityNamespace" type="xsd:string" fixed="Indra.References.Entities"/>
            <xsd:attribute name="EntityName" type="xsd:string" fixed="GlobalMarke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GlobalMarketEntity_ID" ma:index="30" nillable="true" ma:displayName="GlobalMarketEntity_ID" ma:hidden="true" ma:internalName="GlobalMarketEntity_ID">
      <xsd:complexType>
        <xsd:simpleContent>
          <xsd:extension base="dms:BusinessDataSecondaryField">
            <xsd:attribute name="BdcField" type="xsd:string" fixed="GlobalMarketEntity_ID"/>
          </xsd:extension>
        </xsd:simpleContent>
      </xsd:complexType>
    </xsd:element>
    <xsd:element name="GlobalMarket_x003a__x0020_Cas" ma:index="31" nillable="true" ma:displayName="GlobalMarket: Cas" ma:internalName="GlobalMarket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GlobalMarket_x003a__x0020_Por" ma:index="32" nillable="true" ma:displayName="GlobalMarket: Por" ma:internalName="GlobalMarket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GlobalMarket_x003a__x0020_Ing" ma:index="33" nillable="true" ma:displayName="GlobalMarket: Ing" ma:internalName="GlobalMarket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VerticalMarket" ma:index="34" nillable="true" ma:displayName="VerticalMarket" ma:internalName="VerticalMarke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VerticalMarketEntity_ID"/>
            <xsd:attribute name="SecondaryFieldBdcNames" type="xsd:string" fixed="4%204%204%20Cas%20Por%20Ing%206"/>
            <xsd:attribute name="SecondaryFieldsWssStaticNames" type="xsd:string" fixed="32%2032%2032%20VerticalMarket%5Fx003a%5F%5Fx0020%5FCas%20VerticalMarket%5Fx003a%5F%5Fx0020%5FPor%20VerticalMarket%5Fx003a%5F%5Fx0020%5FIng%209"/>
            <xsd:attribute name="SystemInstance" type="xsd:string" fixed="VerticalMarketEntity"/>
            <xsd:attribute name="EntityNamespace" type="xsd:string" fixed="Indra.References.Entities"/>
            <xsd:attribute name="EntityName" type="xsd:string" fixed="VerticalMarke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VerticalMarketEntity_ID" ma:index="35" nillable="true" ma:displayName="VerticalMarketEntity_ID" ma:hidden="true" ma:internalName="VerticalMarketEntity_ID">
      <xsd:complexType>
        <xsd:simpleContent>
          <xsd:extension base="dms:BusinessDataSecondaryField">
            <xsd:attribute name="BdcField" type="xsd:string" fixed="VerticalMarketEntity_ID"/>
          </xsd:extension>
        </xsd:simpleContent>
      </xsd:complexType>
    </xsd:element>
    <xsd:element name="VerticalMarket_x003a__x0020_Cas" ma:index="36" nillable="true" ma:displayName="VerticalMarket: Cas" ma:internalName="VerticalMarket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VerticalMarket_x003a__x0020_Por" ma:index="37" nillable="true" ma:displayName="VerticalMarket: Por" ma:internalName="VerticalMarket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VerticalMarket_x003a__x0020_Ing" ma:index="38" nillable="true" ma:displayName="VerticalMarket: Ing" ma:internalName="VerticalMarket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HorizontalMarket" ma:index="39" nillable="true" ma:displayName="HorizontalMarket" ma:internalName="HorizontalMarket">
      <xsd:complexType>
        <xsd:simpleContent>
          <xsd:extension base="dms:BusinessDataPrimaryField">
            <xsd:attribute name="BdcField" type="xsd:string" fixed="Codigo"/>
            <xsd:attribute name="RelatedFieldWssStaticName" type="xsd:string" fixed="HorizontalMarketEntity_ID"/>
            <xsd:attribute name="SecondaryFieldBdcNames" type="xsd:string" fixed="4%204%204%20Cas%20Por%20Ing%206"/>
            <xsd:attribute name="SecondaryFieldsWssStaticNames" type="xsd:string" fixed="34%2034%2034%20HorizontalMarket%5Fx003a%5F%5Fx0020%5FCas%20HorizontalMarket%5Fx003a%5F%5Fx0020%5FPor%20HorizontalMarket%5Fx003a%5F%5Fx0020%5FIng%209"/>
            <xsd:attribute name="SystemInstance" type="xsd:string" fixed="HorizontalMarketEntity"/>
            <xsd:attribute name="EntityNamespace" type="xsd:string" fixed="Indra.Entities"/>
            <xsd:attribute name="EntityName" type="xsd:string" fixed="HorizontalMarket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HorizontalMarketEntity_ID" ma:index="40" nillable="true" ma:displayName="HorizontalMarketEntity_ID" ma:hidden="true" ma:internalName="HorizontalMarketEntity_ID">
      <xsd:complexType>
        <xsd:simpleContent>
          <xsd:extension base="dms:BusinessDataSecondaryField">
            <xsd:attribute name="BdcField" type="xsd:string" fixed="HorizontalMarketEntity_ID"/>
          </xsd:extension>
        </xsd:simpleContent>
      </xsd:complexType>
    </xsd:element>
    <xsd:element name="HorizontalMarket_x003a__x0020_Cas" ma:index="41" nillable="true" ma:displayName="HorizontalMarket: Cas" ma:internalName="HorizontalMarket_x003a__x0020_Cas">
      <xsd:complexType>
        <xsd:simpleContent>
          <xsd:extension base="dms:BusinessDataSecondaryField">
            <xsd:attribute name="BdcField" type="xsd:string" fixed="Cas"/>
          </xsd:extension>
        </xsd:simpleContent>
      </xsd:complexType>
    </xsd:element>
    <xsd:element name="HorizontalMarket_x003a__x0020_Por" ma:index="42" nillable="true" ma:displayName="HorizontalMarket: Por" ma:internalName="HorizontalMarket_x003a__x0020_Por">
      <xsd:complexType>
        <xsd:simpleContent>
          <xsd:extension base="dms:BusinessDataSecondaryField">
            <xsd:attribute name="BdcField" type="xsd:string" fixed="Por"/>
          </xsd:extension>
        </xsd:simpleContent>
      </xsd:complexType>
    </xsd:element>
    <xsd:element name="HorizontalMarket_x003a__x0020_Ing" ma:index="43" nillable="true" ma:displayName="HorizontalMarket: Ing" ma:internalName="HorizontalMarket_x003a__x0020_Ing">
      <xsd:complexType>
        <xsd:simpleContent>
          <xsd:extension base="dms:BusinessDataSecondaryField">
            <xsd:attribute name="BdcField" type="xsd:string" fixed="Ing"/>
          </xsd:extension>
        </xsd:simpleContent>
      </xsd:complexType>
    </xsd:element>
    <xsd:element name="CompanyUnitH" ma:index="44" nillable="true" ma:displayName="CompanyUnitH" ma:internalName="CompanyUnitH">
      <xsd:complexType>
        <xsd:simpleContent>
          <xsd:extension base="dms:BusinessDataPrimaryField">
            <xsd:attribute name="BdcField" type="xsd:string" fixed="Cdcencos"/>
            <xsd:attribute name="RelatedFieldWssStaticName" type="xsd:string" fixed="CompanyUnitHEntity_ID"/>
            <xsd:attribute name="SecondaryFieldBdcNames" type="xsd:string" fixed="9%209%20Cdempcsc%20Dsnomcen%204"/>
            <xsd:attribute name="SecondaryFieldsWssStaticNames" type="xsd:string" fixed="35%2035%20CompanyUnitH%5Fx003a%5F%5Fx0020%5FCdempcsc%20CompanyUnitH%5Fx003a%5F%5Fx0020%5FDsnomcen%206"/>
            <xsd:attribute name="SystemInstance" type="xsd:string" fixed="CompanyUnitHEntity"/>
            <xsd:attribute name="EntityNamespace" type="xsd:string" fixed="Indra.Entities"/>
            <xsd:attribute name="EntityName" type="xsd:string" fixed="CompanyUnitH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mpanyUnitHEntity_ID" ma:index="45" nillable="true" ma:displayName="CompanyUnitHEntity_ID" ma:hidden="true" ma:internalName="CompanyUnitHEntity_ID">
      <xsd:complexType>
        <xsd:simpleContent>
          <xsd:extension base="dms:BusinessDataSecondaryField">
            <xsd:attribute name="BdcField" type="xsd:string" fixed="CompanyUnitHEntity_ID"/>
          </xsd:extension>
        </xsd:simpleContent>
      </xsd:complexType>
    </xsd:element>
    <xsd:element name="CompanyUnitH_x003a__x0020_Cdempcsc" ma:index="46" nillable="true" ma:displayName="CompanyUnitH: Cdempcsc" ma:internalName="CompanyUnitH_x003a__x0020_Cdempcsc">
      <xsd:complexType>
        <xsd:simpleContent>
          <xsd:extension base="dms:BusinessDataSecondaryField">
            <xsd:attribute name="BdcField" type="xsd:string" fixed="Cdempcsc"/>
          </xsd:extension>
        </xsd:simpleContent>
      </xsd:complexType>
    </xsd:element>
    <xsd:element name="CompanyUnitH_x003a__x0020_Dsnomcen" ma:index="47" nillable="true" ma:displayName="CompanyUnitH: Dsnomcen" ma:internalName="CompanyUnitH_x003a__x0020_Dsnomcen">
      <xsd:complexType>
        <xsd:simpleContent>
          <xsd:extension base="dms:BusinessDataSecondaryField">
            <xsd:attribute name="BdcField" type="xsd:string" fixed="Dsnomcen"/>
          </xsd:extension>
        </xsd:simpleContent>
      </xsd:complexType>
    </xsd:element>
    <xsd:element name="CompanyUnitV" ma:index="48" nillable="true" ma:displayName="CompanyUnitV" ma:internalName="CompanyUnitV">
      <xsd:complexType>
        <xsd:simpleContent>
          <xsd:extension base="dms:BusinessDataPrimaryField">
            <xsd:attribute name="BdcField" type="xsd:string" fixed="Cdcencos"/>
            <xsd:attribute name="RelatedFieldWssStaticName" type="xsd:string" fixed="CompanyUnitVEntity_ID"/>
            <xsd:attribute name="SecondaryFieldBdcNames" type="xsd:string" fixed="9%209%20Cdempcsc%20Dsnomcen%204"/>
            <xsd:attribute name="SecondaryFieldsWssStaticNames" type="xsd:string" fixed="35%2035%20CompanyUnitV%5Fx003a%5F%5Fx0020%5FCdempcsc%20CompanyUnitV%5Fx003a%5F%5Fx0020%5FDsnomcen%206"/>
            <xsd:attribute name="SystemInstance" type="xsd:string" fixed="CompanyUnitVEntity"/>
            <xsd:attribute name="EntityNamespace" type="xsd:string" fixed="Indra.Entities"/>
            <xsd:attribute name="EntityName" type="xsd:string" fixed="CompanyUnitVEntity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CompanyUnitVEntity_ID" ma:index="49" nillable="true" ma:displayName="CompanyUnitVEntity_ID" ma:hidden="true" ma:internalName="CompanyUnitVEntity_ID">
      <xsd:complexType>
        <xsd:simpleContent>
          <xsd:extension base="dms:BusinessDataSecondaryField">
            <xsd:attribute name="BdcField" type="xsd:string" fixed="CompanyUnitVEntity_ID"/>
          </xsd:extension>
        </xsd:simpleContent>
      </xsd:complexType>
    </xsd:element>
    <xsd:element name="CompanyUnitV_x003a__x0020_Cdempcsc" ma:index="50" nillable="true" ma:displayName="CompanyUnitV: Cdempcsc" ma:internalName="CompanyUnitV_x003a__x0020_Cdempcsc">
      <xsd:complexType>
        <xsd:simpleContent>
          <xsd:extension base="dms:BusinessDataSecondaryField">
            <xsd:attribute name="BdcField" type="xsd:string" fixed="Cdempcsc"/>
          </xsd:extension>
        </xsd:simpleContent>
      </xsd:complexType>
    </xsd:element>
    <xsd:element name="CompanyUnitV_x003a__x0020_Dsnomcen" ma:index="51" nillable="true" ma:displayName="CompanyUnitV: Dsnomcen" ma:internalName="CompanyUnitV_x003a__x0020_Dsnomcen">
      <xsd:complexType>
        <xsd:simpleContent>
          <xsd:extension base="dms:BusinessDataSecondaryField">
            <xsd:attribute name="BdcField" type="xsd:string" fixed="Dsnomcen"/>
          </xsd:extension>
        </xsd:simpleContent>
      </xsd:complexType>
    </xsd:element>
    <xsd:element name="CommentsForClient" ma:index="52" nillable="true" ma:displayName="CommentsForClient" ma:internalName="CommentsForClient">
      <xsd:simpleType>
        <xsd:restriction base="dms:Note">
          <xsd:maxLength value="255"/>
        </xsd:restriction>
      </xsd:simpleType>
    </xsd:element>
    <xsd:element name="LastClientView" ma:index="53" nillable="true" ma:displayName="LastClientView" ma:internalName="LastClientView">
      <xsd:simpleType>
        <xsd:restriction base="dms:DateTime"/>
      </xsd:simpleType>
    </xsd:element>
    <xsd:element name="LastUserClientView" ma:index="54" nillable="true" ma:displayName="LastUserClientView" ma:list="UserInfo" ma:internalName="LastUserClientView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" ma:index="55" nillable="true" ma:displayName="Publish" ma:format="DateOnly" ma:internalName="Publish">
      <xsd:simpleType>
        <xsd:restriction base="dms:DateTime"/>
      </xsd:simpleType>
    </xsd:element>
    <xsd:element name="Manager" ma:index="56" nillable="true" ma:displayName="Manager" ma:list="UserInfo" ma:internalName="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Des xmlns="19ad0f26-4579-4ae3-a9da-0f90c3f8e6aa">Gestion de Aplicaciones Torre1</ProjectDes>
    <VerticalMarket_x003a__x0020_Cas xmlns="52619a87-74d7-4fd1-ae5d-97f2c41b01eb" xsi:nil="true"/>
    <CompanyUnitH_x003a__x0020_Dsnomcen xmlns="52619a87-74d7-4fd1-ae5d-97f2c41b01eb" xsi:nil="true"/>
    <VerticalMarketEntity_ID xmlns="52619a87-74d7-4fd1-ae5d-97f2c41b01eb" xsi:nil="true"/>
    <CompanyUnitH xmlns="52619a87-74d7-4fd1-ae5d-97f2c41b01eb" xsi:nil="true" Resolved="true"/>
    <OperationDes xmlns="19ad0f26-4579-4ae3-a9da-0f90c3f8e6aa" xsi:nil="true"/>
    <Company_x003a__x0020_Dsempcsc xmlns="52619a87-74d7-4fd1-ae5d-97f2c41b01eb" xsi:nil="true"/>
    <Country xmlns="52619a87-74d7-4fd1-ae5d-97f2c41b01eb" xsi:nil="true" Resolved="true"/>
    <GeoAreaGestionaEntity_ID xmlns="52619a87-74d7-4fd1-ae5d-97f2c41b01eb" xsi:nil="true"/>
    <Publish xmlns="52619a87-74d7-4fd1-ae5d-97f2c41b01eb" xsi:nil="true"/>
    <Company xmlns="52619a87-74d7-4fd1-ae5d-97f2c41b01eb" xsi:nil="true" Resolved="true"/>
    <CompanyGestionaEntity_ID xmlns="52619a87-74d7-4fd1-ae5d-97f2c41b01eb" xsi:nil="true"/>
    <Country_x003a__x0020_Ing xmlns="52619a87-74d7-4fd1-ae5d-97f2c41b01eb" xsi:nil="true"/>
    <Manager xmlns="52619a87-74d7-4fd1-ae5d-97f2c41b01eb">
      <UserInfo>
        <DisplayName/>
        <AccountId xsi:nil="true"/>
        <AccountType/>
      </UserInfo>
    </Manager>
    <CountryEntity_ID xmlns="52619a87-74d7-4fd1-ae5d-97f2c41b01eb" xsi:nil="true"/>
    <LastClientView xmlns="52619a87-74d7-4fd1-ae5d-97f2c41b01eb" xsi:nil="true"/>
    <Country_x003a__x0020_Por xmlns="52619a87-74d7-4fd1-ae5d-97f2c41b01eb" xsi:nil="true"/>
    <VerticalMarket_x003a__x0020_Ing xmlns="52619a87-74d7-4fd1-ae5d-97f2c41b01eb" xsi:nil="true"/>
    <VerticalMarket xmlns="52619a87-74d7-4fd1-ae5d-97f2c41b01eb" xsi:nil="true" Resolved="true"/>
    <HorizontalMarket_x003a__x0020_Por xmlns="52619a87-74d7-4fd1-ae5d-97f2c41b01eb" xsi:nil="true"/>
    <HorizontalMarket_x003a__x0020_Ing xmlns="52619a87-74d7-4fd1-ae5d-97f2c41b01eb" xsi:nil="true"/>
    <LastUserClientView xmlns="52619a87-74d7-4fd1-ae5d-97f2c41b01eb">
      <UserInfo>
        <DisplayName/>
        <AccountId xsi:nil="true"/>
        <AccountType/>
      </UserInfo>
    </LastUserClientView>
    <ProyectCode xmlns="19ad0f26-4579-4ae3-a9da-0f90c3f8e6aa">7TE013</ProyectCode>
    <GeographicalArea_x003a__x0020_Dsareage xmlns="52619a87-74d7-4fd1-ae5d-97f2c41b01eb" xsi:nil="true"/>
    <CommentsForClient xmlns="52619a87-74d7-4fd1-ae5d-97f2c41b01eb" xsi:nil="true"/>
    <GlobalMarketEntity_ID xmlns="52619a87-74d7-4fd1-ae5d-97f2c41b01eb" xsi:nil="true"/>
    <HorizontalMarket xmlns="52619a87-74d7-4fd1-ae5d-97f2c41b01eb" xsi:nil="true" Resolved="true"/>
    <DescriptionFile xmlns="19ad0f26-4579-4ae3-a9da-0f90c3f8e6aa" xsi:nil="true"/>
    <GlobalMarket_x003a__x0020_Cas xmlns="52619a87-74d7-4fd1-ae5d-97f2c41b01eb" xsi:nil="true"/>
    <GeographicalArea_x003a__x0020_Cdpais xmlns="52619a87-74d7-4fd1-ae5d-97f2c41b01eb" xsi:nil="true"/>
    <VerticalMarket_x003a__x0020_Por xmlns="52619a87-74d7-4fd1-ae5d-97f2c41b01eb" xsi:nil="true"/>
    <CompanyOracleCode xmlns="19ad0f26-4579-4ae3-a9da-0f90c3f8e6aa">Z1</CompanyOracleCode>
    <GeographicalArea xmlns="52619a87-74d7-4fd1-ae5d-97f2c41b01eb" xsi:nil="true" Resolved="true"/>
    <GlobalMarket_x003a__x0020_Por xmlns="52619a87-74d7-4fd1-ae5d-97f2c41b01eb" xsi:nil="true"/>
    <HorizontalMarket_x003a__x0020_Cas xmlns="52619a87-74d7-4fd1-ae5d-97f2c41b01eb" xsi:nil="true"/>
    <CompanyUnitH_x003a__x0020_Cdempcsc xmlns="52619a87-74d7-4fd1-ae5d-97f2c41b01eb" xsi:nil="true"/>
    <CompanyUnitV_x003a__x0020_Cdempcsc xmlns="52619a87-74d7-4fd1-ae5d-97f2c41b01eb" xsi:nil="true"/>
    <SpaceType xmlns="19ad0f26-4579-4ae3-a9da-0f90c3f8e6aa">Proyect</SpaceType>
    <Country_x003a__x0020_Cas xmlns="52619a87-74d7-4fd1-ae5d-97f2c41b01eb" xsi:nil="true"/>
    <CompanyUnitV_x003a__x0020_Dsnomcen xmlns="52619a87-74d7-4fd1-ae5d-97f2c41b01eb" xsi:nil="true"/>
    <OperationCode xmlns="19ad0f26-4579-4ae3-a9da-0f90c3f8e6aa">COLMOVTIGO</OperationCode>
    <CompanyUnitV xmlns="52619a87-74d7-4fd1-ae5d-97f2c41b01eb" xsi:nil="true" Resolved="true"/>
    <GlobalMarket xmlns="52619a87-74d7-4fd1-ae5d-97f2c41b01eb" xsi:nil="true" Resolved="true"/>
    <HorizontalMarketEntity_ID xmlns="52619a87-74d7-4fd1-ae5d-97f2c41b01eb" xsi:nil="true"/>
    <GlobalMarket_x003a__x0020_Ing xmlns="52619a87-74d7-4fd1-ae5d-97f2c41b01eb" xsi:nil="true"/>
    <CompanyUnitHEntity_ID xmlns="52619a87-74d7-4fd1-ae5d-97f2c41b01eb" xsi:nil="true"/>
    <CompanyUnitVEntity_ID xmlns="52619a87-74d7-4fd1-ae5d-97f2c41b01eb" xsi:nil="true"/>
  </documentManagement>
</p:properties>
</file>

<file path=customXml/item4.xml><?xml version="1.0" encoding="utf-8"?>
<?mso-contentType ?>
<FormUrls xmlns="http://schemas.microsoft.com/sharepoint/v3/contenttype/forms/url">
  <Display>_layouts/15/Indra.Gdop.ContentTypes/ViewWorkArea.aspx</Display>
  <Edit>_layouts/15/Indra.Gdop.ContentTypes/NewJobFileProyect.aspx</Edit>
</FormUrl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CE22C-8A06-4CD5-B97A-64ECA518B6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00407-7C18-4D29-9991-4AE7F981F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ad0f26-4579-4ae3-a9da-0f90c3f8e6aa"/>
    <ds:schemaRef ds:uri="52619a87-74d7-4fd1-ae5d-97f2c41b0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644447-C4CC-4C09-AEA0-A78D2A8E1C91}">
  <ds:schemaRefs>
    <ds:schemaRef ds:uri="http://schemas.microsoft.com/office/2006/metadata/properties"/>
    <ds:schemaRef ds:uri="http://schemas.microsoft.com/office/infopath/2007/PartnerControls"/>
    <ds:schemaRef ds:uri="19ad0f26-4579-4ae3-a9da-0f90c3f8e6aa"/>
    <ds:schemaRef ds:uri="52619a87-74d7-4fd1-ae5d-97f2c41b01eb"/>
  </ds:schemaRefs>
</ds:datastoreItem>
</file>

<file path=customXml/itemProps4.xml><?xml version="1.0" encoding="utf-8"?>
<ds:datastoreItem xmlns:ds="http://schemas.openxmlformats.org/officeDocument/2006/customXml" ds:itemID="{F4358E1E-FC35-48EF-AF54-B9F010B14F2B}">
  <ds:schemaRefs>
    <ds:schemaRef ds:uri="http://schemas.microsoft.com/sharepoint/v3/contenttype/forms/url"/>
  </ds:schemaRefs>
</ds:datastoreItem>
</file>

<file path=customXml/itemProps5.xml><?xml version="1.0" encoding="utf-8"?>
<ds:datastoreItem xmlns:ds="http://schemas.openxmlformats.org/officeDocument/2006/customXml" ds:itemID="{2BF5FFCC-0B48-4941-A540-4273A679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factibilidad (UNE)</vt:lpstr>
    </vt:vector>
  </TitlesOfParts>
  <Company>UNE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factibilidad (UNE)</dc:title>
  <dc:creator>UNE</dc:creator>
  <cp:lastModifiedBy>ppablo</cp:lastModifiedBy>
  <cp:revision>4</cp:revision>
  <dcterms:created xsi:type="dcterms:W3CDTF">2019-05-15T04:23:00Z</dcterms:created>
  <dcterms:modified xsi:type="dcterms:W3CDTF">2019-05-22T22:54:00Z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0x010100D6DE900D53DF4803A19DE93791A48B98009E256782E7474933812ACCF5240373E800C369F9D894A988458DD286242A2B34C6</vt:lpwstr>
  </property>
  <property fmtid="{D5CDD505-2E9C-101B-9397-08002B2CF9AE}" pid="3" name="Cliente">
    <vt:lpwstr>UNE</vt:lpwstr>
  </property>
  <property fmtid="{D5CDD505-2E9C-101B-9397-08002B2CF9AE}" pid="4" name="_dlc_DocIdItemGuid">
    <vt:lpwstr>16273055-6f23-416a-8948-3e51a98ed40f</vt:lpwstr>
  </property>
</Properties>
</file>