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vertAlign w:val="baseline"/>
        </w:rPr>
      </w:pPr>
      <w:r w:rsidDel="00000000" w:rsidR="00000000" w:rsidRPr="00000000">
        <w:rPr>
          <w:vertAlign w:val="baseline"/>
          <w:rtl w:val="0"/>
        </w:rPr>
        <w:t xml:space="preserve">Mode de tir</w:t>
      </w:r>
    </w:p>
    <w:p w:rsidR="00000000" w:rsidDel="00000000" w:rsidP="00000000" w:rsidRDefault="00000000" w:rsidRPr="00000000" w14:paraId="00000002">
      <w:pPr>
        <w:pageBreakBefore w:val="0"/>
        <w:rPr>
          <w:vertAlign w:val="baseline"/>
        </w:rPr>
      </w:pPr>
      <w:r w:rsidDel="00000000" w:rsidR="00000000" w:rsidRPr="00000000">
        <w:rPr>
          <w:rtl w:val="0"/>
        </w:rPr>
      </w:r>
    </w:p>
    <w:p w:rsidR="00000000" w:rsidDel="00000000" w:rsidP="00000000" w:rsidRDefault="00000000" w:rsidRPr="00000000" w14:paraId="00000003">
      <w:pPr>
        <w:pageBreakBefore w:val="0"/>
        <w:rPr>
          <w:vertAlign w:val="baseline"/>
        </w:rPr>
      </w:pPr>
      <w:r w:rsidDel="00000000" w:rsidR="00000000" w:rsidRPr="00000000">
        <w:rPr>
          <w:vertAlign w:val="baseline"/>
          <w:rtl w:val="0"/>
        </w:rPr>
        <w:t xml:space="preserve">Sélectionner la cible tirer sélectionner les autres cibles</w:t>
        <w:br w:type="textWrapping"/>
        <w:t xml:space="preserve">L'ordinateur suit le tir ( en calculant le temps pour l'impact) si le tir touche ok sinon il reséléctionne la cible et retire. Des qu'un tir est fait contre une cible elle est désélectionnée et résélectionner si le radar la détecte et si le tir a échoué.</w:t>
        <w:br w:type="textWrapping"/>
        <w:t xml:space="preserve">Ainsi on ne tire pas deux fois sur la même cible, on peut tirer en rafale ce qui fait qu'en moins d'une seconde on peut descendre plusieurs cibles.</w:t>
        <w:br w:type="textWrapping"/>
      </w:r>
    </w:p>
    <w:p w:rsidR="00000000" w:rsidDel="00000000" w:rsidP="00000000" w:rsidRDefault="00000000" w:rsidRPr="00000000" w14:paraId="00000004">
      <w:pPr>
        <w:pageBreakBefore w:val="0"/>
        <w:rPr>
          <w:vertAlign w:val="baseline"/>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